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bookmarkStart w:id="0" w:name="_GoBack"/>
      <w:bookmarkEnd w:id="0"/>
      <w:r w:rsidRPr="00F06F4E">
        <w:rPr>
          <w:rFonts w:ascii="Times New Roman" w:eastAsia="Times New Roman" w:hAnsi="Times New Roman" w:cs="Times New Roman"/>
          <w:b/>
          <w:caps/>
          <w:sz w:val="24"/>
          <w:szCs w:val="24"/>
          <w:lang w:val="ro-RO" w:eastAsia="ro-RO"/>
        </w:rPr>
        <w:t xml:space="preserve">Ministerul Educaţiei al Republicii Moldova </w:t>
      </w:r>
    </w:p>
    <w:p w:rsidR="00396D01" w:rsidRPr="00F06F4E"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p>
    <w:p w:rsidR="00396D01" w:rsidRPr="00F06F4E"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p>
    <w:p w:rsidR="00396D01" w:rsidRPr="00F06F4E"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r w:rsidRPr="00F06F4E">
        <w:rPr>
          <w:rFonts w:ascii="Times New Roman" w:eastAsia="Times New Roman" w:hAnsi="Times New Roman" w:cs="Times New Roman"/>
          <w:caps/>
          <w:sz w:val="24"/>
          <w:szCs w:val="24"/>
          <w:lang w:val="ro-RO" w:eastAsia="ro-RO"/>
        </w:rPr>
        <w:t>Aprobat</w:t>
      </w:r>
    </w:p>
    <w:p w:rsidR="00396D01" w:rsidRPr="00F06F4E" w:rsidRDefault="00396D01" w:rsidP="00396D01">
      <w:pPr>
        <w:autoSpaceDE w:val="0"/>
        <w:autoSpaceDN w:val="0"/>
        <w:adjustRightInd w:val="0"/>
        <w:spacing w:before="38" w:after="0" w:line="360" w:lineRule="auto"/>
        <w:jc w:val="right"/>
        <w:rPr>
          <w:rFonts w:ascii="Times New Roman" w:eastAsia="Times New Roman" w:hAnsi="Times New Roman" w:cs="Times New Roman"/>
          <w:sz w:val="24"/>
          <w:szCs w:val="24"/>
          <w:lang w:val="ro-RO" w:eastAsia="ro-RO"/>
        </w:rPr>
      </w:pPr>
      <w:r w:rsidRPr="00F06F4E">
        <w:rPr>
          <w:rFonts w:ascii="Times New Roman" w:eastAsia="Times New Roman" w:hAnsi="Times New Roman" w:cs="Times New Roman"/>
          <w:sz w:val="24"/>
          <w:szCs w:val="24"/>
          <w:lang w:val="ro-RO" w:eastAsia="ro-RO"/>
        </w:rPr>
        <w:t>Ministerul Educaţiei</w:t>
      </w:r>
    </w:p>
    <w:p w:rsidR="00A044D2" w:rsidRPr="00E23441" w:rsidRDefault="00A044D2" w:rsidP="00A044D2">
      <w:pPr>
        <w:ind w:left="-113" w:right="-113"/>
        <w:jc w:val="right"/>
        <w:rPr>
          <w:b/>
          <w:lang w:val="ro-RO"/>
        </w:rPr>
      </w:pPr>
      <w:r w:rsidRPr="003E09F7">
        <w:rPr>
          <w:b/>
          <w:lang w:val="ro-RO"/>
        </w:rPr>
        <w:t>1</w:t>
      </w:r>
      <w:r w:rsidR="00E3300B">
        <w:rPr>
          <w:b/>
          <w:lang w:val="ro-RO"/>
        </w:rPr>
        <w:t>8</w:t>
      </w:r>
      <w:r w:rsidRPr="003E09F7">
        <w:rPr>
          <w:b/>
          <w:lang w:val="ro-RO"/>
        </w:rPr>
        <w:t xml:space="preserve"> ianuarie 2016</w:t>
      </w:r>
    </w:p>
    <w:p w:rsidR="00396D01" w:rsidRPr="00F06F4E" w:rsidRDefault="00396D01" w:rsidP="00396D01">
      <w:pPr>
        <w:autoSpaceDE w:val="0"/>
        <w:autoSpaceDN w:val="0"/>
        <w:adjustRightInd w:val="0"/>
        <w:spacing w:before="38" w:after="0" w:line="360" w:lineRule="auto"/>
        <w:jc w:val="right"/>
        <w:rPr>
          <w:rFonts w:ascii="Times New Roman" w:eastAsia="Times New Roman" w:hAnsi="Times New Roman" w:cs="Times New Roman"/>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r w:rsidRPr="00F06F4E">
        <w:rPr>
          <w:rFonts w:ascii="Times New Roman" w:eastAsia="Times New Roman" w:hAnsi="Times New Roman" w:cs="Times New Roman"/>
          <w:b/>
          <w:caps/>
          <w:sz w:val="24"/>
          <w:szCs w:val="24"/>
          <w:lang w:val="ro-RO" w:eastAsia="ro-RO"/>
        </w:rPr>
        <w:t>descrierea Calificării</w:t>
      </w:r>
    </w:p>
    <w:p w:rsidR="00396D01" w:rsidRPr="00F06F4E" w:rsidRDefault="004F3FCA"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r w:rsidRPr="00F06F4E">
        <w:rPr>
          <w:rFonts w:ascii="Times New Roman" w:eastAsia="Times New Roman" w:hAnsi="Times New Roman" w:cs="Times New Roman"/>
          <w:b/>
          <w:caps/>
          <w:sz w:val="24"/>
          <w:szCs w:val="24"/>
          <w:lang w:val="ro-RO" w:eastAsia="ro-RO"/>
        </w:rPr>
        <w:t>DISPECER TREN</w:t>
      </w:r>
    </w:p>
    <w:p w:rsidR="000A3EAF" w:rsidRPr="00F06F4E" w:rsidRDefault="00396D01" w:rsidP="000A3EAF">
      <w:pPr>
        <w:autoSpaceDE w:val="0"/>
        <w:autoSpaceDN w:val="0"/>
        <w:adjustRightInd w:val="0"/>
        <w:spacing w:before="38" w:after="0" w:line="360" w:lineRule="auto"/>
        <w:jc w:val="center"/>
        <w:rPr>
          <w:rFonts w:ascii="Times New Roman" w:eastAsia="Times New Roman" w:hAnsi="Times New Roman" w:cs="Times New Roman"/>
          <w:b/>
          <w:sz w:val="24"/>
          <w:szCs w:val="24"/>
          <w:lang w:val="ro-RO" w:eastAsia="ro-RO"/>
        </w:rPr>
      </w:pPr>
      <w:r w:rsidRPr="00F06F4E">
        <w:rPr>
          <w:rFonts w:ascii="Times New Roman" w:eastAsia="Times New Roman" w:hAnsi="Times New Roman" w:cs="Times New Roman"/>
          <w:b/>
          <w:sz w:val="24"/>
          <w:szCs w:val="24"/>
          <w:lang w:val="ro-RO" w:eastAsia="ro-RO"/>
        </w:rPr>
        <w:t xml:space="preserve">pentru specialitatea </w:t>
      </w:r>
      <w:r w:rsidR="000A3EAF" w:rsidRPr="00F06F4E">
        <w:rPr>
          <w:rFonts w:ascii="Times New Roman" w:eastAsia="Times New Roman" w:hAnsi="Times New Roman" w:cs="Times New Roman"/>
          <w:b/>
          <w:sz w:val="24"/>
          <w:szCs w:val="24"/>
          <w:lang w:val="ro-RO" w:eastAsia="ro-RO"/>
        </w:rPr>
        <w:t>Traficul feroviar de</w:t>
      </w:r>
    </w:p>
    <w:p w:rsidR="00396D01" w:rsidRPr="00F06F4E" w:rsidRDefault="000A3EAF" w:rsidP="000A3EAF">
      <w:pPr>
        <w:autoSpaceDE w:val="0"/>
        <w:autoSpaceDN w:val="0"/>
        <w:adjustRightInd w:val="0"/>
        <w:spacing w:before="38" w:after="0" w:line="360" w:lineRule="auto"/>
        <w:jc w:val="center"/>
        <w:rPr>
          <w:rFonts w:ascii="Times New Roman" w:eastAsia="Times New Roman" w:hAnsi="Times New Roman" w:cs="Times New Roman"/>
          <w:b/>
          <w:sz w:val="24"/>
          <w:szCs w:val="24"/>
          <w:lang w:val="ro-RO" w:eastAsia="ro-RO"/>
        </w:rPr>
      </w:pPr>
      <w:r w:rsidRPr="00F06F4E">
        <w:rPr>
          <w:rFonts w:ascii="Times New Roman" w:eastAsia="Times New Roman" w:hAnsi="Times New Roman" w:cs="Times New Roman"/>
          <w:b/>
          <w:sz w:val="24"/>
          <w:szCs w:val="24"/>
          <w:lang w:val="ro-RO" w:eastAsia="ro-RO"/>
        </w:rPr>
        <w:t>mărfuri și pasageri</w:t>
      </w: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tbl>
      <w:tblPr>
        <w:tblStyle w:val="TableGrid"/>
        <w:tblpPr w:leftFromText="180" w:rightFromText="180" w:vertAnchor="text" w:horzAnchor="margin" w:tblpY="176"/>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735"/>
      </w:tblGrid>
      <w:tr w:rsidR="00396D01" w:rsidRPr="00F06F4E" w:rsidTr="00D0246C">
        <w:tc>
          <w:tcPr>
            <w:tcW w:w="4530" w:type="dxa"/>
          </w:tcPr>
          <w:p w:rsidR="00396D01" w:rsidRPr="00F06F4E" w:rsidRDefault="00396D01" w:rsidP="00396D01">
            <w:pPr>
              <w:spacing w:after="120" w:line="360" w:lineRule="auto"/>
              <w:rPr>
                <w:rFonts w:eastAsia="SimSun"/>
                <w:sz w:val="24"/>
                <w:szCs w:val="24"/>
                <w:lang w:eastAsia="zh-CN"/>
              </w:rPr>
            </w:pPr>
            <w:r w:rsidRPr="00F06F4E">
              <w:rPr>
                <w:rFonts w:eastAsia="SimSun"/>
                <w:sz w:val="24"/>
                <w:szCs w:val="24"/>
                <w:lang w:eastAsia="zh-CN"/>
              </w:rPr>
              <w:t xml:space="preserve">Codul RNC:    </w:t>
            </w:r>
          </w:p>
        </w:tc>
        <w:tc>
          <w:tcPr>
            <w:tcW w:w="4735" w:type="dxa"/>
          </w:tcPr>
          <w:p w:rsidR="00396D01" w:rsidRPr="00A044D2" w:rsidRDefault="00A044D2" w:rsidP="00396D01">
            <w:pPr>
              <w:spacing w:line="360" w:lineRule="auto"/>
              <w:rPr>
                <w:rFonts w:eastAsia="SimSun"/>
                <w:b/>
                <w:sz w:val="24"/>
                <w:szCs w:val="24"/>
                <w:lang w:eastAsia="zh-CN"/>
              </w:rPr>
            </w:pPr>
            <w:r w:rsidRPr="00A044D2">
              <w:rPr>
                <w:rFonts w:eastAsia="SimSun"/>
                <w:b/>
                <w:sz w:val="24"/>
                <w:szCs w:val="24"/>
                <w:lang w:eastAsia="zh-CN"/>
              </w:rPr>
              <w:t>104120</w:t>
            </w:r>
          </w:p>
        </w:tc>
      </w:tr>
      <w:tr w:rsidR="00396D01" w:rsidRPr="00F06F4E" w:rsidTr="00D0246C">
        <w:trPr>
          <w:trHeight w:val="539"/>
        </w:trPr>
        <w:tc>
          <w:tcPr>
            <w:tcW w:w="4530" w:type="dxa"/>
          </w:tcPr>
          <w:p w:rsidR="00396D01" w:rsidRPr="00F06F4E" w:rsidRDefault="00396D01" w:rsidP="00396D01">
            <w:pPr>
              <w:spacing w:after="120" w:line="360" w:lineRule="auto"/>
              <w:rPr>
                <w:rFonts w:eastAsia="SimSun"/>
                <w:sz w:val="24"/>
                <w:szCs w:val="24"/>
                <w:lang w:eastAsia="zh-CN"/>
              </w:rPr>
            </w:pPr>
            <w:r w:rsidRPr="00F06F4E">
              <w:rPr>
                <w:rFonts w:eastAsia="SimSun"/>
                <w:sz w:val="24"/>
                <w:szCs w:val="24"/>
                <w:lang w:eastAsia="zh-CN"/>
              </w:rPr>
              <w:t>Nivelul calificării:</w:t>
            </w:r>
          </w:p>
        </w:tc>
        <w:tc>
          <w:tcPr>
            <w:tcW w:w="4735" w:type="dxa"/>
          </w:tcPr>
          <w:p w:rsidR="00396D01" w:rsidRPr="00A044D2" w:rsidRDefault="00396D01" w:rsidP="00396D01">
            <w:pPr>
              <w:spacing w:line="360" w:lineRule="auto"/>
              <w:rPr>
                <w:rFonts w:eastAsia="SimSun"/>
                <w:b/>
                <w:sz w:val="24"/>
                <w:szCs w:val="24"/>
                <w:lang w:eastAsia="zh-CN"/>
              </w:rPr>
            </w:pPr>
            <w:r w:rsidRPr="00A044D2">
              <w:rPr>
                <w:rFonts w:eastAsia="SimSun"/>
                <w:b/>
                <w:sz w:val="24"/>
                <w:szCs w:val="24"/>
                <w:lang w:eastAsia="zh-CN"/>
              </w:rPr>
              <w:t xml:space="preserve">IV </w:t>
            </w:r>
          </w:p>
        </w:tc>
      </w:tr>
      <w:tr w:rsidR="00396D01" w:rsidRPr="00F06F4E" w:rsidTr="00D0246C">
        <w:tc>
          <w:tcPr>
            <w:tcW w:w="4530" w:type="dxa"/>
          </w:tcPr>
          <w:p w:rsidR="00396D01" w:rsidRPr="00F06F4E" w:rsidRDefault="00396D01" w:rsidP="00396D01">
            <w:pPr>
              <w:spacing w:line="360" w:lineRule="auto"/>
              <w:rPr>
                <w:rFonts w:eastAsia="SimSun"/>
                <w:sz w:val="24"/>
                <w:szCs w:val="24"/>
                <w:lang w:eastAsia="zh-CN"/>
              </w:rPr>
            </w:pPr>
            <w:r w:rsidRPr="00F06F4E">
              <w:rPr>
                <w:rFonts w:eastAsia="SimSun"/>
                <w:sz w:val="24"/>
                <w:szCs w:val="24"/>
                <w:lang w:eastAsia="zh-CN"/>
              </w:rPr>
              <w:t>Domeniul de formare profesională:</w:t>
            </w:r>
          </w:p>
        </w:tc>
        <w:tc>
          <w:tcPr>
            <w:tcW w:w="4735" w:type="dxa"/>
          </w:tcPr>
          <w:p w:rsidR="00396D01" w:rsidRPr="00A044D2" w:rsidRDefault="000C593B" w:rsidP="00396D01">
            <w:pPr>
              <w:spacing w:line="360" w:lineRule="auto"/>
              <w:rPr>
                <w:rFonts w:eastAsia="SimSun"/>
                <w:b/>
                <w:sz w:val="24"/>
                <w:szCs w:val="24"/>
                <w:lang w:eastAsia="zh-CN"/>
              </w:rPr>
            </w:pPr>
            <w:r w:rsidRPr="00A044D2">
              <w:rPr>
                <w:rFonts w:eastAsia="SimSun"/>
                <w:b/>
                <w:sz w:val="24"/>
                <w:szCs w:val="24"/>
                <w:lang w:eastAsia="zh-CN"/>
              </w:rPr>
              <w:t>Servicii transport</w:t>
            </w:r>
          </w:p>
        </w:tc>
      </w:tr>
      <w:tr w:rsidR="00396D01" w:rsidRPr="00F06F4E" w:rsidTr="00D0246C">
        <w:tc>
          <w:tcPr>
            <w:tcW w:w="4530" w:type="dxa"/>
          </w:tcPr>
          <w:p w:rsidR="00396D01" w:rsidRPr="00F06F4E" w:rsidRDefault="00396D01" w:rsidP="00396D01">
            <w:pPr>
              <w:spacing w:line="360" w:lineRule="auto"/>
              <w:rPr>
                <w:rFonts w:eastAsia="SimSun"/>
                <w:sz w:val="24"/>
                <w:szCs w:val="24"/>
                <w:lang w:eastAsia="zh-CN"/>
              </w:rPr>
            </w:pPr>
            <w:r w:rsidRPr="00F06F4E">
              <w:rPr>
                <w:rFonts w:eastAsia="SimSun"/>
                <w:sz w:val="24"/>
                <w:szCs w:val="24"/>
                <w:lang w:eastAsia="zh-CN"/>
              </w:rPr>
              <w:t>Codul CORM:</w:t>
            </w:r>
          </w:p>
        </w:tc>
        <w:tc>
          <w:tcPr>
            <w:tcW w:w="4735" w:type="dxa"/>
          </w:tcPr>
          <w:p w:rsidR="00396D01" w:rsidRPr="00A044D2" w:rsidRDefault="000A3EAF" w:rsidP="00396D01">
            <w:pPr>
              <w:spacing w:line="360" w:lineRule="auto"/>
              <w:jc w:val="both"/>
              <w:rPr>
                <w:rFonts w:eastAsia="SimSun"/>
                <w:b/>
                <w:color w:val="FF0000"/>
                <w:sz w:val="24"/>
                <w:szCs w:val="24"/>
                <w:lang w:eastAsia="zh-CN"/>
              </w:rPr>
            </w:pPr>
            <w:r w:rsidRPr="00A044D2">
              <w:rPr>
                <w:rFonts w:eastAsia="SimSun"/>
                <w:b/>
                <w:sz w:val="24"/>
                <w:szCs w:val="28"/>
                <w:lang w:eastAsia="zh-CN"/>
              </w:rPr>
              <w:t xml:space="preserve">311510 </w:t>
            </w:r>
          </w:p>
          <w:p w:rsidR="00396D01" w:rsidRPr="00A044D2" w:rsidRDefault="00396D01" w:rsidP="00396D01">
            <w:pPr>
              <w:spacing w:line="360" w:lineRule="auto"/>
              <w:rPr>
                <w:rFonts w:eastAsia="SimSun"/>
                <w:b/>
                <w:sz w:val="24"/>
                <w:szCs w:val="24"/>
                <w:lang w:eastAsia="zh-CN"/>
              </w:rPr>
            </w:pPr>
          </w:p>
        </w:tc>
      </w:tr>
      <w:tr w:rsidR="00396D01" w:rsidRPr="00F06F4E" w:rsidTr="00D0246C">
        <w:trPr>
          <w:trHeight w:val="558"/>
        </w:trPr>
        <w:tc>
          <w:tcPr>
            <w:tcW w:w="4530" w:type="dxa"/>
          </w:tcPr>
          <w:p w:rsidR="00396D01" w:rsidRPr="00F06F4E" w:rsidRDefault="00396D01" w:rsidP="00396D01">
            <w:pPr>
              <w:spacing w:after="120" w:line="360" w:lineRule="auto"/>
              <w:rPr>
                <w:rFonts w:eastAsia="SimSun"/>
                <w:sz w:val="24"/>
                <w:szCs w:val="24"/>
                <w:lang w:eastAsia="zh-CN"/>
              </w:rPr>
            </w:pPr>
            <w:r w:rsidRPr="00F06F4E">
              <w:rPr>
                <w:rFonts w:eastAsia="SimSun"/>
                <w:sz w:val="24"/>
                <w:szCs w:val="24"/>
                <w:lang w:eastAsia="zh-CN"/>
              </w:rPr>
              <w:t>Versiunea:</w:t>
            </w:r>
          </w:p>
        </w:tc>
        <w:tc>
          <w:tcPr>
            <w:tcW w:w="4735" w:type="dxa"/>
          </w:tcPr>
          <w:p w:rsidR="00396D01" w:rsidRPr="00A044D2" w:rsidRDefault="00396D01" w:rsidP="00396D01">
            <w:pPr>
              <w:spacing w:line="360" w:lineRule="auto"/>
              <w:rPr>
                <w:rFonts w:eastAsia="SimSun"/>
                <w:b/>
                <w:sz w:val="24"/>
                <w:szCs w:val="24"/>
                <w:lang w:eastAsia="zh-CN"/>
              </w:rPr>
            </w:pPr>
            <w:r w:rsidRPr="00A044D2">
              <w:rPr>
                <w:rFonts w:eastAsia="SimSun"/>
                <w:b/>
                <w:sz w:val="24"/>
                <w:szCs w:val="24"/>
                <w:lang w:eastAsia="zh-CN"/>
              </w:rPr>
              <w:t>1</w:t>
            </w:r>
          </w:p>
        </w:tc>
      </w:tr>
      <w:tr w:rsidR="00396D01" w:rsidRPr="00F06F4E" w:rsidTr="00D0246C">
        <w:tc>
          <w:tcPr>
            <w:tcW w:w="4530" w:type="dxa"/>
          </w:tcPr>
          <w:p w:rsidR="00396D01" w:rsidRPr="00F06F4E" w:rsidRDefault="00396D01" w:rsidP="00396D01">
            <w:pPr>
              <w:spacing w:line="360" w:lineRule="auto"/>
              <w:rPr>
                <w:rFonts w:eastAsia="SimSun"/>
                <w:sz w:val="24"/>
                <w:szCs w:val="24"/>
                <w:lang w:eastAsia="zh-CN"/>
              </w:rPr>
            </w:pPr>
            <w:r w:rsidRPr="00F06F4E">
              <w:rPr>
                <w:rFonts w:eastAsia="SimSun"/>
                <w:sz w:val="24"/>
                <w:szCs w:val="24"/>
                <w:lang w:eastAsia="zh-CN"/>
              </w:rPr>
              <w:t>Data aprobării:</w:t>
            </w:r>
          </w:p>
        </w:tc>
        <w:tc>
          <w:tcPr>
            <w:tcW w:w="4735" w:type="dxa"/>
          </w:tcPr>
          <w:p w:rsidR="00396D01" w:rsidRPr="00F06F4E" w:rsidRDefault="00396D01" w:rsidP="00396D01">
            <w:pPr>
              <w:spacing w:line="360" w:lineRule="auto"/>
              <w:rPr>
                <w:rFonts w:eastAsia="SimSun"/>
                <w:sz w:val="24"/>
                <w:szCs w:val="24"/>
                <w:lang w:eastAsia="zh-CN"/>
              </w:rPr>
            </w:pPr>
          </w:p>
        </w:tc>
      </w:tr>
      <w:tr w:rsidR="00396D01" w:rsidRPr="00F06F4E" w:rsidTr="00D0246C">
        <w:tc>
          <w:tcPr>
            <w:tcW w:w="4530" w:type="dxa"/>
          </w:tcPr>
          <w:p w:rsidR="00396D01" w:rsidRPr="00F06F4E" w:rsidRDefault="00396D01" w:rsidP="00396D01">
            <w:pPr>
              <w:spacing w:after="120" w:line="360" w:lineRule="auto"/>
              <w:rPr>
                <w:rFonts w:eastAsia="SimSun"/>
                <w:sz w:val="24"/>
                <w:szCs w:val="24"/>
                <w:lang w:eastAsia="zh-CN"/>
              </w:rPr>
            </w:pPr>
            <w:r w:rsidRPr="00F06F4E">
              <w:rPr>
                <w:rFonts w:eastAsia="SimSun"/>
                <w:sz w:val="24"/>
                <w:szCs w:val="24"/>
                <w:lang w:eastAsia="zh-CN"/>
              </w:rPr>
              <w:t>Data propusă pentru revizuire:</w:t>
            </w:r>
          </w:p>
        </w:tc>
        <w:tc>
          <w:tcPr>
            <w:tcW w:w="4735" w:type="dxa"/>
          </w:tcPr>
          <w:p w:rsidR="00396D01" w:rsidRPr="00F06F4E" w:rsidRDefault="00396D01" w:rsidP="00396D01">
            <w:pPr>
              <w:spacing w:line="360" w:lineRule="auto"/>
              <w:rPr>
                <w:rFonts w:eastAsia="SimSun"/>
                <w:sz w:val="24"/>
                <w:szCs w:val="24"/>
                <w:lang w:eastAsia="zh-CN"/>
              </w:rPr>
            </w:pPr>
          </w:p>
        </w:tc>
      </w:tr>
    </w:tbl>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spacing w:after="0" w:line="360" w:lineRule="auto"/>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sz w:val="24"/>
          <w:szCs w:val="24"/>
          <w:lang w:val="ro-RO" w:eastAsia="zh-CN"/>
        </w:rPr>
        <w:t>Denumirea documentului electronic:</w:t>
      </w:r>
      <w:r w:rsidR="00A044D2" w:rsidRPr="00A044D2">
        <w:t xml:space="preserve"> </w:t>
      </w:r>
      <w:r w:rsidR="00A044D2" w:rsidRPr="00A044D2">
        <w:rPr>
          <w:rFonts w:ascii="Times New Roman" w:eastAsia="SimSun" w:hAnsi="Times New Roman" w:cs="Times New Roman"/>
          <w:b/>
          <w:sz w:val="24"/>
          <w:szCs w:val="24"/>
          <w:lang w:val="ro-RO" w:eastAsia="zh-CN"/>
        </w:rPr>
        <w:t>104120_CP_Dispecer_tren_ROM.docs</w:t>
      </w:r>
    </w:p>
    <w:p w:rsidR="00396D01" w:rsidRPr="00F06F4E"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F06F4E" w:rsidRDefault="00396D01" w:rsidP="00396D01">
      <w:pPr>
        <w:autoSpaceDE w:val="0"/>
        <w:autoSpaceDN w:val="0"/>
        <w:adjustRightInd w:val="0"/>
        <w:spacing w:before="38" w:after="0" w:line="360" w:lineRule="auto"/>
        <w:jc w:val="both"/>
        <w:rPr>
          <w:rFonts w:ascii="Times New Roman" w:eastAsia="Times New Roman" w:hAnsi="Times New Roman" w:cs="Times New Roman"/>
          <w:color w:val="FF0000"/>
          <w:sz w:val="24"/>
          <w:szCs w:val="24"/>
          <w:lang w:val="ro-RO" w:eastAsia="ro-RO"/>
        </w:rPr>
      </w:pPr>
    </w:p>
    <w:p w:rsidR="00396D01" w:rsidRPr="00F06F4E" w:rsidRDefault="000A3EAF" w:rsidP="00396D01">
      <w:pPr>
        <w:autoSpaceDE w:val="0"/>
        <w:autoSpaceDN w:val="0"/>
        <w:adjustRightInd w:val="0"/>
        <w:spacing w:before="38" w:after="0" w:line="360" w:lineRule="auto"/>
        <w:ind w:right="-830"/>
        <w:jc w:val="center"/>
        <w:rPr>
          <w:rFonts w:ascii="Times New Roman" w:eastAsia="Times New Roman" w:hAnsi="Times New Roman" w:cs="Times New Roman"/>
          <w:b/>
          <w:sz w:val="24"/>
          <w:szCs w:val="24"/>
          <w:lang w:val="ro-RO" w:eastAsia="ro-RO"/>
        </w:rPr>
      </w:pPr>
      <w:r w:rsidRPr="00F06F4E">
        <w:rPr>
          <w:rFonts w:ascii="Times New Roman" w:eastAsia="Times New Roman" w:hAnsi="Times New Roman" w:cs="Times New Roman"/>
          <w:b/>
          <w:sz w:val="24"/>
          <w:szCs w:val="24"/>
          <w:lang w:val="ro-RO" w:eastAsia="ro-RO"/>
        </w:rPr>
        <w:t>CHIŞINĂU, 2015</w:t>
      </w:r>
    </w:p>
    <w:p w:rsidR="00A044D2" w:rsidRDefault="00A044D2">
      <w:pP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br w:type="page"/>
      </w:r>
    </w:p>
    <w:p w:rsidR="00396D01" w:rsidRPr="00F06F4E" w:rsidRDefault="00396D01" w:rsidP="00396D01">
      <w:pPr>
        <w:autoSpaceDE w:val="0"/>
        <w:autoSpaceDN w:val="0"/>
        <w:adjustRightInd w:val="0"/>
        <w:spacing w:before="38" w:after="0" w:line="360" w:lineRule="auto"/>
        <w:ind w:right="-830"/>
        <w:jc w:val="center"/>
        <w:rPr>
          <w:rFonts w:ascii="Times New Roman" w:eastAsia="Times New Roman" w:hAnsi="Times New Roman" w:cs="Times New Roman"/>
          <w:b/>
          <w:sz w:val="24"/>
          <w:szCs w:val="24"/>
          <w:lang w:val="ro-RO" w:eastAsia="ro-RO"/>
        </w:rPr>
      </w:pPr>
      <w:r w:rsidRPr="00F06F4E">
        <w:rPr>
          <w:rFonts w:ascii="Times New Roman" w:eastAsia="Times New Roman" w:hAnsi="Times New Roman" w:cs="Times New Roman"/>
          <w:b/>
          <w:sz w:val="24"/>
          <w:szCs w:val="24"/>
          <w:lang w:val="ro-RO" w:eastAsia="ro-RO"/>
        </w:rPr>
        <w:lastRenderedPageBreak/>
        <w:t>Fişa de coordonare</w:t>
      </w:r>
    </w:p>
    <w:tbl>
      <w:tblPr>
        <w:tblStyle w:val="TableGrid"/>
        <w:tblW w:w="9870" w:type="dxa"/>
        <w:tblLayout w:type="fixed"/>
        <w:tblLook w:val="04A0" w:firstRow="1" w:lastRow="0" w:firstColumn="1" w:lastColumn="0" w:noHBand="0" w:noVBand="1"/>
      </w:tblPr>
      <w:tblGrid>
        <w:gridCol w:w="581"/>
        <w:gridCol w:w="3071"/>
        <w:gridCol w:w="1985"/>
        <w:gridCol w:w="2161"/>
        <w:gridCol w:w="1081"/>
        <w:gridCol w:w="991"/>
      </w:tblGrid>
      <w:tr w:rsidR="00F540B6" w:rsidRPr="00F06F4E" w:rsidTr="00F540B6">
        <w:tc>
          <w:tcPr>
            <w:tcW w:w="58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38"/>
              <w:jc w:val="center"/>
              <w:rPr>
                <w:sz w:val="24"/>
                <w:szCs w:val="24"/>
              </w:rPr>
            </w:pPr>
            <w:r w:rsidRPr="00F06F4E">
              <w:rPr>
                <w:sz w:val="24"/>
                <w:szCs w:val="24"/>
              </w:rPr>
              <w:t>Nr.</w:t>
            </w:r>
          </w:p>
        </w:tc>
        <w:tc>
          <w:tcPr>
            <w:tcW w:w="307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A468E1">
            <w:pPr>
              <w:autoSpaceDE w:val="0"/>
              <w:autoSpaceDN w:val="0"/>
              <w:adjustRightInd w:val="0"/>
              <w:spacing w:before="38"/>
              <w:ind w:left="-155"/>
              <w:jc w:val="center"/>
              <w:rPr>
                <w:sz w:val="24"/>
                <w:szCs w:val="24"/>
              </w:rPr>
            </w:pPr>
            <w:r w:rsidRPr="00F06F4E">
              <w:rPr>
                <w:sz w:val="24"/>
                <w:szCs w:val="24"/>
              </w:rPr>
              <w:t>Instituţia/organizaţia/structura</w:t>
            </w:r>
          </w:p>
        </w:tc>
        <w:tc>
          <w:tcPr>
            <w:tcW w:w="1985"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38"/>
              <w:jc w:val="center"/>
              <w:rPr>
                <w:sz w:val="24"/>
                <w:szCs w:val="24"/>
              </w:rPr>
            </w:pPr>
            <w:r w:rsidRPr="00F06F4E">
              <w:rPr>
                <w:sz w:val="24"/>
                <w:szCs w:val="24"/>
              </w:rPr>
              <w:t xml:space="preserve">Persoana </w:t>
            </w:r>
          </w:p>
        </w:tc>
        <w:tc>
          <w:tcPr>
            <w:tcW w:w="216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38"/>
              <w:jc w:val="center"/>
              <w:rPr>
                <w:sz w:val="24"/>
                <w:szCs w:val="24"/>
              </w:rPr>
            </w:pPr>
            <w:r w:rsidRPr="00F06F4E">
              <w:rPr>
                <w:sz w:val="24"/>
                <w:szCs w:val="24"/>
              </w:rPr>
              <w:t>Funcţia/</w:t>
            </w:r>
          </w:p>
          <w:p w:rsidR="00F540B6" w:rsidRPr="00F06F4E" w:rsidRDefault="00F540B6" w:rsidP="00F540B6">
            <w:pPr>
              <w:autoSpaceDE w:val="0"/>
              <w:autoSpaceDN w:val="0"/>
              <w:adjustRightInd w:val="0"/>
              <w:spacing w:before="38"/>
              <w:jc w:val="center"/>
              <w:rPr>
                <w:sz w:val="24"/>
                <w:szCs w:val="24"/>
              </w:rPr>
            </w:pPr>
            <w:r w:rsidRPr="00F06F4E">
              <w:rPr>
                <w:sz w:val="24"/>
                <w:szCs w:val="24"/>
              </w:rPr>
              <w:t>grad ştiinţific/</w:t>
            </w:r>
          </w:p>
          <w:p w:rsidR="00F540B6" w:rsidRPr="00F06F4E" w:rsidRDefault="00F540B6" w:rsidP="00F540B6">
            <w:pPr>
              <w:autoSpaceDE w:val="0"/>
              <w:autoSpaceDN w:val="0"/>
              <w:adjustRightInd w:val="0"/>
              <w:spacing w:before="38"/>
              <w:jc w:val="center"/>
              <w:rPr>
                <w:sz w:val="24"/>
                <w:szCs w:val="24"/>
              </w:rPr>
            </w:pPr>
            <w:r w:rsidRPr="00F06F4E">
              <w:rPr>
                <w:sz w:val="24"/>
                <w:szCs w:val="24"/>
              </w:rPr>
              <w:t>didactic</w:t>
            </w:r>
          </w:p>
        </w:tc>
        <w:tc>
          <w:tcPr>
            <w:tcW w:w="108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38"/>
              <w:jc w:val="center"/>
              <w:rPr>
                <w:sz w:val="24"/>
                <w:szCs w:val="24"/>
              </w:rPr>
            </w:pPr>
            <w:r w:rsidRPr="00F06F4E">
              <w:rPr>
                <w:sz w:val="24"/>
                <w:szCs w:val="24"/>
              </w:rPr>
              <w:t xml:space="preserve">Semnă-tura </w:t>
            </w:r>
          </w:p>
        </w:tc>
        <w:tc>
          <w:tcPr>
            <w:tcW w:w="99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38"/>
              <w:jc w:val="center"/>
              <w:rPr>
                <w:sz w:val="24"/>
                <w:szCs w:val="24"/>
              </w:rPr>
            </w:pPr>
            <w:r w:rsidRPr="00F06F4E">
              <w:rPr>
                <w:sz w:val="24"/>
                <w:szCs w:val="24"/>
              </w:rPr>
              <w:t xml:space="preserve">Data </w:t>
            </w:r>
          </w:p>
        </w:tc>
      </w:tr>
      <w:tr w:rsidR="00F540B6" w:rsidRPr="00E3300B" w:rsidTr="00D26D21">
        <w:trPr>
          <w:trHeight w:val="887"/>
        </w:trPr>
        <w:tc>
          <w:tcPr>
            <w:tcW w:w="9870" w:type="dxa"/>
            <w:gridSpan w:val="6"/>
            <w:tcBorders>
              <w:top w:val="single" w:sz="4" w:space="0" w:color="auto"/>
              <w:left w:val="single" w:sz="4" w:space="0" w:color="auto"/>
              <w:bottom w:val="single" w:sz="4" w:space="0" w:color="auto"/>
              <w:right w:val="single" w:sz="4" w:space="0" w:color="auto"/>
            </w:tcBorders>
            <w:hideMark/>
          </w:tcPr>
          <w:p w:rsidR="00D26D21" w:rsidRPr="00F06F4E" w:rsidRDefault="00D26D21" w:rsidP="00D26D21">
            <w:pPr>
              <w:autoSpaceDE w:val="0"/>
              <w:autoSpaceDN w:val="0"/>
              <w:adjustRightInd w:val="0"/>
              <w:spacing w:before="38"/>
              <w:ind w:left="1080"/>
              <w:rPr>
                <w:b/>
                <w:sz w:val="24"/>
                <w:szCs w:val="24"/>
              </w:rPr>
            </w:pPr>
          </w:p>
          <w:p w:rsidR="00F540B6" w:rsidRPr="00F06F4E" w:rsidRDefault="00F540B6" w:rsidP="00F540B6">
            <w:pPr>
              <w:numPr>
                <w:ilvl w:val="0"/>
                <w:numId w:val="1"/>
              </w:numPr>
              <w:autoSpaceDE w:val="0"/>
              <w:autoSpaceDN w:val="0"/>
              <w:adjustRightInd w:val="0"/>
              <w:spacing w:before="38"/>
              <w:jc w:val="center"/>
              <w:rPr>
                <w:b/>
                <w:sz w:val="24"/>
                <w:szCs w:val="24"/>
              </w:rPr>
            </w:pPr>
            <w:r w:rsidRPr="00F06F4E">
              <w:rPr>
                <w:b/>
                <w:sz w:val="24"/>
                <w:szCs w:val="24"/>
              </w:rPr>
              <w:t>Membri ai grupului de lucru</w:t>
            </w:r>
          </w:p>
        </w:tc>
      </w:tr>
      <w:tr w:rsidR="00F540B6" w:rsidRPr="00F06F4E" w:rsidTr="00F540B6">
        <w:tc>
          <w:tcPr>
            <w:tcW w:w="581" w:type="dxa"/>
            <w:tcBorders>
              <w:top w:val="single" w:sz="4" w:space="0" w:color="auto"/>
              <w:left w:val="single" w:sz="4" w:space="0" w:color="auto"/>
              <w:bottom w:val="single" w:sz="4" w:space="0" w:color="auto"/>
              <w:right w:val="single" w:sz="4" w:space="0" w:color="auto"/>
            </w:tcBorders>
            <w:hideMark/>
          </w:tcPr>
          <w:p w:rsidR="00F540B6" w:rsidRPr="00F06F4E" w:rsidRDefault="00F540B6" w:rsidP="00F540B6">
            <w:pPr>
              <w:autoSpaceDE w:val="0"/>
              <w:autoSpaceDN w:val="0"/>
              <w:adjustRightInd w:val="0"/>
              <w:spacing w:before="240" w:line="276" w:lineRule="auto"/>
              <w:jc w:val="center"/>
            </w:pPr>
            <w:r w:rsidRPr="00F06F4E">
              <w:t xml:space="preserve">1. </w:t>
            </w:r>
          </w:p>
        </w:tc>
        <w:tc>
          <w:tcPr>
            <w:tcW w:w="307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spacing w:before="240" w:line="276" w:lineRule="auto"/>
              <w:rPr>
                <w:rFonts w:eastAsia="SimSun"/>
                <w:sz w:val="24"/>
                <w:szCs w:val="24"/>
                <w:lang w:eastAsia="ru-RU"/>
              </w:rPr>
            </w:pPr>
            <w:r w:rsidRPr="00F06F4E">
              <w:rPr>
                <w:rFonts w:eastAsiaTheme="minorHAnsi"/>
                <w:sz w:val="24"/>
                <w:szCs w:val="24"/>
                <w:lang w:eastAsia="en-US"/>
              </w:rPr>
              <w:t>Colegiul  Tehnic Feroviar din Bălți</w:t>
            </w:r>
          </w:p>
        </w:tc>
        <w:tc>
          <w:tcPr>
            <w:tcW w:w="1985"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spacing w:before="240" w:line="276" w:lineRule="auto"/>
              <w:rPr>
                <w:rFonts w:eastAsia="SimSun"/>
                <w:sz w:val="24"/>
                <w:szCs w:val="24"/>
                <w:lang w:eastAsia="ru-RU"/>
              </w:rPr>
            </w:pPr>
            <w:r w:rsidRPr="00F06F4E">
              <w:rPr>
                <w:rFonts w:eastAsiaTheme="minorHAnsi"/>
                <w:sz w:val="24"/>
                <w:szCs w:val="24"/>
                <w:lang w:eastAsia="en-US"/>
              </w:rPr>
              <w:t>Bejan Vladimir</w:t>
            </w:r>
          </w:p>
        </w:tc>
        <w:tc>
          <w:tcPr>
            <w:tcW w:w="2161" w:type="dxa"/>
            <w:tcBorders>
              <w:top w:val="single" w:sz="4" w:space="0" w:color="auto"/>
              <w:left w:val="single" w:sz="4" w:space="0" w:color="auto"/>
              <w:bottom w:val="single" w:sz="4" w:space="0" w:color="auto"/>
              <w:right w:val="single" w:sz="4" w:space="0" w:color="auto"/>
            </w:tcBorders>
          </w:tcPr>
          <w:p w:rsidR="00591A9A" w:rsidRDefault="00591A9A" w:rsidP="00F540B6">
            <w:pPr>
              <w:spacing w:before="240" w:line="276" w:lineRule="auto"/>
              <w:rPr>
                <w:rFonts w:eastAsiaTheme="minorHAnsi"/>
                <w:sz w:val="24"/>
                <w:szCs w:val="24"/>
                <w:lang w:eastAsia="en-US"/>
              </w:rPr>
            </w:pPr>
            <w:r>
              <w:rPr>
                <w:rFonts w:eastAsiaTheme="minorHAnsi"/>
                <w:sz w:val="24"/>
                <w:szCs w:val="24"/>
                <w:lang w:eastAsia="en-US"/>
              </w:rPr>
              <w:t>P</w:t>
            </w:r>
            <w:r w:rsidR="00F540B6" w:rsidRPr="00F06F4E">
              <w:rPr>
                <w:rFonts w:eastAsiaTheme="minorHAnsi"/>
                <w:sz w:val="24"/>
                <w:szCs w:val="24"/>
                <w:lang w:eastAsia="en-US"/>
              </w:rPr>
              <w:t>rofe</w:t>
            </w:r>
            <w:r>
              <w:rPr>
                <w:rFonts w:eastAsiaTheme="minorHAnsi"/>
                <w:sz w:val="24"/>
                <w:szCs w:val="24"/>
                <w:lang w:eastAsia="en-US"/>
              </w:rPr>
              <w:t xml:space="preserve">sor discipline de specialitate </w:t>
            </w:r>
          </w:p>
          <w:p w:rsidR="00F540B6" w:rsidRPr="00F06F4E" w:rsidRDefault="00A468E1" w:rsidP="00591A9A">
            <w:pPr>
              <w:spacing w:line="276" w:lineRule="auto"/>
              <w:rPr>
                <w:rFonts w:eastAsia="SimSun"/>
                <w:sz w:val="24"/>
                <w:szCs w:val="24"/>
                <w:lang w:eastAsia="ru-RU"/>
              </w:rPr>
            </w:pPr>
            <w:r w:rsidRPr="00F06F4E">
              <w:rPr>
                <w:rFonts w:eastAsiaTheme="minorHAnsi"/>
                <w:sz w:val="24"/>
                <w:szCs w:val="24"/>
                <w:lang w:eastAsia="en-US"/>
              </w:rPr>
              <w:t>Grad didactic S</w:t>
            </w:r>
            <w:r w:rsidR="00F540B6" w:rsidRPr="00F06F4E">
              <w:rPr>
                <w:rFonts w:eastAsiaTheme="minorHAnsi"/>
                <w:sz w:val="24"/>
                <w:szCs w:val="24"/>
                <w:lang w:eastAsia="en-US"/>
              </w:rPr>
              <w:t>uperior</w:t>
            </w:r>
          </w:p>
        </w:tc>
        <w:tc>
          <w:tcPr>
            <w:tcW w:w="108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autoSpaceDE w:val="0"/>
              <w:autoSpaceDN w:val="0"/>
              <w:adjustRightInd w:val="0"/>
              <w:spacing w:before="240" w:line="276" w:lineRule="auto"/>
              <w:jc w:val="both"/>
            </w:pPr>
          </w:p>
        </w:tc>
        <w:tc>
          <w:tcPr>
            <w:tcW w:w="99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autoSpaceDE w:val="0"/>
              <w:autoSpaceDN w:val="0"/>
              <w:adjustRightInd w:val="0"/>
              <w:spacing w:before="240" w:line="276" w:lineRule="auto"/>
              <w:jc w:val="both"/>
            </w:pPr>
          </w:p>
        </w:tc>
      </w:tr>
      <w:tr w:rsidR="00F540B6" w:rsidRPr="00F06F4E" w:rsidTr="00F540B6">
        <w:tc>
          <w:tcPr>
            <w:tcW w:w="58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autoSpaceDE w:val="0"/>
              <w:autoSpaceDN w:val="0"/>
              <w:adjustRightInd w:val="0"/>
              <w:spacing w:before="240"/>
              <w:jc w:val="center"/>
            </w:pPr>
            <w:r w:rsidRPr="00F06F4E">
              <w:t>2.</w:t>
            </w:r>
          </w:p>
        </w:tc>
        <w:tc>
          <w:tcPr>
            <w:tcW w:w="3071" w:type="dxa"/>
            <w:tcBorders>
              <w:top w:val="single" w:sz="4" w:space="0" w:color="auto"/>
              <w:left w:val="single" w:sz="4" w:space="0" w:color="auto"/>
              <w:bottom w:val="single" w:sz="4" w:space="0" w:color="auto"/>
              <w:right w:val="single" w:sz="4" w:space="0" w:color="auto"/>
            </w:tcBorders>
          </w:tcPr>
          <w:p w:rsidR="00F540B6" w:rsidRPr="00F06F4E" w:rsidRDefault="00F540B6" w:rsidP="00D0246C">
            <w:pPr>
              <w:spacing w:before="240" w:line="276" w:lineRule="auto"/>
              <w:rPr>
                <w:rFonts w:eastAsia="SimSun"/>
                <w:sz w:val="24"/>
                <w:szCs w:val="24"/>
                <w:lang w:eastAsia="ru-RU"/>
              </w:rPr>
            </w:pPr>
            <w:r w:rsidRPr="00F06F4E">
              <w:rPr>
                <w:rFonts w:eastAsiaTheme="minorHAnsi"/>
                <w:sz w:val="24"/>
                <w:szCs w:val="24"/>
                <w:lang w:eastAsia="en-US"/>
              </w:rPr>
              <w:t>Colegiul  Tehnic Feroviar din Bălți</w:t>
            </w:r>
          </w:p>
        </w:tc>
        <w:tc>
          <w:tcPr>
            <w:tcW w:w="1985"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spacing w:before="240"/>
              <w:rPr>
                <w:sz w:val="24"/>
                <w:szCs w:val="24"/>
              </w:rPr>
            </w:pPr>
            <w:r w:rsidRPr="00F06F4E">
              <w:rPr>
                <w:sz w:val="24"/>
                <w:szCs w:val="24"/>
              </w:rPr>
              <w:t>Zazulea Galina</w:t>
            </w:r>
          </w:p>
        </w:tc>
        <w:tc>
          <w:tcPr>
            <w:tcW w:w="2161" w:type="dxa"/>
            <w:tcBorders>
              <w:top w:val="single" w:sz="4" w:space="0" w:color="auto"/>
              <w:left w:val="single" w:sz="4" w:space="0" w:color="auto"/>
              <w:bottom w:val="single" w:sz="4" w:space="0" w:color="auto"/>
              <w:right w:val="single" w:sz="4" w:space="0" w:color="auto"/>
            </w:tcBorders>
          </w:tcPr>
          <w:p w:rsidR="00F540B6" w:rsidRPr="00F06F4E" w:rsidRDefault="00F540B6" w:rsidP="00D0246C">
            <w:pPr>
              <w:spacing w:before="240" w:line="276" w:lineRule="auto"/>
              <w:rPr>
                <w:rFonts w:eastAsia="SimSun"/>
                <w:sz w:val="24"/>
                <w:szCs w:val="24"/>
                <w:lang w:eastAsia="ru-RU"/>
              </w:rPr>
            </w:pPr>
            <w:r w:rsidRPr="00F06F4E">
              <w:rPr>
                <w:rFonts w:eastAsiaTheme="minorHAnsi"/>
                <w:sz w:val="24"/>
                <w:szCs w:val="24"/>
                <w:lang w:eastAsia="en-US"/>
              </w:rPr>
              <w:t xml:space="preserve">profesor discipline de specialitate  </w:t>
            </w:r>
            <w:r w:rsidR="00A468E1" w:rsidRPr="00F06F4E">
              <w:rPr>
                <w:rFonts w:eastAsiaTheme="minorHAnsi"/>
                <w:sz w:val="24"/>
                <w:szCs w:val="24"/>
                <w:lang w:eastAsia="en-US"/>
              </w:rPr>
              <w:t>Grad didactic S</w:t>
            </w:r>
            <w:r w:rsidRPr="00F06F4E">
              <w:rPr>
                <w:rFonts w:eastAsiaTheme="minorHAnsi"/>
                <w:sz w:val="24"/>
                <w:szCs w:val="24"/>
                <w:lang w:eastAsia="en-US"/>
              </w:rPr>
              <w:t>uperior</w:t>
            </w:r>
          </w:p>
        </w:tc>
        <w:tc>
          <w:tcPr>
            <w:tcW w:w="108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F540B6" w:rsidRPr="00F06F4E" w:rsidRDefault="00F540B6" w:rsidP="00F540B6">
            <w:pPr>
              <w:autoSpaceDE w:val="0"/>
              <w:autoSpaceDN w:val="0"/>
              <w:adjustRightInd w:val="0"/>
              <w:spacing w:before="240"/>
              <w:jc w:val="both"/>
            </w:pPr>
          </w:p>
        </w:tc>
      </w:tr>
      <w:tr w:rsidR="00A468E1" w:rsidRPr="00E3300B" w:rsidTr="00F540B6">
        <w:tc>
          <w:tcPr>
            <w:tcW w:w="5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center"/>
            </w:pPr>
            <w:r w:rsidRPr="00F06F4E">
              <w:t>3.</w:t>
            </w:r>
          </w:p>
        </w:tc>
        <w:tc>
          <w:tcPr>
            <w:tcW w:w="3071" w:type="dxa"/>
            <w:tcBorders>
              <w:top w:val="single" w:sz="4" w:space="0" w:color="auto"/>
              <w:left w:val="single" w:sz="4" w:space="0" w:color="auto"/>
              <w:bottom w:val="single" w:sz="4" w:space="0" w:color="auto"/>
              <w:right w:val="single" w:sz="4" w:space="0" w:color="auto"/>
            </w:tcBorders>
          </w:tcPr>
          <w:p w:rsidR="00A468E1" w:rsidRPr="00F06F4E" w:rsidRDefault="00A468E1" w:rsidP="00D0246C">
            <w:pPr>
              <w:spacing w:before="240"/>
              <w:rPr>
                <w:sz w:val="24"/>
                <w:szCs w:val="24"/>
              </w:rPr>
            </w:pPr>
            <w:r w:rsidRPr="00F06F4E">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F06F4E" w:rsidRDefault="000A3EAF" w:rsidP="00F540B6">
            <w:pPr>
              <w:spacing w:before="240"/>
              <w:rPr>
                <w:sz w:val="24"/>
                <w:szCs w:val="24"/>
              </w:rPr>
            </w:pPr>
            <w:r w:rsidRPr="00F06F4E">
              <w:rPr>
                <w:sz w:val="24"/>
                <w:szCs w:val="24"/>
              </w:rPr>
              <w:t>Bejan Liubov</w:t>
            </w:r>
          </w:p>
        </w:tc>
        <w:tc>
          <w:tcPr>
            <w:tcW w:w="2161" w:type="dxa"/>
            <w:tcBorders>
              <w:top w:val="single" w:sz="4" w:space="0" w:color="auto"/>
              <w:left w:val="single" w:sz="4" w:space="0" w:color="auto"/>
              <w:bottom w:val="single" w:sz="4" w:space="0" w:color="auto"/>
              <w:right w:val="single" w:sz="4" w:space="0" w:color="auto"/>
            </w:tcBorders>
          </w:tcPr>
          <w:p w:rsidR="00A468E1" w:rsidRPr="00F06F4E" w:rsidRDefault="000A3EAF" w:rsidP="00F540B6">
            <w:pPr>
              <w:spacing w:before="240"/>
              <w:rPr>
                <w:sz w:val="24"/>
                <w:szCs w:val="24"/>
              </w:rPr>
            </w:pPr>
            <w:r w:rsidRPr="00F06F4E">
              <w:rPr>
                <w:sz w:val="24"/>
                <w:szCs w:val="24"/>
              </w:rPr>
              <w:t>Economist stația de cale ferată Bălți-Slobozia.</w:t>
            </w:r>
          </w:p>
        </w:tc>
        <w:tc>
          <w:tcPr>
            <w:tcW w:w="10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r>
      <w:tr w:rsidR="00A468E1" w:rsidRPr="00E3300B" w:rsidTr="00F540B6">
        <w:tc>
          <w:tcPr>
            <w:tcW w:w="5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center"/>
            </w:pPr>
            <w:r w:rsidRPr="00F06F4E">
              <w:t>4.</w:t>
            </w:r>
          </w:p>
        </w:tc>
        <w:tc>
          <w:tcPr>
            <w:tcW w:w="3071" w:type="dxa"/>
            <w:tcBorders>
              <w:top w:val="single" w:sz="4" w:space="0" w:color="auto"/>
              <w:left w:val="single" w:sz="4" w:space="0" w:color="auto"/>
              <w:bottom w:val="single" w:sz="4" w:space="0" w:color="auto"/>
              <w:right w:val="single" w:sz="4" w:space="0" w:color="auto"/>
            </w:tcBorders>
          </w:tcPr>
          <w:p w:rsidR="00A468E1" w:rsidRPr="00F06F4E" w:rsidRDefault="00A468E1" w:rsidP="00D0246C">
            <w:pPr>
              <w:spacing w:before="240"/>
              <w:rPr>
                <w:sz w:val="24"/>
                <w:szCs w:val="24"/>
              </w:rPr>
            </w:pPr>
            <w:r w:rsidRPr="00F06F4E">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F06F4E" w:rsidRDefault="000A3EAF" w:rsidP="00F540B6">
            <w:pPr>
              <w:spacing w:before="240"/>
              <w:rPr>
                <w:sz w:val="24"/>
                <w:szCs w:val="24"/>
              </w:rPr>
            </w:pPr>
            <w:r w:rsidRPr="00F06F4E">
              <w:rPr>
                <w:rFonts w:eastAsiaTheme="minorHAnsi"/>
                <w:sz w:val="24"/>
                <w:szCs w:val="24"/>
                <w:lang w:eastAsia="en-US"/>
              </w:rPr>
              <w:t>Cruglii Aliona</w:t>
            </w:r>
          </w:p>
        </w:tc>
        <w:tc>
          <w:tcPr>
            <w:tcW w:w="2161" w:type="dxa"/>
            <w:tcBorders>
              <w:top w:val="single" w:sz="4" w:space="0" w:color="auto"/>
              <w:left w:val="single" w:sz="4" w:space="0" w:color="auto"/>
              <w:bottom w:val="single" w:sz="4" w:space="0" w:color="auto"/>
              <w:right w:val="single" w:sz="4" w:space="0" w:color="auto"/>
            </w:tcBorders>
          </w:tcPr>
          <w:p w:rsidR="00A468E1" w:rsidRPr="00F06F4E" w:rsidRDefault="000A3EAF" w:rsidP="00F540B6">
            <w:pPr>
              <w:spacing w:before="240"/>
              <w:rPr>
                <w:sz w:val="24"/>
                <w:szCs w:val="24"/>
              </w:rPr>
            </w:pPr>
            <w:r w:rsidRPr="00F06F4E">
              <w:rPr>
                <w:sz w:val="24"/>
                <w:szCs w:val="24"/>
              </w:rPr>
              <w:t>Inginer-șef stația Bălți-Slobozia</w:t>
            </w:r>
          </w:p>
        </w:tc>
        <w:tc>
          <w:tcPr>
            <w:tcW w:w="10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r>
      <w:tr w:rsidR="00A468E1" w:rsidRPr="00E3300B" w:rsidTr="00F540B6">
        <w:tc>
          <w:tcPr>
            <w:tcW w:w="5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center"/>
            </w:pPr>
            <w:r w:rsidRPr="00F06F4E">
              <w:t>5.</w:t>
            </w:r>
          </w:p>
        </w:tc>
        <w:tc>
          <w:tcPr>
            <w:tcW w:w="3071" w:type="dxa"/>
            <w:tcBorders>
              <w:top w:val="single" w:sz="4" w:space="0" w:color="auto"/>
              <w:left w:val="single" w:sz="4" w:space="0" w:color="auto"/>
              <w:bottom w:val="single" w:sz="4" w:space="0" w:color="auto"/>
              <w:right w:val="single" w:sz="4" w:space="0" w:color="auto"/>
            </w:tcBorders>
          </w:tcPr>
          <w:p w:rsidR="00A468E1" w:rsidRPr="00F06F4E" w:rsidRDefault="00A468E1" w:rsidP="00D0246C">
            <w:pPr>
              <w:spacing w:before="240" w:line="276" w:lineRule="auto"/>
              <w:rPr>
                <w:rFonts w:eastAsia="SimSun"/>
                <w:sz w:val="24"/>
                <w:szCs w:val="24"/>
                <w:lang w:eastAsia="ru-RU"/>
              </w:rPr>
            </w:pPr>
            <w:r w:rsidRPr="00F06F4E">
              <w:rPr>
                <w:rFonts w:eastAsiaTheme="minorHAnsi"/>
                <w:sz w:val="24"/>
                <w:szCs w:val="24"/>
                <w:lang w:eastAsia="en-US"/>
              </w:rPr>
              <w:t>Colegiul  Tehnic Feroviar din Bălți</w:t>
            </w:r>
          </w:p>
        </w:tc>
        <w:tc>
          <w:tcPr>
            <w:tcW w:w="1985" w:type="dxa"/>
            <w:tcBorders>
              <w:top w:val="single" w:sz="4" w:space="0" w:color="auto"/>
              <w:left w:val="single" w:sz="4" w:space="0" w:color="auto"/>
              <w:bottom w:val="single" w:sz="4" w:space="0" w:color="auto"/>
              <w:right w:val="single" w:sz="4" w:space="0" w:color="auto"/>
            </w:tcBorders>
          </w:tcPr>
          <w:p w:rsidR="00A468E1" w:rsidRPr="00F06F4E" w:rsidRDefault="00A468E1" w:rsidP="00A468E1">
            <w:pPr>
              <w:spacing w:before="240" w:after="200" w:line="276" w:lineRule="auto"/>
              <w:rPr>
                <w:rFonts w:eastAsiaTheme="minorHAnsi"/>
                <w:sz w:val="24"/>
                <w:szCs w:val="24"/>
                <w:lang w:eastAsia="en-US"/>
              </w:rPr>
            </w:pPr>
            <w:r w:rsidRPr="00F06F4E">
              <w:rPr>
                <w:rFonts w:eastAsiaTheme="minorHAnsi"/>
                <w:sz w:val="24"/>
                <w:szCs w:val="24"/>
                <w:lang w:eastAsia="en-US"/>
              </w:rPr>
              <w:t>Lupu Ala</w:t>
            </w:r>
          </w:p>
        </w:tc>
        <w:tc>
          <w:tcPr>
            <w:tcW w:w="2161" w:type="dxa"/>
            <w:tcBorders>
              <w:top w:val="single" w:sz="4" w:space="0" w:color="auto"/>
              <w:left w:val="single" w:sz="4" w:space="0" w:color="auto"/>
              <w:bottom w:val="single" w:sz="4" w:space="0" w:color="auto"/>
              <w:right w:val="single" w:sz="4" w:space="0" w:color="auto"/>
            </w:tcBorders>
          </w:tcPr>
          <w:p w:rsidR="00A468E1" w:rsidRPr="00F06F4E" w:rsidRDefault="00A468E1" w:rsidP="00A468E1">
            <w:pPr>
              <w:spacing w:before="240"/>
              <w:rPr>
                <w:sz w:val="24"/>
                <w:szCs w:val="24"/>
              </w:rPr>
            </w:pPr>
            <w:r w:rsidRPr="00F06F4E">
              <w:rPr>
                <w:rFonts w:eastAsiaTheme="minorHAnsi"/>
                <w:sz w:val="24"/>
                <w:szCs w:val="24"/>
                <w:lang w:eastAsia="en-US"/>
              </w:rPr>
              <w:t xml:space="preserve">Director adjunct, profesor discipline de specialitate </w:t>
            </w:r>
            <w:r w:rsidR="000A3EAF" w:rsidRPr="00F06F4E">
              <w:rPr>
                <w:rFonts w:eastAsiaTheme="minorHAnsi"/>
                <w:sz w:val="24"/>
                <w:szCs w:val="24"/>
                <w:lang w:eastAsia="en-US"/>
              </w:rPr>
              <w:t xml:space="preserve"> Grad didactic superior </w:t>
            </w:r>
            <w:r w:rsidRPr="00F06F4E">
              <w:rPr>
                <w:rFonts w:eastAsia="SimSun"/>
                <w:sz w:val="24"/>
                <w:szCs w:val="24"/>
                <w:lang w:eastAsia="ru-RU"/>
              </w:rPr>
              <w:t xml:space="preserve">Expert </w:t>
            </w:r>
            <w:r w:rsidRPr="00F06F4E">
              <w:rPr>
                <w:rFonts w:eastAsia="SimSun"/>
                <w:sz w:val="24"/>
                <w:szCs w:val="24"/>
              </w:rPr>
              <w:t>format în elab. calif.prof. pentru înv. prof. tehnic postsecundar</w:t>
            </w:r>
          </w:p>
        </w:tc>
        <w:tc>
          <w:tcPr>
            <w:tcW w:w="10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r>
      <w:tr w:rsidR="00A468E1" w:rsidRPr="00F06F4E" w:rsidTr="00D26D21">
        <w:trPr>
          <w:trHeight w:val="1015"/>
        </w:trPr>
        <w:tc>
          <w:tcPr>
            <w:tcW w:w="9870" w:type="dxa"/>
            <w:gridSpan w:val="6"/>
            <w:tcBorders>
              <w:top w:val="single" w:sz="4" w:space="0" w:color="auto"/>
              <w:left w:val="single" w:sz="4" w:space="0" w:color="auto"/>
              <w:bottom w:val="single" w:sz="4" w:space="0" w:color="auto"/>
              <w:right w:val="single" w:sz="4" w:space="0" w:color="auto"/>
            </w:tcBorders>
          </w:tcPr>
          <w:p w:rsidR="00D26D21" w:rsidRPr="00F06F4E" w:rsidRDefault="00D26D21" w:rsidP="00D26D21">
            <w:pPr>
              <w:pStyle w:val="Style8"/>
              <w:widowControl/>
              <w:tabs>
                <w:tab w:val="left" w:pos="697"/>
              </w:tabs>
              <w:spacing w:before="38" w:line="240" w:lineRule="auto"/>
              <w:ind w:left="360"/>
              <w:rPr>
                <w:rStyle w:val="FontStyle14"/>
                <w:b/>
                <w:sz w:val="24"/>
                <w:szCs w:val="24"/>
                <w:lang w:val="ro-RO"/>
              </w:rPr>
            </w:pPr>
          </w:p>
          <w:p w:rsidR="00A468E1" w:rsidRPr="00F06F4E" w:rsidRDefault="00A468E1" w:rsidP="00D0246C">
            <w:pPr>
              <w:pStyle w:val="Style8"/>
              <w:widowControl/>
              <w:numPr>
                <w:ilvl w:val="0"/>
                <w:numId w:val="1"/>
              </w:numPr>
              <w:tabs>
                <w:tab w:val="left" w:pos="697"/>
              </w:tabs>
              <w:spacing w:before="38" w:line="240" w:lineRule="auto"/>
              <w:ind w:left="337" w:firstLine="23"/>
              <w:jc w:val="center"/>
              <w:rPr>
                <w:rStyle w:val="FontStyle14"/>
                <w:b/>
                <w:sz w:val="24"/>
                <w:szCs w:val="24"/>
                <w:lang w:val="ro-RO"/>
              </w:rPr>
            </w:pPr>
            <w:r w:rsidRPr="00F06F4E">
              <w:rPr>
                <w:rStyle w:val="FontStyle14"/>
                <w:b/>
                <w:sz w:val="24"/>
                <w:szCs w:val="24"/>
                <w:lang w:val="ro-RO"/>
              </w:rPr>
              <w:t>Parteneri sociali</w:t>
            </w:r>
          </w:p>
        </w:tc>
      </w:tr>
      <w:tr w:rsidR="00A468E1" w:rsidRPr="00E3300B" w:rsidTr="00F540B6">
        <w:tc>
          <w:tcPr>
            <w:tcW w:w="5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center"/>
            </w:pPr>
            <w:r w:rsidRPr="00F06F4E">
              <w:t>1.</w:t>
            </w:r>
          </w:p>
        </w:tc>
        <w:tc>
          <w:tcPr>
            <w:tcW w:w="3071" w:type="dxa"/>
            <w:tcBorders>
              <w:top w:val="single" w:sz="4" w:space="0" w:color="auto"/>
              <w:left w:val="single" w:sz="4" w:space="0" w:color="auto"/>
              <w:bottom w:val="single" w:sz="4" w:space="0" w:color="auto"/>
              <w:right w:val="single" w:sz="4" w:space="0" w:color="auto"/>
            </w:tcBorders>
          </w:tcPr>
          <w:p w:rsidR="00A468E1" w:rsidRPr="00F06F4E" w:rsidRDefault="00A468E1" w:rsidP="00D0246C">
            <w:pPr>
              <w:spacing w:before="240"/>
              <w:rPr>
                <w:sz w:val="24"/>
                <w:szCs w:val="24"/>
              </w:rPr>
            </w:pPr>
            <w:r w:rsidRPr="00F06F4E">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spacing w:before="240"/>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A468E1" w:rsidRPr="00F06F4E" w:rsidRDefault="008507D5" w:rsidP="00F540B6">
            <w:pPr>
              <w:spacing w:before="240"/>
              <w:rPr>
                <w:sz w:val="24"/>
                <w:szCs w:val="24"/>
              </w:rPr>
            </w:pPr>
            <w:r w:rsidRPr="00F06F4E">
              <w:rPr>
                <w:sz w:val="24"/>
                <w:szCs w:val="24"/>
              </w:rPr>
              <w:t xml:space="preserve">Inginer şef al Serviciului Tracţiune </w:t>
            </w:r>
          </w:p>
        </w:tc>
        <w:tc>
          <w:tcPr>
            <w:tcW w:w="10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r>
      <w:tr w:rsidR="00A468E1" w:rsidRPr="00E3300B" w:rsidTr="00F540B6">
        <w:tc>
          <w:tcPr>
            <w:tcW w:w="5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center"/>
            </w:pPr>
            <w:r w:rsidRPr="00F06F4E">
              <w:t>2.</w:t>
            </w:r>
          </w:p>
        </w:tc>
        <w:tc>
          <w:tcPr>
            <w:tcW w:w="3071" w:type="dxa"/>
            <w:tcBorders>
              <w:top w:val="single" w:sz="4" w:space="0" w:color="auto"/>
              <w:left w:val="single" w:sz="4" w:space="0" w:color="auto"/>
              <w:bottom w:val="single" w:sz="4" w:space="0" w:color="auto"/>
              <w:right w:val="single" w:sz="4" w:space="0" w:color="auto"/>
            </w:tcBorders>
          </w:tcPr>
          <w:p w:rsidR="00A468E1" w:rsidRPr="00F06F4E" w:rsidRDefault="00A468E1" w:rsidP="00D0246C">
            <w:pPr>
              <w:spacing w:before="240"/>
              <w:rPr>
                <w:sz w:val="24"/>
                <w:szCs w:val="24"/>
              </w:rPr>
            </w:pPr>
            <w:r w:rsidRPr="00F06F4E">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spacing w:before="240"/>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A468E1" w:rsidRPr="00F06F4E" w:rsidRDefault="00626F40" w:rsidP="00F540B6">
            <w:pPr>
              <w:spacing w:before="240"/>
              <w:rPr>
                <w:sz w:val="24"/>
                <w:szCs w:val="24"/>
              </w:rPr>
            </w:pPr>
            <w:r w:rsidRPr="00F06F4E">
              <w:rPr>
                <w:sz w:val="24"/>
                <w:szCs w:val="24"/>
              </w:rPr>
              <w:t>Seful Depoului de vagoane Bălţi</w:t>
            </w:r>
          </w:p>
        </w:tc>
        <w:tc>
          <w:tcPr>
            <w:tcW w:w="108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F06F4E" w:rsidRDefault="00A468E1" w:rsidP="00F540B6">
            <w:pPr>
              <w:autoSpaceDE w:val="0"/>
              <w:autoSpaceDN w:val="0"/>
              <w:adjustRightInd w:val="0"/>
              <w:spacing w:before="240"/>
              <w:jc w:val="both"/>
            </w:pPr>
          </w:p>
        </w:tc>
      </w:tr>
    </w:tbl>
    <w:p w:rsidR="00E77989" w:rsidRPr="00F06F4E" w:rsidRDefault="00E77989">
      <w:pPr>
        <w:rPr>
          <w:rFonts w:ascii="Times New Roman" w:hAnsi="Times New Roman" w:cs="Times New Roman"/>
          <w:sz w:val="24"/>
          <w:szCs w:val="24"/>
          <w:lang w:val="ro-RO"/>
        </w:rPr>
      </w:pPr>
    </w:p>
    <w:p w:rsidR="00A044D2" w:rsidRDefault="00A044D2">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A468E1" w:rsidRPr="00F06F4E" w:rsidRDefault="00A468E1" w:rsidP="00A468E1">
      <w:pPr>
        <w:autoSpaceDE w:val="0"/>
        <w:autoSpaceDN w:val="0"/>
        <w:adjustRightInd w:val="0"/>
        <w:spacing w:before="38" w:after="0" w:line="360" w:lineRule="auto"/>
        <w:jc w:val="both"/>
        <w:rPr>
          <w:rFonts w:ascii="Times New Roman" w:eastAsia="Times New Roman" w:hAnsi="Times New Roman" w:cs="Times New Roman"/>
          <w:sz w:val="24"/>
          <w:szCs w:val="24"/>
          <w:lang w:val="ro-RO" w:eastAsia="ro-RO"/>
        </w:rPr>
      </w:pPr>
      <w:r w:rsidRPr="00A044D2">
        <w:rPr>
          <w:rFonts w:ascii="Times New Roman" w:eastAsia="Times New Roman" w:hAnsi="Times New Roman" w:cs="Times New Roman"/>
          <w:b/>
          <w:sz w:val="24"/>
          <w:szCs w:val="24"/>
          <w:lang w:val="ro-RO" w:eastAsia="ro-RO"/>
        </w:rPr>
        <w:lastRenderedPageBreak/>
        <w:t>Validat:</w:t>
      </w:r>
      <w:r w:rsidR="00A044D2" w:rsidRPr="00A044D2">
        <w:rPr>
          <w:rFonts w:ascii="Times New Roman" w:eastAsia="Times New Roman" w:hAnsi="Times New Roman" w:cs="Times New Roman"/>
          <w:b/>
          <w:sz w:val="24"/>
          <w:szCs w:val="24"/>
          <w:lang w:val="ro-RO" w:eastAsia="ro-RO"/>
        </w:rPr>
        <w:t xml:space="preserve"> </w:t>
      </w:r>
      <w:r w:rsidR="00A044D2">
        <w:rPr>
          <w:rStyle w:val="FontStyle14"/>
          <w:lang w:val="ro-RO" w:eastAsia="ro-RO"/>
        </w:rPr>
        <w:t>Ordin 1231 din 24 decembrie 2015</w:t>
      </w:r>
    </w:p>
    <w:p w:rsidR="00A468E1" w:rsidRPr="00F06F4E" w:rsidRDefault="00A468E1" w:rsidP="00A468E1">
      <w:pPr>
        <w:spacing w:after="0" w:line="360" w:lineRule="auto"/>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Comisia de evaluare şi validare:</w:t>
      </w:r>
    </w:p>
    <w:tbl>
      <w:tblPr>
        <w:tblStyle w:val="TableGrid"/>
        <w:tblW w:w="9265" w:type="dxa"/>
        <w:tblLayout w:type="fixed"/>
        <w:tblLook w:val="04A0" w:firstRow="1" w:lastRow="0" w:firstColumn="1" w:lastColumn="0" w:noHBand="0" w:noVBand="1"/>
      </w:tblPr>
      <w:tblGrid>
        <w:gridCol w:w="582"/>
        <w:gridCol w:w="3193"/>
        <w:gridCol w:w="1260"/>
        <w:gridCol w:w="2160"/>
        <w:gridCol w:w="1080"/>
        <w:gridCol w:w="990"/>
      </w:tblGrid>
      <w:tr w:rsidR="00A468E1" w:rsidRPr="00F06F4E" w:rsidTr="00D0246C">
        <w:tc>
          <w:tcPr>
            <w:tcW w:w="582"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Nr.</w:t>
            </w:r>
          </w:p>
        </w:tc>
        <w:tc>
          <w:tcPr>
            <w:tcW w:w="3193"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Instituţia/organizaţia/structura</w:t>
            </w:r>
          </w:p>
        </w:tc>
        <w:tc>
          <w:tcPr>
            <w:tcW w:w="1260"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 xml:space="preserve">Persoana </w:t>
            </w:r>
          </w:p>
        </w:tc>
        <w:tc>
          <w:tcPr>
            <w:tcW w:w="2160"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Funcţia</w:t>
            </w:r>
          </w:p>
          <w:p w:rsidR="00A468E1" w:rsidRPr="00F06F4E" w:rsidRDefault="00A468E1" w:rsidP="00A468E1">
            <w:pPr>
              <w:autoSpaceDE w:val="0"/>
              <w:autoSpaceDN w:val="0"/>
              <w:adjustRightInd w:val="0"/>
              <w:spacing w:before="38" w:line="360" w:lineRule="auto"/>
              <w:jc w:val="center"/>
              <w:rPr>
                <w:sz w:val="24"/>
                <w:szCs w:val="24"/>
              </w:rPr>
            </w:pPr>
          </w:p>
        </w:tc>
        <w:tc>
          <w:tcPr>
            <w:tcW w:w="1080"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 xml:space="preserve">Semnă-tura </w:t>
            </w:r>
          </w:p>
        </w:tc>
        <w:tc>
          <w:tcPr>
            <w:tcW w:w="990" w:type="dxa"/>
          </w:tcPr>
          <w:p w:rsidR="00A468E1" w:rsidRPr="00F06F4E" w:rsidRDefault="00A468E1" w:rsidP="00A468E1">
            <w:pPr>
              <w:autoSpaceDE w:val="0"/>
              <w:autoSpaceDN w:val="0"/>
              <w:adjustRightInd w:val="0"/>
              <w:spacing w:before="38" w:line="360" w:lineRule="auto"/>
              <w:jc w:val="center"/>
              <w:rPr>
                <w:sz w:val="24"/>
                <w:szCs w:val="24"/>
              </w:rPr>
            </w:pPr>
            <w:r w:rsidRPr="00F06F4E">
              <w:rPr>
                <w:sz w:val="24"/>
                <w:szCs w:val="24"/>
              </w:rPr>
              <w:t xml:space="preserve">Data </w:t>
            </w:r>
          </w:p>
        </w:tc>
      </w:tr>
      <w:tr w:rsidR="005A2108" w:rsidRPr="00F06F4E" w:rsidTr="00A044D2">
        <w:tc>
          <w:tcPr>
            <w:tcW w:w="582" w:type="dxa"/>
            <w:vAlign w:val="center"/>
          </w:tcPr>
          <w:p w:rsidR="005A2108" w:rsidRPr="00C72E17" w:rsidRDefault="005A2108" w:rsidP="00A044D2">
            <w:pPr>
              <w:spacing w:before="100" w:beforeAutospacing="1" w:after="100" w:afterAutospacing="1" w:line="360" w:lineRule="auto"/>
              <w:jc w:val="center"/>
              <w:rPr>
                <w:b/>
                <w:bCs/>
              </w:rPr>
            </w:pPr>
            <w:r>
              <w:rPr>
                <w:b/>
                <w:bCs/>
              </w:rPr>
              <w:t>1</w:t>
            </w:r>
          </w:p>
        </w:tc>
        <w:tc>
          <w:tcPr>
            <w:tcW w:w="3193" w:type="dxa"/>
          </w:tcPr>
          <w:p w:rsidR="005A2108" w:rsidRPr="004B5128" w:rsidRDefault="005A2108" w:rsidP="00853A8C">
            <w:pPr>
              <w:pStyle w:val="ListParagraph"/>
              <w:spacing w:after="100" w:afterAutospacing="1" w:line="259" w:lineRule="auto"/>
              <w:ind w:left="0"/>
              <w:rPr>
                <w:sz w:val="24"/>
                <w:szCs w:val="24"/>
                <w:lang w:val="en-US"/>
              </w:rPr>
            </w:pPr>
            <w:proofErr w:type="spellStart"/>
            <w:r>
              <w:rPr>
                <w:sz w:val="24"/>
                <w:szCs w:val="24"/>
                <w:lang w:val="en-US"/>
              </w:rPr>
              <w:t>Ministerul</w:t>
            </w:r>
            <w:proofErr w:type="spellEnd"/>
            <w:r>
              <w:rPr>
                <w:sz w:val="24"/>
                <w:szCs w:val="24"/>
                <w:lang w:val="en-US"/>
              </w:rPr>
              <w:t xml:space="preserve"> </w:t>
            </w:r>
            <w:proofErr w:type="spellStart"/>
            <w:r>
              <w:rPr>
                <w:sz w:val="24"/>
                <w:szCs w:val="24"/>
                <w:lang w:val="en-US"/>
              </w:rPr>
              <w:t>Transporturilor</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Infrastructurii</w:t>
            </w:r>
            <w:proofErr w:type="spellEnd"/>
            <w:r>
              <w:rPr>
                <w:sz w:val="24"/>
                <w:szCs w:val="24"/>
                <w:lang w:val="en-US"/>
              </w:rPr>
              <w:t xml:space="preserve"> </w:t>
            </w:r>
            <w:proofErr w:type="spellStart"/>
            <w:r>
              <w:rPr>
                <w:sz w:val="24"/>
                <w:szCs w:val="24"/>
                <w:lang w:val="en-US"/>
              </w:rPr>
              <w:t>Drumurilor</w:t>
            </w:r>
            <w:proofErr w:type="spellEnd"/>
          </w:p>
        </w:tc>
        <w:tc>
          <w:tcPr>
            <w:tcW w:w="1260" w:type="dxa"/>
          </w:tcPr>
          <w:p w:rsidR="005A2108" w:rsidRPr="004B5128" w:rsidRDefault="005A2108" w:rsidP="00853A8C">
            <w:pPr>
              <w:pStyle w:val="ListParagraph"/>
              <w:spacing w:after="100" w:afterAutospacing="1" w:line="259" w:lineRule="auto"/>
              <w:ind w:left="0"/>
              <w:rPr>
                <w:sz w:val="24"/>
                <w:szCs w:val="24"/>
                <w:lang w:val="en-US"/>
              </w:rPr>
            </w:pPr>
            <w:proofErr w:type="spellStart"/>
            <w:r>
              <w:rPr>
                <w:sz w:val="24"/>
                <w:szCs w:val="24"/>
                <w:lang w:val="en-US"/>
              </w:rPr>
              <w:t>Toncoglaz</w:t>
            </w:r>
            <w:proofErr w:type="spellEnd"/>
            <w:r>
              <w:rPr>
                <w:sz w:val="24"/>
                <w:szCs w:val="24"/>
                <w:lang w:val="en-US"/>
              </w:rPr>
              <w:t xml:space="preserve"> </w:t>
            </w:r>
            <w:proofErr w:type="spellStart"/>
            <w:r>
              <w:rPr>
                <w:sz w:val="24"/>
                <w:szCs w:val="24"/>
                <w:lang w:val="en-US"/>
              </w:rPr>
              <w:t>Valentin</w:t>
            </w:r>
            <w:proofErr w:type="spellEnd"/>
          </w:p>
        </w:tc>
        <w:tc>
          <w:tcPr>
            <w:tcW w:w="2160" w:type="dxa"/>
          </w:tcPr>
          <w:p w:rsidR="005A2108" w:rsidRPr="00A468E1" w:rsidRDefault="005A2108" w:rsidP="00853A8C">
            <w:pPr>
              <w:autoSpaceDE w:val="0"/>
              <w:autoSpaceDN w:val="0"/>
              <w:adjustRightInd w:val="0"/>
              <w:spacing w:before="38" w:line="360" w:lineRule="auto"/>
              <w:rPr>
                <w:sz w:val="24"/>
                <w:szCs w:val="24"/>
              </w:rPr>
            </w:pPr>
            <w:proofErr w:type="spellStart"/>
            <w:r>
              <w:rPr>
                <w:sz w:val="24"/>
                <w:szCs w:val="24"/>
                <w:lang w:val="en-US"/>
              </w:rPr>
              <w:t>Şef</w:t>
            </w:r>
            <w:proofErr w:type="spellEnd"/>
            <w:r>
              <w:rPr>
                <w:sz w:val="24"/>
                <w:szCs w:val="24"/>
                <w:lang w:val="en-US"/>
              </w:rPr>
              <w:t xml:space="preserve"> </w:t>
            </w:r>
            <w:proofErr w:type="spellStart"/>
            <w:r>
              <w:rPr>
                <w:sz w:val="24"/>
                <w:szCs w:val="24"/>
                <w:lang w:val="en-US"/>
              </w:rPr>
              <w:t>Serviciu</w:t>
            </w:r>
            <w:proofErr w:type="spellEnd"/>
            <w:r>
              <w:rPr>
                <w:sz w:val="24"/>
                <w:szCs w:val="24"/>
                <w:lang w:val="en-US"/>
              </w:rPr>
              <w:t xml:space="preserve"> Transport </w:t>
            </w:r>
            <w:proofErr w:type="spellStart"/>
            <w:r>
              <w:rPr>
                <w:sz w:val="24"/>
                <w:szCs w:val="24"/>
                <w:lang w:val="en-US"/>
              </w:rPr>
              <w:t>feroviar</w:t>
            </w:r>
            <w:proofErr w:type="spellEnd"/>
          </w:p>
        </w:tc>
        <w:tc>
          <w:tcPr>
            <w:tcW w:w="1080" w:type="dxa"/>
          </w:tcPr>
          <w:p w:rsidR="005A2108" w:rsidRPr="00F06F4E" w:rsidRDefault="005A2108" w:rsidP="00A468E1">
            <w:pPr>
              <w:autoSpaceDE w:val="0"/>
              <w:autoSpaceDN w:val="0"/>
              <w:adjustRightInd w:val="0"/>
              <w:spacing w:before="38" w:line="360" w:lineRule="auto"/>
              <w:jc w:val="both"/>
              <w:rPr>
                <w:sz w:val="24"/>
                <w:szCs w:val="24"/>
              </w:rPr>
            </w:pPr>
          </w:p>
        </w:tc>
        <w:tc>
          <w:tcPr>
            <w:tcW w:w="990" w:type="dxa"/>
          </w:tcPr>
          <w:p w:rsidR="005A2108" w:rsidRPr="00F06F4E" w:rsidRDefault="005A2108" w:rsidP="00A468E1">
            <w:pPr>
              <w:autoSpaceDE w:val="0"/>
              <w:autoSpaceDN w:val="0"/>
              <w:adjustRightInd w:val="0"/>
              <w:spacing w:before="38" w:line="360" w:lineRule="auto"/>
              <w:jc w:val="both"/>
              <w:rPr>
                <w:sz w:val="24"/>
                <w:szCs w:val="24"/>
              </w:rPr>
            </w:pPr>
          </w:p>
        </w:tc>
      </w:tr>
      <w:tr w:rsidR="005A2108" w:rsidRPr="00F06F4E" w:rsidTr="00A044D2">
        <w:tc>
          <w:tcPr>
            <w:tcW w:w="582" w:type="dxa"/>
            <w:vAlign w:val="center"/>
          </w:tcPr>
          <w:p w:rsidR="005A2108" w:rsidRPr="00C72E17" w:rsidRDefault="005A2108" w:rsidP="00A044D2">
            <w:pPr>
              <w:spacing w:before="100" w:beforeAutospacing="1" w:after="100" w:afterAutospacing="1" w:line="360" w:lineRule="auto"/>
              <w:jc w:val="center"/>
              <w:rPr>
                <w:b/>
                <w:bCs/>
              </w:rPr>
            </w:pPr>
            <w:r>
              <w:rPr>
                <w:b/>
                <w:bCs/>
              </w:rPr>
              <w:t>2</w:t>
            </w:r>
          </w:p>
        </w:tc>
        <w:tc>
          <w:tcPr>
            <w:tcW w:w="3193" w:type="dxa"/>
          </w:tcPr>
          <w:p w:rsidR="005A2108" w:rsidRPr="004B5128" w:rsidRDefault="005A2108" w:rsidP="00853A8C">
            <w:pPr>
              <w:pStyle w:val="ListParagraph"/>
              <w:spacing w:after="100" w:afterAutospacing="1" w:line="259" w:lineRule="auto"/>
              <w:ind w:left="0"/>
              <w:rPr>
                <w:sz w:val="24"/>
                <w:szCs w:val="24"/>
                <w:lang w:val="en-US"/>
              </w:rPr>
            </w:pPr>
            <w:proofErr w:type="spellStart"/>
            <w:r>
              <w:rPr>
                <w:sz w:val="24"/>
                <w:szCs w:val="24"/>
                <w:lang w:val="en-US"/>
              </w:rPr>
              <w:t>Ministerul</w:t>
            </w:r>
            <w:proofErr w:type="spellEnd"/>
            <w:r>
              <w:rPr>
                <w:sz w:val="24"/>
                <w:szCs w:val="24"/>
                <w:lang w:val="en-US"/>
              </w:rPr>
              <w:t xml:space="preserve"> </w:t>
            </w:r>
            <w:proofErr w:type="spellStart"/>
            <w:r>
              <w:rPr>
                <w:sz w:val="24"/>
                <w:szCs w:val="24"/>
                <w:lang w:val="en-US"/>
              </w:rPr>
              <w:t>Transporturilor</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Infrastructurii</w:t>
            </w:r>
            <w:proofErr w:type="spellEnd"/>
            <w:r>
              <w:rPr>
                <w:sz w:val="24"/>
                <w:szCs w:val="24"/>
                <w:lang w:val="en-US"/>
              </w:rPr>
              <w:t xml:space="preserve"> </w:t>
            </w:r>
            <w:proofErr w:type="spellStart"/>
            <w:r>
              <w:rPr>
                <w:sz w:val="24"/>
                <w:szCs w:val="24"/>
                <w:lang w:val="en-US"/>
              </w:rPr>
              <w:t>Drumurilor</w:t>
            </w:r>
            <w:proofErr w:type="spellEnd"/>
            <w:r>
              <w:rPr>
                <w:sz w:val="24"/>
                <w:szCs w:val="24"/>
                <w:lang w:val="en-US"/>
              </w:rPr>
              <w:t>,</w:t>
            </w:r>
          </w:p>
        </w:tc>
        <w:tc>
          <w:tcPr>
            <w:tcW w:w="1260" w:type="dxa"/>
          </w:tcPr>
          <w:p w:rsidR="005A2108" w:rsidRPr="004B5128" w:rsidRDefault="005A2108" w:rsidP="00853A8C">
            <w:pPr>
              <w:pStyle w:val="ListParagraph"/>
              <w:spacing w:after="100" w:afterAutospacing="1" w:line="259" w:lineRule="auto"/>
              <w:ind w:left="0"/>
              <w:rPr>
                <w:sz w:val="24"/>
                <w:szCs w:val="24"/>
                <w:lang w:val="en-US"/>
              </w:rPr>
            </w:pPr>
            <w:proofErr w:type="spellStart"/>
            <w:r>
              <w:rPr>
                <w:sz w:val="24"/>
                <w:szCs w:val="24"/>
                <w:lang w:val="en-US"/>
              </w:rPr>
              <w:t>Codreanu</w:t>
            </w:r>
            <w:proofErr w:type="spellEnd"/>
            <w:r>
              <w:rPr>
                <w:sz w:val="24"/>
                <w:szCs w:val="24"/>
                <w:lang w:val="en-US"/>
              </w:rPr>
              <w:t xml:space="preserve"> </w:t>
            </w:r>
            <w:proofErr w:type="spellStart"/>
            <w:r>
              <w:rPr>
                <w:sz w:val="24"/>
                <w:szCs w:val="24"/>
                <w:lang w:val="en-US"/>
              </w:rPr>
              <w:t>Vasile</w:t>
            </w:r>
            <w:proofErr w:type="spellEnd"/>
          </w:p>
        </w:tc>
        <w:tc>
          <w:tcPr>
            <w:tcW w:w="2160" w:type="dxa"/>
          </w:tcPr>
          <w:p w:rsidR="005A2108" w:rsidRPr="00A468E1" w:rsidRDefault="005A2108" w:rsidP="00853A8C">
            <w:pPr>
              <w:autoSpaceDE w:val="0"/>
              <w:autoSpaceDN w:val="0"/>
              <w:adjustRightInd w:val="0"/>
              <w:spacing w:before="38" w:line="360" w:lineRule="auto"/>
              <w:rPr>
                <w:sz w:val="24"/>
                <w:szCs w:val="24"/>
              </w:rPr>
            </w:pPr>
            <w:r>
              <w:rPr>
                <w:sz w:val="24"/>
                <w:szCs w:val="24"/>
                <w:lang w:val="en-US"/>
              </w:rPr>
              <w:t>Consultant</w:t>
            </w:r>
          </w:p>
        </w:tc>
        <w:tc>
          <w:tcPr>
            <w:tcW w:w="1080" w:type="dxa"/>
          </w:tcPr>
          <w:p w:rsidR="005A2108" w:rsidRPr="00F06F4E" w:rsidRDefault="005A2108" w:rsidP="00A468E1">
            <w:pPr>
              <w:autoSpaceDE w:val="0"/>
              <w:autoSpaceDN w:val="0"/>
              <w:adjustRightInd w:val="0"/>
              <w:spacing w:before="38" w:line="360" w:lineRule="auto"/>
              <w:jc w:val="both"/>
              <w:rPr>
                <w:sz w:val="24"/>
                <w:szCs w:val="24"/>
              </w:rPr>
            </w:pPr>
          </w:p>
        </w:tc>
        <w:tc>
          <w:tcPr>
            <w:tcW w:w="990" w:type="dxa"/>
          </w:tcPr>
          <w:p w:rsidR="005A2108" w:rsidRPr="00F06F4E" w:rsidRDefault="005A2108" w:rsidP="00A468E1">
            <w:pPr>
              <w:autoSpaceDE w:val="0"/>
              <w:autoSpaceDN w:val="0"/>
              <w:adjustRightInd w:val="0"/>
              <w:spacing w:before="38" w:line="360" w:lineRule="auto"/>
              <w:jc w:val="both"/>
              <w:rPr>
                <w:sz w:val="24"/>
                <w:szCs w:val="24"/>
              </w:rPr>
            </w:pPr>
          </w:p>
        </w:tc>
      </w:tr>
      <w:tr w:rsidR="005A2108" w:rsidRPr="00F06F4E" w:rsidTr="00A044D2">
        <w:tc>
          <w:tcPr>
            <w:tcW w:w="582" w:type="dxa"/>
            <w:vAlign w:val="center"/>
          </w:tcPr>
          <w:p w:rsidR="005A2108" w:rsidRPr="00C72E17" w:rsidRDefault="005A2108" w:rsidP="00A044D2">
            <w:pPr>
              <w:spacing w:before="100" w:beforeAutospacing="1" w:after="100" w:afterAutospacing="1" w:line="360" w:lineRule="auto"/>
              <w:jc w:val="center"/>
              <w:rPr>
                <w:b/>
                <w:bCs/>
              </w:rPr>
            </w:pPr>
            <w:r>
              <w:rPr>
                <w:b/>
                <w:bCs/>
              </w:rPr>
              <w:t>3</w:t>
            </w:r>
          </w:p>
        </w:tc>
        <w:tc>
          <w:tcPr>
            <w:tcW w:w="3193" w:type="dxa"/>
          </w:tcPr>
          <w:p w:rsidR="005A2108" w:rsidRPr="004B5128" w:rsidRDefault="005A2108" w:rsidP="00853A8C">
            <w:pPr>
              <w:pStyle w:val="ListParagraph"/>
              <w:spacing w:after="100" w:afterAutospacing="1" w:line="259" w:lineRule="auto"/>
              <w:ind w:left="0"/>
              <w:rPr>
                <w:sz w:val="24"/>
                <w:szCs w:val="24"/>
                <w:lang w:val="it-IT"/>
              </w:rPr>
            </w:pPr>
            <w:r>
              <w:rPr>
                <w:sz w:val="24"/>
                <w:szCs w:val="24"/>
                <w:lang w:val="it-IT"/>
              </w:rPr>
              <w:t>ÎS ”Calea Ferată din Moldova”</w:t>
            </w:r>
          </w:p>
        </w:tc>
        <w:tc>
          <w:tcPr>
            <w:tcW w:w="1260" w:type="dxa"/>
          </w:tcPr>
          <w:p w:rsidR="005A2108" w:rsidRPr="004B5128" w:rsidRDefault="005A2108" w:rsidP="00853A8C">
            <w:pPr>
              <w:pStyle w:val="ListParagraph"/>
              <w:spacing w:after="100" w:afterAutospacing="1" w:line="259" w:lineRule="auto"/>
              <w:ind w:left="0"/>
              <w:rPr>
                <w:sz w:val="24"/>
                <w:szCs w:val="24"/>
                <w:lang w:val="en-US"/>
              </w:rPr>
            </w:pPr>
            <w:proofErr w:type="spellStart"/>
            <w:r>
              <w:rPr>
                <w:sz w:val="24"/>
                <w:szCs w:val="24"/>
                <w:lang w:val="en-US"/>
              </w:rPr>
              <w:t>Manole</w:t>
            </w:r>
            <w:proofErr w:type="spellEnd"/>
            <w:r>
              <w:rPr>
                <w:sz w:val="24"/>
                <w:szCs w:val="24"/>
                <w:lang w:val="en-US"/>
              </w:rPr>
              <w:t xml:space="preserve"> </w:t>
            </w:r>
            <w:proofErr w:type="spellStart"/>
            <w:r>
              <w:rPr>
                <w:sz w:val="24"/>
                <w:szCs w:val="24"/>
                <w:lang w:val="en-US"/>
              </w:rPr>
              <w:t>Vitalie</w:t>
            </w:r>
            <w:proofErr w:type="spellEnd"/>
          </w:p>
        </w:tc>
        <w:tc>
          <w:tcPr>
            <w:tcW w:w="2160" w:type="dxa"/>
          </w:tcPr>
          <w:p w:rsidR="005A2108" w:rsidRPr="00A468E1" w:rsidRDefault="005A2108" w:rsidP="00853A8C">
            <w:pPr>
              <w:autoSpaceDE w:val="0"/>
              <w:autoSpaceDN w:val="0"/>
              <w:adjustRightInd w:val="0"/>
              <w:spacing w:before="38" w:line="360" w:lineRule="auto"/>
              <w:jc w:val="both"/>
              <w:rPr>
                <w:sz w:val="24"/>
                <w:szCs w:val="24"/>
              </w:rPr>
            </w:pPr>
            <w:r>
              <w:rPr>
                <w:sz w:val="24"/>
                <w:szCs w:val="24"/>
                <w:lang w:val="it-IT"/>
              </w:rPr>
              <w:t>Şef Direcția Resurse umane</w:t>
            </w:r>
          </w:p>
        </w:tc>
        <w:tc>
          <w:tcPr>
            <w:tcW w:w="1080" w:type="dxa"/>
          </w:tcPr>
          <w:p w:rsidR="005A2108" w:rsidRPr="00F06F4E" w:rsidRDefault="005A2108" w:rsidP="00A468E1">
            <w:pPr>
              <w:autoSpaceDE w:val="0"/>
              <w:autoSpaceDN w:val="0"/>
              <w:adjustRightInd w:val="0"/>
              <w:spacing w:before="38" w:line="360" w:lineRule="auto"/>
              <w:jc w:val="both"/>
              <w:rPr>
                <w:sz w:val="24"/>
                <w:szCs w:val="24"/>
              </w:rPr>
            </w:pPr>
          </w:p>
        </w:tc>
        <w:tc>
          <w:tcPr>
            <w:tcW w:w="990" w:type="dxa"/>
          </w:tcPr>
          <w:p w:rsidR="005A2108" w:rsidRPr="00F06F4E" w:rsidRDefault="005A2108" w:rsidP="00A468E1">
            <w:pPr>
              <w:autoSpaceDE w:val="0"/>
              <w:autoSpaceDN w:val="0"/>
              <w:adjustRightInd w:val="0"/>
              <w:spacing w:before="38" w:line="360" w:lineRule="auto"/>
              <w:jc w:val="both"/>
              <w:rPr>
                <w:sz w:val="24"/>
                <w:szCs w:val="24"/>
              </w:rPr>
            </w:pPr>
          </w:p>
        </w:tc>
      </w:tr>
      <w:tr w:rsidR="00A044D2" w:rsidRPr="00F06F4E" w:rsidTr="00A044D2">
        <w:tc>
          <w:tcPr>
            <w:tcW w:w="582" w:type="dxa"/>
            <w:vAlign w:val="center"/>
          </w:tcPr>
          <w:p w:rsidR="00A044D2" w:rsidRPr="00C72E17" w:rsidRDefault="00A044D2" w:rsidP="00A044D2">
            <w:pPr>
              <w:spacing w:before="100" w:beforeAutospacing="1" w:after="100" w:afterAutospacing="1" w:line="360" w:lineRule="auto"/>
              <w:jc w:val="center"/>
              <w:rPr>
                <w:b/>
                <w:bCs/>
              </w:rPr>
            </w:pPr>
          </w:p>
        </w:tc>
        <w:tc>
          <w:tcPr>
            <w:tcW w:w="3193" w:type="dxa"/>
          </w:tcPr>
          <w:p w:rsidR="00A044D2" w:rsidRPr="003B5DD4" w:rsidRDefault="00A044D2" w:rsidP="00A044D2">
            <w:pPr>
              <w:pStyle w:val="Style8"/>
              <w:widowControl/>
              <w:spacing w:before="38" w:line="360" w:lineRule="auto"/>
              <w:jc w:val="both"/>
              <w:rPr>
                <w:rStyle w:val="FontStyle14"/>
                <w:lang w:val="ro-RO"/>
              </w:rPr>
            </w:pPr>
          </w:p>
        </w:tc>
        <w:tc>
          <w:tcPr>
            <w:tcW w:w="1260" w:type="dxa"/>
          </w:tcPr>
          <w:p w:rsidR="00A044D2" w:rsidRPr="003B5DD4" w:rsidRDefault="00A044D2" w:rsidP="00A044D2">
            <w:pPr>
              <w:pStyle w:val="Style8"/>
              <w:widowControl/>
              <w:tabs>
                <w:tab w:val="left" w:pos="34"/>
                <w:tab w:val="left" w:pos="214"/>
              </w:tabs>
              <w:spacing w:before="38" w:line="360" w:lineRule="auto"/>
              <w:jc w:val="both"/>
              <w:rPr>
                <w:rStyle w:val="FontStyle14"/>
                <w:lang w:val="ro-RO"/>
              </w:rPr>
            </w:pPr>
          </w:p>
        </w:tc>
        <w:tc>
          <w:tcPr>
            <w:tcW w:w="2160" w:type="dxa"/>
          </w:tcPr>
          <w:p w:rsidR="00A044D2" w:rsidRPr="003B5DD4" w:rsidRDefault="00A044D2" w:rsidP="00A044D2">
            <w:pPr>
              <w:pStyle w:val="Style8"/>
              <w:widowControl/>
              <w:spacing w:before="38" w:line="360" w:lineRule="auto"/>
              <w:rPr>
                <w:rStyle w:val="FontStyle14"/>
                <w:lang w:val="ro-RO"/>
              </w:rPr>
            </w:pPr>
          </w:p>
        </w:tc>
        <w:tc>
          <w:tcPr>
            <w:tcW w:w="1080" w:type="dxa"/>
          </w:tcPr>
          <w:p w:rsidR="00A044D2" w:rsidRPr="00F06F4E" w:rsidRDefault="00A044D2" w:rsidP="00A468E1">
            <w:pPr>
              <w:autoSpaceDE w:val="0"/>
              <w:autoSpaceDN w:val="0"/>
              <w:adjustRightInd w:val="0"/>
              <w:spacing w:before="38" w:line="360" w:lineRule="auto"/>
              <w:jc w:val="both"/>
              <w:rPr>
                <w:sz w:val="24"/>
                <w:szCs w:val="24"/>
              </w:rPr>
            </w:pPr>
          </w:p>
        </w:tc>
        <w:tc>
          <w:tcPr>
            <w:tcW w:w="990" w:type="dxa"/>
          </w:tcPr>
          <w:p w:rsidR="00A044D2" w:rsidRPr="00F06F4E" w:rsidRDefault="00A044D2" w:rsidP="00A468E1">
            <w:pPr>
              <w:autoSpaceDE w:val="0"/>
              <w:autoSpaceDN w:val="0"/>
              <w:adjustRightInd w:val="0"/>
              <w:spacing w:before="38" w:line="360" w:lineRule="auto"/>
              <w:jc w:val="both"/>
              <w:rPr>
                <w:sz w:val="24"/>
                <w:szCs w:val="24"/>
              </w:rPr>
            </w:pPr>
          </w:p>
        </w:tc>
      </w:tr>
      <w:tr w:rsidR="00A044D2" w:rsidRPr="00A044D2" w:rsidTr="00A044D2">
        <w:tc>
          <w:tcPr>
            <w:tcW w:w="582" w:type="dxa"/>
            <w:vAlign w:val="center"/>
          </w:tcPr>
          <w:p w:rsidR="00A044D2" w:rsidRPr="00C72E17" w:rsidRDefault="00A044D2" w:rsidP="00A044D2">
            <w:pPr>
              <w:spacing w:before="100" w:beforeAutospacing="1" w:after="100" w:afterAutospacing="1" w:line="360" w:lineRule="auto"/>
              <w:jc w:val="center"/>
              <w:rPr>
                <w:b/>
                <w:bCs/>
              </w:rPr>
            </w:pPr>
          </w:p>
        </w:tc>
        <w:tc>
          <w:tcPr>
            <w:tcW w:w="3193" w:type="dxa"/>
          </w:tcPr>
          <w:p w:rsidR="00A044D2" w:rsidRPr="003B5DD4" w:rsidRDefault="00A044D2" w:rsidP="00A044D2">
            <w:pPr>
              <w:pStyle w:val="Style8"/>
              <w:widowControl/>
              <w:spacing w:before="38" w:line="360" w:lineRule="auto"/>
              <w:jc w:val="both"/>
              <w:rPr>
                <w:rStyle w:val="FontStyle14"/>
                <w:lang w:val="ro-RO"/>
              </w:rPr>
            </w:pPr>
          </w:p>
        </w:tc>
        <w:tc>
          <w:tcPr>
            <w:tcW w:w="1260" w:type="dxa"/>
          </w:tcPr>
          <w:p w:rsidR="00A044D2" w:rsidRPr="003B5DD4" w:rsidRDefault="00A044D2" w:rsidP="00A044D2">
            <w:pPr>
              <w:pStyle w:val="Style8"/>
              <w:widowControl/>
              <w:tabs>
                <w:tab w:val="left" w:pos="34"/>
                <w:tab w:val="left" w:pos="214"/>
              </w:tabs>
              <w:spacing w:before="38" w:line="360" w:lineRule="auto"/>
              <w:jc w:val="both"/>
              <w:rPr>
                <w:rStyle w:val="FontStyle14"/>
                <w:lang w:val="ro-RO"/>
              </w:rPr>
            </w:pPr>
          </w:p>
        </w:tc>
        <w:tc>
          <w:tcPr>
            <w:tcW w:w="2160" w:type="dxa"/>
          </w:tcPr>
          <w:p w:rsidR="00A044D2" w:rsidRPr="003B5DD4" w:rsidRDefault="00A044D2" w:rsidP="00A044D2">
            <w:pPr>
              <w:pStyle w:val="Style8"/>
              <w:widowControl/>
              <w:spacing w:before="38" w:line="360" w:lineRule="auto"/>
              <w:rPr>
                <w:rStyle w:val="FontStyle14"/>
                <w:lang w:val="ro-RO"/>
              </w:rPr>
            </w:pPr>
          </w:p>
        </w:tc>
        <w:tc>
          <w:tcPr>
            <w:tcW w:w="1080" w:type="dxa"/>
          </w:tcPr>
          <w:p w:rsidR="00A044D2" w:rsidRPr="00F06F4E" w:rsidRDefault="00A044D2" w:rsidP="00A468E1">
            <w:pPr>
              <w:autoSpaceDE w:val="0"/>
              <w:autoSpaceDN w:val="0"/>
              <w:adjustRightInd w:val="0"/>
              <w:spacing w:before="38" w:line="360" w:lineRule="auto"/>
              <w:jc w:val="both"/>
              <w:rPr>
                <w:sz w:val="24"/>
                <w:szCs w:val="24"/>
              </w:rPr>
            </w:pPr>
          </w:p>
        </w:tc>
        <w:tc>
          <w:tcPr>
            <w:tcW w:w="990" w:type="dxa"/>
          </w:tcPr>
          <w:p w:rsidR="00A044D2" w:rsidRPr="00F06F4E" w:rsidRDefault="00A044D2" w:rsidP="00A468E1">
            <w:pPr>
              <w:autoSpaceDE w:val="0"/>
              <w:autoSpaceDN w:val="0"/>
              <w:adjustRightInd w:val="0"/>
              <w:spacing w:before="38" w:line="360" w:lineRule="auto"/>
              <w:jc w:val="both"/>
              <w:rPr>
                <w:sz w:val="24"/>
                <w:szCs w:val="24"/>
              </w:rPr>
            </w:pPr>
          </w:p>
        </w:tc>
      </w:tr>
    </w:tbl>
    <w:p w:rsidR="00A468E1" w:rsidRPr="00F06F4E" w:rsidRDefault="00A468E1" w:rsidP="00A468E1">
      <w:pPr>
        <w:spacing w:after="0" w:line="360" w:lineRule="auto"/>
        <w:jc w:val="both"/>
        <w:rPr>
          <w:rFonts w:ascii="Times New Roman" w:eastAsia="SimSun" w:hAnsi="Times New Roman" w:cs="Times New Roman"/>
          <w:sz w:val="24"/>
          <w:szCs w:val="24"/>
          <w:lang w:val="ro-RO" w:eastAsia="zh-CN"/>
        </w:rPr>
      </w:pPr>
    </w:p>
    <w:p w:rsidR="00A468E1" w:rsidRPr="00F06F4E" w:rsidRDefault="00A468E1">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0C593B" w:rsidRPr="00F06F4E" w:rsidRDefault="000C593B">
      <w:pPr>
        <w:rPr>
          <w:rFonts w:ascii="Times New Roman" w:hAnsi="Times New Roman" w:cs="Times New Roman"/>
          <w:sz w:val="24"/>
          <w:szCs w:val="24"/>
          <w:lang w:val="ro-RO"/>
        </w:rPr>
      </w:pPr>
    </w:p>
    <w:p w:rsidR="000C593B" w:rsidRPr="00F06F4E" w:rsidRDefault="000C593B">
      <w:pPr>
        <w:rPr>
          <w:rFonts w:ascii="Times New Roman" w:hAnsi="Times New Roman" w:cs="Times New Roman"/>
          <w:sz w:val="24"/>
          <w:szCs w:val="24"/>
          <w:lang w:val="ro-RO"/>
        </w:rPr>
      </w:pPr>
    </w:p>
    <w:p w:rsidR="000C593B" w:rsidRPr="00F06F4E" w:rsidRDefault="000C593B">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ED1EEB" w:rsidRPr="00F06F4E" w:rsidRDefault="00ED1EEB">
      <w:pPr>
        <w:rPr>
          <w:rFonts w:ascii="Times New Roman" w:hAnsi="Times New Roman" w:cs="Times New Roman"/>
          <w:sz w:val="24"/>
          <w:szCs w:val="24"/>
          <w:lang w:val="ro-RO"/>
        </w:rPr>
      </w:pPr>
    </w:p>
    <w:p w:rsidR="00C334DA" w:rsidRPr="00F06F4E" w:rsidRDefault="00C334DA">
      <w:pPr>
        <w:rPr>
          <w:rFonts w:ascii="Times New Roman" w:hAnsi="Times New Roman" w:cs="Times New Roman"/>
          <w:sz w:val="24"/>
          <w:szCs w:val="24"/>
          <w:lang w:val="ro-RO"/>
        </w:rPr>
      </w:pPr>
    </w:p>
    <w:p w:rsidR="00C334DA" w:rsidRPr="00F06F4E" w:rsidRDefault="00C334DA" w:rsidP="00D26D21">
      <w:pPr>
        <w:pStyle w:val="ListParagraph"/>
        <w:numPr>
          <w:ilvl w:val="0"/>
          <w:numId w:val="27"/>
        </w:numPr>
        <w:jc w:val="center"/>
        <w:rPr>
          <w:rFonts w:ascii="Times New Roman" w:hAnsi="Times New Roman" w:cs="Times New Roman"/>
          <w:b/>
          <w:sz w:val="24"/>
          <w:szCs w:val="24"/>
          <w:lang w:val="ro-RO"/>
        </w:rPr>
      </w:pPr>
      <w:r w:rsidRPr="00F06F4E">
        <w:rPr>
          <w:rFonts w:ascii="Times New Roman" w:hAnsi="Times New Roman" w:cs="Times New Roman"/>
          <w:b/>
          <w:sz w:val="24"/>
          <w:szCs w:val="24"/>
          <w:lang w:val="ro-RO"/>
        </w:rPr>
        <w:t>F</w:t>
      </w:r>
      <w:r w:rsidR="00D26D21" w:rsidRPr="00F06F4E">
        <w:rPr>
          <w:rFonts w:ascii="Times New Roman" w:hAnsi="Times New Roman" w:cs="Times New Roman"/>
          <w:b/>
          <w:sz w:val="24"/>
          <w:szCs w:val="24"/>
          <w:lang w:val="ro-RO"/>
        </w:rPr>
        <w:t xml:space="preserve">ORMATUL  CALIFICĂRII  PROFESIONALE </w:t>
      </w:r>
    </w:p>
    <w:p w:rsidR="00C334DA" w:rsidRPr="00F06F4E" w:rsidRDefault="00C334DA" w:rsidP="00C36DCE">
      <w:pPr>
        <w:jc w:val="center"/>
        <w:rPr>
          <w:rFonts w:ascii="Times New Roman" w:hAnsi="Times New Roman" w:cs="Times New Roman"/>
          <w:sz w:val="24"/>
          <w:szCs w:val="24"/>
          <w:lang w:val="ro-RO"/>
        </w:rPr>
      </w:pPr>
      <w:r w:rsidRPr="00F06F4E">
        <w:rPr>
          <w:rFonts w:ascii="Times New Roman" w:hAnsi="Times New Roman" w:cs="Times New Roman"/>
          <w:b/>
          <w:sz w:val="24"/>
          <w:szCs w:val="24"/>
          <w:lang w:val="ro-RO"/>
        </w:rPr>
        <w:lastRenderedPageBreak/>
        <w:t xml:space="preserve">Titlul calificării profesionale: </w:t>
      </w:r>
      <w:r w:rsidR="000C593B" w:rsidRPr="00F06F4E">
        <w:rPr>
          <w:rFonts w:ascii="Times New Roman" w:hAnsi="Times New Roman" w:cs="Times New Roman"/>
          <w:b/>
          <w:sz w:val="24"/>
          <w:szCs w:val="24"/>
          <w:u w:val="single"/>
          <w:lang w:val="ro-RO"/>
        </w:rPr>
        <w:t>Dispecer tren</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Descrierea:</w:t>
            </w:r>
          </w:p>
        </w:tc>
        <w:tc>
          <w:tcPr>
            <w:tcW w:w="5068" w:type="dxa"/>
          </w:tcPr>
          <w:p w:rsidR="00C334DA" w:rsidRPr="00F06F4E" w:rsidRDefault="00C36DCE" w:rsidP="00206E0A">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Specialistul în domeniul  </w:t>
            </w:r>
            <w:r w:rsidR="000C593B" w:rsidRPr="00F06F4E">
              <w:rPr>
                <w:lang w:val="ro-RO"/>
              </w:rPr>
              <w:t xml:space="preserve"> </w:t>
            </w:r>
            <w:r w:rsidR="000C593B" w:rsidRPr="00F06F4E">
              <w:rPr>
                <w:rFonts w:ascii="Times New Roman" w:eastAsia="SimSun" w:hAnsi="Times New Roman" w:cs="Times New Roman"/>
                <w:sz w:val="24"/>
                <w:szCs w:val="24"/>
                <w:lang w:val="ro-RO" w:eastAsia="zh-CN"/>
              </w:rPr>
              <w:t xml:space="preserve">Traficul feroviar de mărfuri și pasageri </w:t>
            </w:r>
            <w:r w:rsidRPr="00F06F4E">
              <w:rPr>
                <w:rFonts w:ascii="Times New Roman" w:eastAsia="SimSun" w:hAnsi="Times New Roman" w:cs="Times New Roman"/>
                <w:sz w:val="24"/>
                <w:szCs w:val="24"/>
                <w:lang w:val="ro-RO" w:eastAsia="zh-CN"/>
              </w:rPr>
              <w:t>trebuie să asigure</w:t>
            </w:r>
            <w:r w:rsidR="00ED1EEB" w:rsidRPr="00F06F4E">
              <w:rPr>
                <w:rFonts w:ascii="Times New Roman" w:eastAsia="SimSun" w:hAnsi="Times New Roman" w:cs="Times New Roman"/>
                <w:sz w:val="24"/>
                <w:szCs w:val="24"/>
                <w:lang w:val="ro-RO" w:eastAsia="zh-CN"/>
              </w:rPr>
              <w:t>:</w:t>
            </w:r>
            <w:r w:rsidRPr="00F06F4E">
              <w:rPr>
                <w:rFonts w:ascii="Times New Roman" w:hAnsi="Times New Roman" w:cs="Times New Roman"/>
                <w:sz w:val="24"/>
                <w:szCs w:val="24"/>
                <w:lang w:val="ro-RO"/>
              </w:rPr>
              <w:t xml:space="preserve"> </w:t>
            </w:r>
            <w:r w:rsidR="00C26F50" w:rsidRPr="00F06F4E">
              <w:rPr>
                <w:lang w:val="ro-RO"/>
              </w:rPr>
              <w:t xml:space="preserve"> </w:t>
            </w:r>
            <w:r w:rsidR="00C26F50" w:rsidRPr="00F06F4E">
              <w:rPr>
                <w:rFonts w:ascii="Times New Roman" w:hAnsi="Times New Roman" w:cs="Times New Roman"/>
                <w:sz w:val="24"/>
                <w:szCs w:val="24"/>
                <w:lang w:val="ro-RO"/>
              </w:rPr>
              <w:t xml:space="preserve">organizarea traficului de  mărfuri  și pasageri; asigurarea securității circulației trenurilor; efectuarea deplasărilor de manevrare; respectarea cerințelor protecției muncii la efectuarea lucrărilor de încărcare-descărcare, descompunerii și compunerii trenurilor, la efectuarea manevrelor; respectarea Graficului Circulației trenurilor și îndeplinirii planurilor de Stat pentru transportarea pasagerilor și mărfurilor; efectuarea încrucișării și depășirii trenurilor; perfectarea documentației de transport pentru </w:t>
            </w:r>
            <w:r w:rsidR="00EE40DC" w:rsidRPr="00F06F4E">
              <w:rPr>
                <w:rFonts w:ascii="Times New Roman" w:hAnsi="Times New Roman" w:cs="Times New Roman"/>
                <w:sz w:val="24"/>
                <w:szCs w:val="24"/>
                <w:lang w:val="ro-RO"/>
              </w:rPr>
              <w:t>trafic intern și cel</w:t>
            </w:r>
            <w:r w:rsidR="00C26F50" w:rsidRPr="00F06F4E">
              <w:rPr>
                <w:rFonts w:ascii="Times New Roman" w:hAnsi="Times New Roman" w:cs="Times New Roman"/>
                <w:sz w:val="24"/>
                <w:szCs w:val="24"/>
                <w:lang w:val="ro-RO"/>
              </w:rPr>
              <w:t xml:space="preserve"> internațional; organizarea activității </w:t>
            </w:r>
            <w:r w:rsidR="00EE40DC" w:rsidRPr="00F06F4E">
              <w:rPr>
                <w:rFonts w:ascii="Times New Roman" w:hAnsi="Times New Roman" w:cs="Times New Roman"/>
                <w:sz w:val="24"/>
                <w:szCs w:val="24"/>
                <w:lang w:val="ro-RO"/>
              </w:rPr>
              <w:t xml:space="preserve"> gărilor feroviare </w:t>
            </w:r>
            <w:r w:rsidR="00206E0A" w:rsidRPr="00F06F4E">
              <w:rPr>
                <w:rFonts w:ascii="Times New Roman" w:hAnsi="Times New Roman" w:cs="Times New Roman"/>
                <w:sz w:val="24"/>
                <w:szCs w:val="24"/>
                <w:lang w:val="ro-RO"/>
              </w:rPr>
              <w:t xml:space="preserve"> și </w:t>
            </w:r>
            <w:r w:rsidR="00C26F50" w:rsidRPr="00F06F4E">
              <w:rPr>
                <w:rFonts w:ascii="Times New Roman" w:hAnsi="Times New Roman" w:cs="Times New Roman"/>
                <w:sz w:val="24"/>
                <w:szCs w:val="24"/>
                <w:lang w:val="ro-RO"/>
              </w:rPr>
              <w:t xml:space="preserve">caselor de bilete. </w:t>
            </w:r>
          </w:p>
        </w:tc>
      </w:tr>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Scopul:</w:t>
            </w:r>
          </w:p>
        </w:tc>
        <w:tc>
          <w:tcPr>
            <w:tcW w:w="5068" w:type="dxa"/>
          </w:tcPr>
          <w:p w:rsidR="00C334DA" w:rsidRPr="00F06F4E" w:rsidRDefault="00C36DCE" w:rsidP="00C26F50">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Calificarea </w:t>
            </w:r>
            <w:r w:rsidR="00C26F50" w:rsidRPr="00F06F4E">
              <w:rPr>
                <w:rFonts w:ascii="Times New Roman" w:eastAsia="SimSun" w:hAnsi="Times New Roman" w:cs="Times New Roman"/>
                <w:sz w:val="24"/>
                <w:szCs w:val="24"/>
                <w:lang w:val="ro-RO" w:eastAsia="zh-CN"/>
              </w:rPr>
              <w:t>obținută</w:t>
            </w:r>
            <w:r w:rsidRPr="00F06F4E">
              <w:rPr>
                <w:rFonts w:ascii="Times New Roman" w:eastAsia="SimSun" w:hAnsi="Times New Roman" w:cs="Times New Roman"/>
                <w:sz w:val="24"/>
                <w:szCs w:val="24"/>
                <w:lang w:val="ro-RO" w:eastAsia="zh-CN"/>
              </w:rPr>
              <w:t xml:space="preserve"> în cadrul domeniului este relevantă pe </w:t>
            </w:r>
            <w:r w:rsidR="00C26F50" w:rsidRPr="00F06F4E">
              <w:rPr>
                <w:rFonts w:ascii="Times New Roman" w:eastAsia="SimSun" w:hAnsi="Times New Roman" w:cs="Times New Roman"/>
                <w:sz w:val="24"/>
                <w:szCs w:val="24"/>
                <w:lang w:val="ro-RO" w:eastAsia="zh-CN"/>
              </w:rPr>
              <w:t>piața</w:t>
            </w:r>
            <w:r w:rsidRPr="00F06F4E">
              <w:rPr>
                <w:rFonts w:ascii="Times New Roman" w:eastAsia="SimSun" w:hAnsi="Times New Roman" w:cs="Times New Roman"/>
                <w:sz w:val="24"/>
                <w:szCs w:val="24"/>
                <w:lang w:val="ro-RO" w:eastAsia="zh-CN"/>
              </w:rPr>
              <w:t xml:space="preserve"> muncii la nivelul 4 şi permite </w:t>
            </w:r>
            <w:r w:rsidR="00C26F50" w:rsidRPr="00F06F4E">
              <w:rPr>
                <w:rFonts w:ascii="Times New Roman" w:eastAsia="SimSun" w:hAnsi="Times New Roman" w:cs="Times New Roman"/>
                <w:sz w:val="24"/>
                <w:szCs w:val="24"/>
                <w:lang w:val="ro-RO" w:eastAsia="zh-CN"/>
              </w:rPr>
              <w:t>specialiștilor</w:t>
            </w:r>
            <w:r w:rsidRPr="00F06F4E">
              <w:rPr>
                <w:rFonts w:ascii="Times New Roman" w:eastAsia="SimSun" w:hAnsi="Times New Roman" w:cs="Times New Roman"/>
                <w:sz w:val="24"/>
                <w:szCs w:val="24"/>
                <w:lang w:val="ro-RO" w:eastAsia="zh-CN"/>
              </w:rPr>
              <w:t xml:space="preserve"> să activeze în calitate de </w:t>
            </w:r>
            <w:r w:rsidR="00C26F50" w:rsidRPr="00F06F4E">
              <w:rPr>
                <w:rFonts w:ascii="Times New Roman" w:eastAsia="SimSun" w:hAnsi="Times New Roman" w:cs="Times New Roman"/>
                <w:sz w:val="24"/>
                <w:szCs w:val="24"/>
                <w:lang w:val="ro-RO" w:eastAsia="zh-CN"/>
              </w:rPr>
              <w:t>dispecer tren</w:t>
            </w:r>
            <w:r w:rsidRPr="00F06F4E">
              <w:rPr>
                <w:rFonts w:ascii="Times New Roman" w:eastAsia="SimSun" w:hAnsi="Times New Roman" w:cs="Times New Roman"/>
                <w:sz w:val="24"/>
                <w:szCs w:val="24"/>
                <w:lang w:val="ro-RO" w:eastAsia="zh-CN"/>
              </w:rPr>
              <w:t>.</w:t>
            </w:r>
          </w:p>
        </w:tc>
      </w:tr>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Modalităţi de furnizare:</w:t>
            </w:r>
          </w:p>
        </w:tc>
        <w:tc>
          <w:tcPr>
            <w:tcW w:w="5068" w:type="dxa"/>
          </w:tcPr>
          <w:p w:rsidR="00C334DA" w:rsidRPr="00F06F4E"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Modalităţile disponibile de formare profesională pentru obţinerea calificării includ: formare  profesională iniţială, învăţare non-formală şi informală.</w:t>
            </w:r>
          </w:p>
        </w:tc>
      </w:tr>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Durata studiilor:</w:t>
            </w:r>
          </w:p>
        </w:tc>
        <w:tc>
          <w:tcPr>
            <w:tcW w:w="5068" w:type="dxa"/>
          </w:tcPr>
          <w:p w:rsidR="00C334DA" w:rsidRPr="00F06F4E" w:rsidRDefault="00C334DA"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4 ani în baza studiilor gimnaziale</w:t>
            </w:r>
          </w:p>
        </w:tc>
      </w:tr>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Certificarea:</w:t>
            </w:r>
          </w:p>
        </w:tc>
        <w:tc>
          <w:tcPr>
            <w:tcW w:w="5068" w:type="dxa"/>
          </w:tcPr>
          <w:p w:rsidR="00C334DA" w:rsidRPr="00F06F4E" w:rsidRDefault="00C334DA"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Diploma de sudii profesionale postsecundare</w:t>
            </w:r>
          </w:p>
        </w:tc>
      </w:tr>
      <w:tr w:rsidR="00C334DA" w:rsidRPr="00F06F4E"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Grup/grupuri-ţintă:</w:t>
            </w:r>
          </w:p>
        </w:tc>
        <w:tc>
          <w:tcPr>
            <w:tcW w:w="5068" w:type="dxa"/>
          </w:tcPr>
          <w:p w:rsidR="00C334DA" w:rsidRPr="00F06F4E"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Grupurile - ţintă pentru care se descrie calificarea respectivă: elevi din colegii, adulţi, angajaţi, şomeri.</w:t>
            </w:r>
          </w:p>
        </w:tc>
      </w:tr>
      <w:tr w:rsidR="00C334DA" w:rsidRPr="00E3300B" w:rsidTr="00D60898">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 xml:space="preserve">Motivație: </w:t>
            </w:r>
          </w:p>
        </w:tc>
        <w:tc>
          <w:tcPr>
            <w:tcW w:w="5068" w:type="dxa"/>
          </w:tcPr>
          <w:p w:rsidR="00C36DCE" w:rsidRPr="00F06F4E" w:rsidRDefault="00037CF4" w:rsidP="004C73E6">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Necesitatea calificării pe piața muncii și posibilitatea creșterii profesionale; posibilitatea realizării studiilor superioare; dezvoltarea și reiînnoirea infrastructurii</w:t>
            </w:r>
            <w:r w:rsidR="004C73E6" w:rsidRPr="00F06F4E">
              <w:rPr>
                <w:rFonts w:ascii="Times New Roman" w:eastAsia="SimSun" w:hAnsi="Times New Roman" w:cs="Times New Roman"/>
                <w:sz w:val="24"/>
                <w:szCs w:val="24"/>
                <w:lang w:val="ro-RO" w:eastAsia="zh-CN"/>
              </w:rPr>
              <w:t xml:space="preserve"> şi managementului</w:t>
            </w:r>
            <w:r w:rsidRPr="00F06F4E">
              <w:rPr>
                <w:rFonts w:ascii="Times New Roman" w:eastAsia="SimSun" w:hAnsi="Times New Roman" w:cs="Times New Roman"/>
                <w:sz w:val="24"/>
                <w:szCs w:val="24"/>
                <w:lang w:val="ro-RO" w:eastAsia="zh-CN"/>
              </w:rPr>
              <w:t xml:space="preserve"> feroviar.</w:t>
            </w:r>
          </w:p>
        </w:tc>
      </w:tr>
      <w:tr w:rsidR="00C334DA" w:rsidRPr="00F06F4E" w:rsidTr="00206E0A">
        <w:trPr>
          <w:trHeight w:val="279"/>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lastRenderedPageBreak/>
              <w:t xml:space="preserve">Condiţii de acces: </w:t>
            </w:r>
          </w:p>
        </w:tc>
        <w:tc>
          <w:tcPr>
            <w:tcW w:w="5068" w:type="dxa"/>
          </w:tcPr>
          <w:p w:rsidR="00C334DA" w:rsidRPr="00F06F4E"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Certificat de studii gimnaziale</w:t>
            </w:r>
          </w:p>
        </w:tc>
      </w:tr>
      <w:tr w:rsidR="00C334DA" w:rsidRPr="00E3300B" w:rsidTr="00D60898">
        <w:trPr>
          <w:trHeight w:val="558"/>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Recunoașterea studiilor anterioare</w:t>
            </w:r>
          </w:p>
        </w:tc>
        <w:tc>
          <w:tcPr>
            <w:tcW w:w="5068" w:type="dxa"/>
          </w:tcPr>
          <w:p w:rsidR="00C334DA" w:rsidRPr="00F06F4E" w:rsidRDefault="00C36DCE" w:rsidP="00ED1EEB">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Se recunosc competenţele, dobândite în cadrul învăţământului formal, non-formal, informal şi demonstrate prin activităţi concrete</w:t>
            </w:r>
            <w:r w:rsidR="009467E1" w:rsidRPr="00F06F4E">
              <w:rPr>
                <w:rFonts w:ascii="Times New Roman" w:eastAsia="SimSun" w:hAnsi="Times New Roman" w:cs="Times New Roman"/>
                <w:sz w:val="24"/>
                <w:szCs w:val="24"/>
                <w:lang w:val="ro-RO" w:eastAsia="zh-CN"/>
              </w:rPr>
              <w:t>.</w:t>
            </w:r>
          </w:p>
        </w:tc>
      </w:tr>
      <w:tr w:rsidR="00C334DA" w:rsidRPr="00F06F4E" w:rsidTr="00D60898">
        <w:trPr>
          <w:trHeight w:val="438"/>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Nevoi speciale</w:t>
            </w:r>
            <w:r w:rsidRPr="00F06F4E">
              <w:rPr>
                <w:rFonts w:ascii="Times New Roman" w:eastAsia="SimSun" w:hAnsi="Times New Roman" w:cs="Times New Roman"/>
                <w:bCs/>
                <w:sz w:val="28"/>
                <w:szCs w:val="28"/>
                <w:lang w:val="ro-RO" w:eastAsia="zh-CN"/>
              </w:rPr>
              <w:t xml:space="preserve">: </w:t>
            </w:r>
          </w:p>
        </w:tc>
        <w:tc>
          <w:tcPr>
            <w:tcW w:w="5068" w:type="dxa"/>
          </w:tcPr>
          <w:p w:rsidR="00C334DA" w:rsidRPr="00F06F4E" w:rsidRDefault="00ED1EEB"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Nu sunt.</w:t>
            </w:r>
          </w:p>
        </w:tc>
      </w:tr>
      <w:tr w:rsidR="00C334DA" w:rsidRPr="00E3300B" w:rsidTr="00D60898">
        <w:trPr>
          <w:trHeight w:val="206"/>
        </w:trPr>
        <w:tc>
          <w:tcPr>
            <w:tcW w:w="4503" w:type="dxa"/>
          </w:tcPr>
          <w:p w:rsidR="00C334DA" w:rsidRPr="00F06F4E" w:rsidRDefault="00C334DA" w:rsidP="00E062F3">
            <w:pPr>
              <w:spacing w:after="0" w:line="240" w:lineRule="auto"/>
              <w:jc w:val="both"/>
              <w:rPr>
                <w:rFonts w:ascii="Times New Roman" w:eastAsia="SimSun" w:hAnsi="Times New Roman" w:cs="Times New Roman"/>
                <w:i/>
                <w:iCs/>
                <w:sz w:val="28"/>
                <w:szCs w:val="28"/>
                <w:lang w:val="ro-RO" w:eastAsia="zh-CN"/>
              </w:rPr>
            </w:pPr>
            <w:r w:rsidRPr="00F06F4E">
              <w:rPr>
                <w:rFonts w:ascii="Times New Roman" w:eastAsia="SimSun" w:hAnsi="Times New Roman" w:cs="Times New Roman"/>
                <w:sz w:val="28"/>
                <w:szCs w:val="28"/>
                <w:lang w:val="ro-RO" w:eastAsia="zh-CN"/>
              </w:rPr>
              <w:t xml:space="preserve">Nivelul de studii minim necesar: </w:t>
            </w:r>
          </w:p>
        </w:tc>
        <w:tc>
          <w:tcPr>
            <w:tcW w:w="5068" w:type="dxa"/>
          </w:tcPr>
          <w:p w:rsidR="00C334DA" w:rsidRPr="00F06F4E" w:rsidRDefault="00E062F3" w:rsidP="00533B5E">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Nivelul minim de studii, necesar pentru  obţinerea  de către candidaţi a calificării profesio</w:t>
            </w:r>
            <w:r w:rsidR="00B84E25" w:rsidRPr="00F06F4E">
              <w:rPr>
                <w:rFonts w:ascii="Times New Roman" w:eastAsia="SimSun" w:hAnsi="Times New Roman" w:cs="Times New Roman"/>
                <w:sz w:val="24"/>
                <w:szCs w:val="24"/>
                <w:lang w:val="ro-RO" w:eastAsia="zh-CN"/>
              </w:rPr>
              <w:t xml:space="preserve">nale </w:t>
            </w:r>
            <w:r w:rsidR="009467E1" w:rsidRPr="00F06F4E">
              <w:rPr>
                <w:rFonts w:ascii="Times New Roman" w:eastAsia="SimSun" w:hAnsi="Times New Roman" w:cs="Times New Roman"/>
                <w:sz w:val="24"/>
                <w:szCs w:val="24"/>
                <w:lang w:val="ro-RO" w:eastAsia="zh-CN"/>
              </w:rPr>
              <w:t>dispecer tren</w:t>
            </w:r>
            <w:r w:rsidR="00B84E25" w:rsidRPr="00F06F4E">
              <w:rPr>
                <w:rFonts w:ascii="Times New Roman" w:eastAsia="SimSun" w:hAnsi="Times New Roman" w:cs="Times New Roman"/>
                <w:sz w:val="24"/>
                <w:szCs w:val="24"/>
                <w:lang w:val="ro-RO" w:eastAsia="zh-CN"/>
              </w:rPr>
              <w:t xml:space="preserve">, </w:t>
            </w:r>
            <w:r w:rsidR="00B84E25" w:rsidRPr="00F06F4E">
              <w:rPr>
                <w:rFonts w:ascii="Times New Roman" w:eastAsia="SimSun" w:hAnsi="Times New Roman" w:cs="Times New Roman"/>
                <w:color w:val="FF0000"/>
                <w:sz w:val="24"/>
                <w:szCs w:val="24"/>
                <w:lang w:val="ro-RO" w:eastAsia="zh-CN"/>
              </w:rPr>
              <w:t xml:space="preserve"> </w:t>
            </w:r>
            <w:r w:rsidR="00B84E25" w:rsidRPr="00F06F4E">
              <w:rPr>
                <w:rFonts w:ascii="Times New Roman" w:eastAsia="SimSun" w:hAnsi="Times New Roman" w:cs="Times New Roman"/>
                <w:sz w:val="24"/>
                <w:szCs w:val="24"/>
                <w:lang w:val="ro-RO" w:eastAsia="zh-CN"/>
              </w:rPr>
              <w:t xml:space="preserve">include cunoașterea </w:t>
            </w:r>
            <w:r w:rsidR="009467E1" w:rsidRPr="00F06F4E">
              <w:rPr>
                <w:lang w:val="ro-RO"/>
              </w:rPr>
              <w:t xml:space="preserve"> </w:t>
            </w:r>
            <w:r w:rsidR="009467E1" w:rsidRPr="00F06F4E">
              <w:rPr>
                <w:rFonts w:ascii="Times New Roman" w:eastAsia="SimSun" w:hAnsi="Times New Roman" w:cs="Times New Roman"/>
                <w:sz w:val="24"/>
                <w:szCs w:val="24"/>
                <w:lang w:val="ro-RO" w:eastAsia="zh-CN"/>
              </w:rPr>
              <w:t xml:space="preserve">proceselor tehnologice de activitate a stațiilor, specificul organizării fluxurilor de vagoane (încărcături)  în trenuri. </w:t>
            </w:r>
          </w:p>
        </w:tc>
      </w:tr>
      <w:tr w:rsidR="00C334DA" w:rsidRPr="00E3300B" w:rsidTr="00D60898">
        <w:trPr>
          <w:trHeight w:val="292"/>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Oportunităţi de angajare în câmpul muncii</w:t>
            </w:r>
            <w:r w:rsidRPr="00F06F4E">
              <w:rPr>
                <w:rFonts w:ascii="Times New Roman" w:eastAsia="SimSun" w:hAnsi="Times New Roman" w:cs="Times New Roman"/>
                <w:bCs/>
                <w:sz w:val="28"/>
                <w:szCs w:val="28"/>
                <w:lang w:val="ro-RO" w:eastAsia="zh-CN"/>
              </w:rPr>
              <w:t>:</w:t>
            </w:r>
          </w:p>
        </w:tc>
        <w:tc>
          <w:tcPr>
            <w:tcW w:w="5068" w:type="dxa"/>
          </w:tcPr>
          <w:p w:rsidR="00C334DA" w:rsidRPr="00F06F4E" w:rsidRDefault="00E062F3" w:rsidP="00AE7EAA">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Persoanele care </w:t>
            </w:r>
            <w:r w:rsidR="009467E1" w:rsidRPr="00F06F4E">
              <w:rPr>
                <w:rFonts w:ascii="Times New Roman" w:eastAsia="SimSun" w:hAnsi="Times New Roman" w:cs="Times New Roman"/>
                <w:sz w:val="24"/>
                <w:szCs w:val="24"/>
                <w:lang w:val="ro-RO" w:eastAsia="zh-CN"/>
              </w:rPr>
              <w:t>obțin</w:t>
            </w:r>
            <w:r w:rsidRPr="00F06F4E">
              <w:rPr>
                <w:rFonts w:ascii="Times New Roman" w:eastAsia="SimSun" w:hAnsi="Times New Roman" w:cs="Times New Roman"/>
                <w:sz w:val="24"/>
                <w:szCs w:val="24"/>
                <w:lang w:val="ro-RO" w:eastAsia="zh-CN"/>
              </w:rPr>
              <w:t xml:space="preserve"> calificarea profesională  </w:t>
            </w:r>
            <w:r w:rsidR="009467E1" w:rsidRPr="00F06F4E">
              <w:rPr>
                <w:rFonts w:ascii="Times New Roman" w:eastAsia="SimSun" w:hAnsi="Times New Roman" w:cs="Times New Roman"/>
                <w:sz w:val="24"/>
                <w:szCs w:val="24"/>
                <w:lang w:val="ro-RO" w:eastAsia="zh-CN"/>
              </w:rPr>
              <w:t>dispecer tren se pot angaja în câmpul muncii în funcțiile de impiegat de mișcare în stațiile intermediare; impiegat de mișcare în stațiile tehnice; dispecer de manevre; operator al postului de  centralizare; operator al biroului tehnic; operator al secției de marfă; ș</w:t>
            </w:r>
            <w:r w:rsidR="00452BAC" w:rsidRPr="00F06F4E">
              <w:rPr>
                <w:rFonts w:ascii="Times New Roman" w:eastAsia="SimSun" w:hAnsi="Times New Roman" w:cs="Times New Roman"/>
                <w:sz w:val="24"/>
                <w:szCs w:val="24"/>
                <w:lang w:val="ro-RO" w:eastAsia="zh-CN"/>
              </w:rPr>
              <w:t xml:space="preserve">ef </w:t>
            </w:r>
            <w:r w:rsidR="009467E1" w:rsidRPr="00F06F4E">
              <w:rPr>
                <w:rFonts w:ascii="Times New Roman" w:eastAsia="SimSun" w:hAnsi="Times New Roman" w:cs="Times New Roman"/>
                <w:sz w:val="24"/>
                <w:szCs w:val="24"/>
                <w:lang w:val="ro-RO" w:eastAsia="zh-CN"/>
              </w:rPr>
              <w:t xml:space="preserve"> birou tehnic; șef secție marfă; șef stație</w:t>
            </w:r>
            <w:r w:rsidR="00452BAC" w:rsidRPr="00F06F4E">
              <w:rPr>
                <w:rFonts w:ascii="Times New Roman" w:eastAsia="SimSun" w:hAnsi="Times New Roman" w:cs="Times New Roman"/>
                <w:sz w:val="24"/>
                <w:szCs w:val="24"/>
                <w:lang w:val="ro-RO" w:eastAsia="zh-CN"/>
              </w:rPr>
              <w:t xml:space="preserve"> intermediară</w:t>
            </w:r>
            <w:r w:rsidR="009467E1" w:rsidRPr="00F06F4E">
              <w:rPr>
                <w:rFonts w:ascii="Times New Roman" w:eastAsia="SimSun" w:hAnsi="Times New Roman" w:cs="Times New Roman"/>
                <w:sz w:val="24"/>
                <w:szCs w:val="24"/>
                <w:lang w:val="ro-RO" w:eastAsia="zh-CN"/>
              </w:rPr>
              <w:t>; șef</w:t>
            </w:r>
            <w:r w:rsidR="00452BAC" w:rsidRPr="00F06F4E">
              <w:rPr>
                <w:rFonts w:ascii="Times New Roman" w:eastAsia="SimSun" w:hAnsi="Times New Roman" w:cs="Times New Roman"/>
                <w:sz w:val="24"/>
                <w:szCs w:val="24"/>
                <w:lang w:val="ro-RO" w:eastAsia="zh-CN"/>
              </w:rPr>
              <w:t xml:space="preserve"> stație tehnică</w:t>
            </w:r>
            <w:r w:rsidR="009467E1" w:rsidRPr="00F06F4E">
              <w:rPr>
                <w:rFonts w:ascii="Times New Roman" w:eastAsia="SimSun" w:hAnsi="Times New Roman" w:cs="Times New Roman"/>
                <w:sz w:val="24"/>
                <w:szCs w:val="24"/>
                <w:lang w:val="ro-RO" w:eastAsia="zh-CN"/>
              </w:rPr>
              <w:t>; șef gară; r</w:t>
            </w:r>
            <w:r w:rsidR="00AE7EAA" w:rsidRPr="00F06F4E">
              <w:rPr>
                <w:rFonts w:ascii="Times New Roman" w:eastAsia="SimSun" w:hAnsi="Times New Roman" w:cs="Times New Roman"/>
                <w:sz w:val="24"/>
                <w:szCs w:val="24"/>
                <w:lang w:val="ro-RO" w:eastAsia="zh-CN"/>
              </w:rPr>
              <w:t>eglator de circulație.</w:t>
            </w:r>
          </w:p>
        </w:tc>
      </w:tr>
      <w:tr w:rsidR="00C334DA" w:rsidRPr="00E3300B" w:rsidTr="00D60898">
        <w:trPr>
          <w:trHeight w:val="704"/>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Traseu de progres:</w:t>
            </w:r>
          </w:p>
        </w:tc>
        <w:tc>
          <w:tcPr>
            <w:tcW w:w="5068" w:type="dxa"/>
          </w:tcPr>
          <w:p w:rsidR="00FD0981" w:rsidRPr="00F06F4E" w:rsidRDefault="00E062F3" w:rsidP="00206E0A">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Posibilităţile  de avansare pe verticală spre calificări de nivel superior:</w:t>
            </w:r>
            <w:r w:rsidR="00FD0981" w:rsidRPr="00F06F4E">
              <w:rPr>
                <w:rFonts w:ascii="Times New Roman" w:eastAsia="SimSun" w:hAnsi="Times New Roman" w:cs="Times New Roman"/>
                <w:sz w:val="24"/>
                <w:szCs w:val="24"/>
                <w:lang w:val="ro-RO" w:eastAsia="zh-CN"/>
              </w:rPr>
              <w:t xml:space="preserve"> după finalizarea studiilor superioare poate activa în funcţie de inginer în organizarea proceselor de transportare  feroviare.</w:t>
            </w:r>
          </w:p>
          <w:p w:rsidR="00C334DA" w:rsidRPr="00F06F4E" w:rsidRDefault="00FD0981" w:rsidP="00206E0A">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Oportunităţi  de transfer pe orizontală spre alte cali</w:t>
            </w:r>
            <w:r w:rsidR="00AE7EAA" w:rsidRPr="00F06F4E">
              <w:rPr>
                <w:rFonts w:ascii="Times New Roman" w:eastAsia="SimSun" w:hAnsi="Times New Roman" w:cs="Times New Roman"/>
                <w:sz w:val="24"/>
                <w:szCs w:val="24"/>
                <w:lang w:val="ro-RO" w:eastAsia="zh-CN"/>
              </w:rPr>
              <w:t xml:space="preserve">ficări de acelaşi nivel: șef </w:t>
            </w:r>
            <w:r w:rsidRPr="00F06F4E">
              <w:rPr>
                <w:rFonts w:ascii="Times New Roman" w:eastAsia="SimSun" w:hAnsi="Times New Roman" w:cs="Times New Roman"/>
                <w:sz w:val="24"/>
                <w:szCs w:val="24"/>
                <w:lang w:val="ro-RO" w:eastAsia="zh-CN"/>
              </w:rPr>
              <w:t>secție transport la uzine, fabrici și firme comerciale; mana</w:t>
            </w:r>
            <w:r w:rsidR="00206E0A" w:rsidRPr="00F06F4E">
              <w:rPr>
                <w:rFonts w:ascii="Times New Roman" w:eastAsia="SimSun" w:hAnsi="Times New Roman" w:cs="Times New Roman"/>
                <w:sz w:val="24"/>
                <w:szCs w:val="24"/>
                <w:lang w:val="ro-RO" w:eastAsia="zh-CN"/>
              </w:rPr>
              <w:t>ger firme de transport</w:t>
            </w:r>
            <w:r w:rsidRPr="00F06F4E">
              <w:rPr>
                <w:rFonts w:ascii="Times New Roman" w:eastAsia="SimSun" w:hAnsi="Times New Roman" w:cs="Times New Roman"/>
                <w:sz w:val="24"/>
                <w:szCs w:val="24"/>
                <w:lang w:val="ro-RO" w:eastAsia="zh-CN"/>
              </w:rPr>
              <w:t xml:space="preserve"> expediții</w:t>
            </w:r>
            <w:r w:rsidR="00206E0A" w:rsidRPr="00F06F4E">
              <w:rPr>
                <w:rFonts w:ascii="Times New Roman" w:eastAsia="SimSun" w:hAnsi="Times New Roman" w:cs="Times New Roman"/>
                <w:sz w:val="24"/>
                <w:szCs w:val="24"/>
                <w:lang w:val="ro-RO" w:eastAsia="zh-CN"/>
              </w:rPr>
              <w:t xml:space="preserve"> şi logistică</w:t>
            </w:r>
            <w:r w:rsidRPr="00F06F4E">
              <w:rPr>
                <w:rFonts w:ascii="Times New Roman" w:eastAsia="SimSun" w:hAnsi="Times New Roman" w:cs="Times New Roman"/>
                <w:sz w:val="24"/>
                <w:szCs w:val="24"/>
                <w:lang w:val="ro-RO" w:eastAsia="zh-CN"/>
              </w:rPr>
              <w:t>; funcționar</w:t>
            </w:r>
            <w:r w:rsidR="00AE7EAA" w:rsidRPr="00F06F4E">
              <w:rPr>
                <w:rFonts w:ascii="Times New Roman" w:eastAsia="SimSun" w:hAnsi="Times New Roman" w:cs="Times New Roman"/>
                <w:sz w:val="24"/>
                <w:szCs w:val="24"/>
                <w:lang w:val="ro-RO" w:eastAsia="zh-CN"/>
              </w:rPr>
              <w:t xml:space="preserve"> </w:t>
            </w:r>
            <w:r w:rsidRPr="00F06F4E">
              <w:rPr>
                <w:rFonts w:ascii="Times New Roman" w:eastAsia="SimSun" w:hAnsi="Times New Roman" w:cs="Times New Roman"/>
                <w:sz w:val="24"/>
                <w:szCs w:val="24"/>
                <w:lang w:val="ro-RO" w:eastAsia="zh-CN"/>
              </w:rPr>
              <w:t>posturi vamale plasate pe Căile Ferate; ș</w:t>
            </w:r>
            <w:r w:rsidR="00AE7EAA" w:rsidRPr="00F06F4E">
              <w:rPr>
                <w:rFonts w:ascii="Times New Roman" w:eastAsia="SimSun" w:hAnsi="Times New Roman" w:cs="Times New Roman"/>
                <w:sz w:val="24"/>
                <w:szCs w:val="24"/>
                <w:lang w:val="ro-RO" w:eastAsia="zh-CN"/>
              </w:rPr>
              <w:t>ef gară auto; funcționar serviciu (șef</w:t>
            </w:r>
            <w:r w:rsidRPr="00F06F4E">
              <w:rPr>
                <w:rFonts w:ascii="Times New Roman" w:eastAsia="SimSun" w:hAnsi="Times New Roman" w:cs="Times New Roman"/>
                <w:sz w:val="24"/>
                <w:szCs w:val="24"/>
                <w:lang w:val="ro-RO" w:eastAsia="zh-CN"/>
              </w:rPr>
              <w:t xml:space="preserve"> tură) la terminalele de containere.</w:t>
            </w:r>
            <w:r w:rsidR="00E062F3" w:rsidRPr="00F06F4E">
              <w:rPr>
                <w:rFonts w:ascii="Times New Roman" w:eastAsia="SimSun" w:hAnsi="Times New Roman" w:cs="Times New Roman"/>
                <w:sz w:val="24"/>
                <w:szCs w:val="24"/>
                <w:lang w:val="ro-RO" w:eastAsia="zh-CN"/>
              </w:rPr>
              <w:t xml:space="preserve"> </w:t>
            </w:r>
          </w:p>
        </w:tc>
      </w:tr>
      <w:tr w:rsidR="00C334DA" w:rsidRPr="00F06F4E" w:rsidTr="00206E0A">
        <w:trPr>
          <w:trHeight w:val="171"/>
        </w:trPr>
        <w:tc>
          <w:tcPr>
            <w:tcW w:w="4503" w:type="dxa"/>
          </w:tcPr>
          <w:p w:rsidR="00C334DA" w:rsidRPr="00F06F4E" w:rsidRDefault="00C334DA" w:rsidP="00E062F3">
            <w:pPr>
              <w:spacing w:after="0" w:line="240" w:lineRule="auto"/>
              <w:jc w:val="both"/>
              <w:rPr>
                <w:rFonts w:ascii="Times New Roman" w:eastAsia="SimSun" w:hAnsi="Times New Roman" w:cs="Times New Roman"/>
                <w:sz w:val="28"/>
                <w:szCs w:val="28"/>
                <w:lang w:val="ro-RO" w:eastAsia="zh-CN"/>
              </w:rPr>
            </w:pPr>
            <w:r w:rsidRPr="00F06F4E">
              <w:rPr>
                <w:rFonts w:ascii="Times New Roman" w:eastAsia="SimSun" w:hAnsi="Times New Roman" w:cs="Times New Roman"/>
                <w:sz w:val="28"/>
                <w:szCs w:val="28"/>
                <w:lang w:val="ro-RO" w:eastAsia="zh-CN"/>
              </w:rPr>
              <w:t>Cerințe legale  speciale:</w:t>
            </w:r>
          </w:p>
        </w:tc>
        <w:tc>
          <w:tcPr>
            <w:tcW w:w="5068" w:type="dxa"/>
          </w:tcPr>
          <w:p w:rsidR="00C334DA" w:rsidRPr="00F06F4E" w:rsidRDefault="00E062F3" w:rsidP="00E062F3">
            <w:pPr>
              <w:spacing w:after="0" w:line="360" w:lineRule="auto"/>
              <w:ind w:firstLine="45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Nu sunt</w:t>
            </w:r>
          </w:p>
        </w:tc>
      </w:tr>
    </w:tbl>
    <w:p w:rsidR="00206E0A" w:rsidRPr="00F06F4E" w:rsidRDefault="00206E0A" w:rsidP="00206E0A">
      <w:pPr>
        <w:autoSpaceDE w:val="0"/>
        <w:autoSpaceDN w:val="0"/>
        <w:adjustRightInd w:val="0"/>
        <w:spacing w:before="38" w:after="0" w:line="240" w:lineRule="auto"/>
        <w:rPr>
          <w:rFonts w:ascii="Times New Roman" w:hAnsi="Times New Roman" w:cs="Times New Roman"/>
          <w:sz w:val="24"/>
          <w:szCs w:val="24"/>
          <w:lang w:val="ro-RO"/>
        </w:rPr>
      </w:pPr>
    </w:p>
    <w:p w:rsidR="001B5391" w:rsidRPr="00F06F4E" w:rsidRDefault="001B5391" w:rsidP="00D26D21">
      <w:pPr>
        <w:pStyle w:val="ListParagraph"/>
        <w:numPr>
          <w:ilvl w:val="0"/>
          <w:numId w:val="27"/>
        </w:numPr>
        <w:autoSpaceDE w:val="0"/>
        <w:autoSpaceDN w:val="0"/>
        <w:adjustRightInd w:val="0"/>
        <w:spacing w:before="38" w:after="0" w:line="240" w:lineRule="auto"/>
        <w:jc w:val="center"/>
        <w:rPr>
          <w:rFonts w:ascii="Times New Roman" w:eastAsia="Times New Roman" w:hAnsi="Times New Roman" w:cs="Times New Roman"/>
          <w:b/>
          <w:sz w:val="28"/>
          <w:szCs w:val="28"/>
          <w:lang w:val="ro-RO" w:eastAsia="ro-RO"/>
        </w:rPr>
      </w:pPr>
      <w:r w:rsidRPr="00F06F4E">
        <w:rPr>
          <w:rFonts w:ascii="Times New Roman" w:eastAsia="Times New Roman" w:hAnsi="Times New Roman" w:cs="Times New Roman"/>
          <w:b/>
          <w:sz w:val="28"/>
          <w:szCs w:val="28"/>
          <w:lang w:val="ro-RO" w:eastAsia="ro-RO"/>
        </w:rPr>
        <w:t>Descrierea generală a domeniului</w:t>
      </w:r>
      <w:r w:rsidR="002C610A" w:rsidRPr="00F06F4E">
        <w:rPr>
          <w:rFonts w:ascii="Times New Roman" w:eastAsia="Times New Roman" w:hAnsi="Times New Roman" w:cs="Times New Roman"/>
          <w:b/>
          <w:sz w:val="28"/>
          <w:szCs w:val="28"/>
          <w:lang w:val="ro-RO" w:eastAsia="ro-RO"/>
        </w:rPr>
        <w:t xml:space="preserve"> de formare profesională</w:t>
      </w:r>
    </w:p>
    <w:p w:rsidR="001B5391" w:rsidRPr="00F06F4E" w:rsidRDefault="001B5391" w:rsidP="001B5391">
      <w:pPr>
        <w:autoSpaceDE w:val="0"/>
        <w:autoSpaceDN w:val="0"/>
        <w:adjustRightInd w:val="0"/>
        <w:spacing w:before="38" w:after="0" w:line="240" w:lineRule="auto"/>
        <w:ind w:firstLine="708"/>
        <w:jc w:val="both"/>
        <w:rPr>
          <w:rFonts w:ascii="Times New Roman" w:eastAsia="Times New Roman" w:hAnsi="Times New Roman" w:cs="Times New Roman"/>
          <w:b/>
          <w:sz w:val="28"/>
          <w:szCs w:val="28"/>
          <w:lang w:val="ro-RO" w:eastAsia="ro-RO"/>
        </w:rPr>
      </w:pPr>
    </w:p>
    <w:p w:rsidR="001B5391" w:rsidRPr="00F06F4E" w:rsidRDefault="001B5391" w:rsidP="001B5391">
      <w:pPr>
        <w:spacing w:after="0" w:line="360" w:lineRule="auto"/>
        <w:ind w:firstLine="851"/>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În cadrul domeniului de formare profesională </w:t>
      </w:r>
      <w:r w:rsidR="00246E62" w:rsidRPr="00F06F4E">
        <w:rPr>
          <w:rFonts w:ascii="Times New Roman" w:hAnsi="Times New Roman" w:cs="Times New Roman"/>
          <w:sz w:val="24"/>
          <w:szCs w:val="24"/>
          <w:lang w:val="ro-RO"/>
        </w:rPr>
        <w:t>Servicii t</w:t>
      </w:r>
      <w:r w:rsidRPr="00F06F4E">
        <w:rPr>
          <w:rFonts w:ascii="Times New Roman" w:hAnsi="Times New Roman" w:cs="Times New Roman"/>
          <w:sz w:val="24"/>
          <w:szCs w:val="24"/>
          <w:lang w:val="ro-RO"/>
        </w:rPr>
        <w:t xml:space="preserve">ransport  se realizează pregătirea profesională a </w:t>
      </w:r>
      <w:r w:rsidR="00246E62" w:rsidRPr="00F06F4E">
        <w:rPr>
          <w:rFonts w:ascii="Times New Roman" w:hAnsi="Times New Roman" w:cs="Times New Roman"/>
          <w:sz w:val="24"/>
          <w:szCs w:val="24"/>
          <w:lang w:val="ro-RO"/>
        </w:rPr>
        <w:t>Dispecerului tren</w:t>
      </w:r>
      <w:r w:rsidRPr="00F06F4E">
        <w:rPr>
          <w:rFonts w:ascii="Times New Roman" w:hAnsi="Times New Roman" w:cs="Times New Roman"/>
          <w:sz w:val="24"/>
          <w:szCs w:val="24"/>
          <w:lang w:val="ro-RO"/>
        </w:rPr>
        <w:t xml:space="preserve"> la speciali</w:t>
      </w:r>
      <w:r w:rsidR="00246E62" w:rsidRPr="00F06F4E">
        <w:rPr>
          <w:rFonts w:ascii="Times New Roman" w:hAnsi="Times New Roman" w:cs="Times New Roman"/>
          <w:sz w:val="24"/>
          <w:szCs w:val="24"/>
          <w:lang w:val="ro-RO"/>
        </w:rPr>
        <w:t>tatea Traficul feroviar de mărfuri și pasageri</w:t>
      </w:r>
      <w:r w:rsidRPr="00F06F4E">
        <w:rPr>
          <w:rFonts w:ascii="Times New Roman" w:hAnsi="Times New Roman" w:cs="Times New Roman"/>
          <w:bCs/>
          <w:sz w:val="24"/>
          <w:szCs w:val="24"/>
          <w:lang w:val="ro-RO"/>
        </w:rPr>
        <w:t xml:space="preserve">. </w:t>
      </w:r>
      <w:r w:rsidRPr="00F06F4E">
        <w:rPr>
          <w:rFonts w:ascii="Times New Roman" w:hAnsi="Times New Roman" w:cs="Times New Roman"/>
          <w:sz w:val="24"/>
          <w:szCs w:val="24"/>
          <w:lang w:val="ro-RO"/>
        </w:rPr>
        <w:t>Are ca s</w:t>
      </w:r>
      <w:r w:rsidR="00C36DCE" w:rsidRPr="00F06F4E">
        <w:rPr>
          <w:rFonts w:ascii="Times New Roman" w:hAnsi="Times New Roman" w:cs="Times New Roman"/>
          <w:sz w:val="24"/>
          <w:szCs w:val="24"/>
          <w:lang w:val="ro-RO"/>
        </w:rPr>
        <w:t xml:space="preserve">cop  pregătirea </w:t>
      </w:r>
      <w:r w:rsidR="00246E62" w:rsidRPr="00F06F4E">
        <w:rPr>
          <w:rFonts w:ascii="Times New Roman" w:hAnsi="Times New Roman" w:cs="Times New Roman"/>
          <w:sz w:val="24"/>
          <w:szCs w:val="24"/>
          <w:lang w:val="ro-RO"/>
        </w:rPr>
        <w:t>specialiștilor</w:t>
      </w:r>
      <w:r w:rsidR="00C36DCE" w:rsidRPr="00F06F4E">
        <w:rPr>
          <w:rFonts w:ascii="Times New Roman" w:hAnsi="Times New Roman" w:cs="Times New Roman"/>
          <w:sz w:val="24"/>
          <w:szCs w:val="24"/>
          <w:lang w:val="ro-RO"/>
        </w:rPr>
        <w:t xml:space="preserve"> </w:t>
      </w:r>
      <w:r w:rsidR="00246E62" w:rsidRPr="00F06F4E">
        <w:rPr>
          <w:rFonts w:ascii="Times New Roman" w:hAnsi="Times New Roman" w:cs="Times New Roman"/>
          <w:sz w:val="24"/>
          <w:szCs w:val="24"/>
          <w:lang w:val="ro-RO"/>
        </w:rPr>
        <w:t>competenți</w:t>
      </w:r>
      <w:r w:rsidRPr="00F06F4E">
        <w:rPr>
          <w:rFonts w:ascii="Times New Roman" w:hAnsi="Times New Roman" w:cs="Times New Roman"/>
          <w:sz w:val="24"/>
          <w:szCs w:val="24"/>
          <w:lang w:val="ro-RO"/>
        </w:rPr>
        <w:t xml:space="preserve"> în domeniul </w:t>
      </w:r>
      <w:r w:rsidR="00246E62" w:rsidRPr="00F06F4E">
        <w:rPr>
          <w:rFonts w:ascii="Times New Roman" w:hAnsi="Times New Roman" w:cs="Times New Roman"/>
          <w:sz w:val="24"/>
          <w:szCs w:val="24"/>
          <w:lang w:val="ro-RO"/>
        </w:rPr>
        <w:t>organizării traficului feroviar de mărfuri și pasageri</w:t>
      </w:r>
      <w:r w:rsidRPr="00F06F4E">
        <w:rPr>
          <w:rFonts w:ascii="Times New Roman" w:hAnsi="Times New Roman" w:cs="Times New Roman"/>
          <w:sz w:val="24"/>
          <w:szCs w:val="24"/>
          <w:lang w:val="ro-RO"/>
        </w:rPr>
        <w:t>.</w:t>
      </w:r>
    </w:p>
    <w:p w:rsidR="00246E62" w:rsidRPr="00F06F4E" w:rsidRDefault="001B5391" w:rsidP="00246E62">
      <w:pPr>
        <w:spacing w:after="0" w:line="360" w:lineRule="auto"/>
        <w:ind w:firstLine="851"/>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 Domeniul tehnologic prevede formarea profesională pentru</w:t>
      </w:r>
      <w:r w:rsidR="00246E62" w:rsidRPr="00F06F4E">
        <w:rPr>
          <w:rFonts w:ascii="Times New Roman" w:hAnsi="Times New Roman" w:cs="Times New Roman"/>
          <w:sz w:val="24"/>
          <w:szCs w:val="24"/>
          <w:lang w:val="ro-RO"/>
        </w:rPr>
        <w:t xml:space="preserve"> organizarea traficului de mărfuri și pasageri pe rute interne și internaționale, organizarea lucrărilor de încărcare – descărcare și depozitare a încărcăturilor, perfectarea documentației de transport, asigurarea securității circulației feroviare și respectarea cerințelor protecției muncii și celor ecologice.</w:t>
      </w:r>
    </w:p>
    <w:p w:rsidR="00246E62" w:rsidRPr="00F06F4E" w:rsidRDefault="00246E62" w:rsidP="00246E62">
      <w:pPr>
        <w:spacing w:after="0" w:line="360" w:lineRule="auto"/>
        <w:ind w:firstLine="851"/>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Domeniul organizare şi dirijare prevede dirijarea operativă a colectivelor de executori: organizarea şi planificarea lucrărilor de producere; primirea deciziilor optime în planificarea lucrărilor şi situațiilor nestandard: efectuarea controlului calității lucrărilor executate la încărcare, descărcare, fixarea și depozitarea încărcăturilor, primirea, expedierea, trecerea, depășirea și încrucișarea trenurilor; evaluarea eficienței economice a întreprinderilor feroviare; perfectarea documentației tehnice şi tehnologice; asigurarea securități şi sănătății în muncă în stații și pe sectoarele de producere feroviare; asigurarea eficientă a dotației tehnice şi tehnologiilor moderne în transportul feroviar.</w:t>
      </w:r>
    </w:p>
    <w:p w:rsidR="00A468E1" w:rsidRPr="00F06F4E" w:rsidRDefault="00246E62" w:rsidP="006C5457">
      <w:pPr>
        <w:spacing w:after="0" w:line="360" w:lineRule="auto"/>
        <w:ind w:firstLine="851"/>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Absolvenții domeniului pot activa la entități, instituții de stat sau private, alte instituții preocupate de organizarea activității feroviare în calitate de dispecer tren, impiegat de mișcare, dispecer de manevre, operator la diverse posturi, șef</w:t>
      </w:r>
      <w:r w:rsidR="003D5155" w:rsidRPr="00F06F4E">
        <w:rPr>
          <w:rFonts w:ascii="Times New Roman" w:hAnsi="Times New Roman" w:cs="Times New Roman"/>
          <w:sz w:val="24"/>
          <w:szCs w:val="24"/>
          <w:lang w:val="ro-RO"/>
        </w:rPr>
        <w:t xml:space="preserve"> stație intermediară; șef  stației tehnică</w:t>
      </w:r>
      <w:r w:rsidRPr="00F06F4E">
        <w:rPr>
          <w:rFonts w:ascii="Times New Roman" w:hAnsi="Times New Roman" w:cs="Times New Roman"/>
          <w:sz w:val="24"/>
          <w:szCs w:val="24"/>
          <w:lang w:val="ro-RO"/>
        </w:rPr>
        <w:t>; revizor-sector pentru securitate</w:t>
      </w:r>
      <w:r w:rsidR="003D5155" w:rsidRPr="00F06F4E">
        <w:rPr>
          <w:rFonts w:ascii="Times New Roman" w:hAnsi="Times New Roman" w:cs="Times New Roman"/>
          <w:sz w:val="24"/>
          <w:szCs w:val="24"/>
          <w:lang w:val="ro-RO"/>
        </w:rPr>
        <w:t xml:space="preserve">a circulației trenurilor; șef </w:t>
      </w:r>
      <w:r w:rsidRPr="00F06F4E">
        <w:rPr>
          <w:rFonts w:ascii="Times New Roman" w:hAnsi="Times New Roman" w:cs="Times New Roman"/>
          <w:sz w:val="24"/>
          <w:szCs w:val="24"/>
          <w:lang w:val="ro-RO"/>
        </w:rPr>
        <w:t xml:space="preserve"> gară; reglator de circulație; alte funcţii la specializare</w:t>
      </w:r>
      <w:r w:rsidR="006C5457" w:rsidRPr="00F06F4E">
        <w:rPr>
          <w:rFonts w:ascii="Times New Roman" w:hAnsi="Times New Roman" w:cs="Times New Roman"/>
          <w:sz w:val="24"/>
          <w:szCs w:val="24"/>
          <w:lang w:val="ro-RO"/>
        </w:rPr>
        <w:t>.</w:t>
      </w:r>
      <w:r w:rsidR="001B5391" w:rsidRPr="00F06F4E">
        <w:rPr>
          <w:rFonts w:ascii="Times New Roman" w:hAnsi="Times New Roman" w:cs="Times New Roman"/>
          <w:sz w:val="24"/>
          <w:szCs w:val="24"/>
          <w:lang w:val="ro-RO"/>
        </w:rPr>
        <w:t xml:space="preserve"> </w:t>
      </w:r>
    </w:p>
    <w:p w:rsidR="001B5391" w:rsidRPr="00F06F4E" w:rsidRDefault="001B5391" w:rsidP="001B5391">
      <w:pPr>
        <w:autoSpaceDE w:val="0"/>
        <w:autoSpaceDN w:val="0"/>
        <w:adjustRightInd w:val="0"/>
        <w:spacing w:before="38" w:after="0" w:line="240" w:lineRule="auto"/>
        <w:rPr>
          <w:rFonts w:ascii="Times New Roman" w:eastAsia="Times New Roman" w:hAnsi="Times New Roman" w:cs="Times New Roman"/>
          <w:b/>
          <w:sz w:val="28"/>
          <w:szCs w:val="28"/>
          <w:lang w:val="ro-RO" w:eastAsia="ro-RO"/>
        </w:rPr>
      </w:pPr>
      <w:r w:rsidRPr="00F06F4E">
        <w:rPr>
          <w:rFonts w:ascii="Times New Roman" w:eastAsia="Times New Roman" w:hAnsi="Times New Roman" w:cs="Times New Roman"/>
          <w:b/>
          <w:bCs/>
          <w:iCs/>
          <w:sz w:val="28"/>
          <w:szCs w:val="28"/>
          <w:lang w:val="ro-RO" w:eastAsia="ro-RO"/>
        </w:rPr>
        <w:t>Caracteristicile-cheie ale domeniului</w:t>
      </w:r>
    </w:p>
    <w:p w:rsidR="001B5391" w:rsidRPr="00F06F4E" w:rsidRDefault="001B5391" w:rsidP="001B5391">
      <w:pPr>
        <w:autoSpaceDE w:val="0"/>
        <w:autoSpaceDN w:val="0"/>
        <w:adjustRightInd w:val="0"/>
        <w:spacing w:before="38" w:after="0" w:line="240" w:lineRule="auto"/>
        <w:rPr>
          <w:rFonts w:ascii="Times New Roman" w:eastAsia="Times New Roman" w:hAnsi="Times New Roman" w:cs="Times New Roman"/>
          <w:bCs/>
          <w:iCs/>
          <w:sz w:val="28"/>
          <w:szCs w:val="28"/>
          <w:lang w:val="ro-RO" w:eastAsia="ro-RO"/>
        </w:rPr>
      </w:pPr>
    </w:p>
    <w:tbl>
      <w:tblPr>
        <w:tblW w:w="9360" w:type="dxa"/>
        <w:tblInd w:w="40" w:type="dxa"/>
        <w:tblLayout w:type="fixed"/>
        <w:tblCellMar>
          <w:left w:w="40" w:type="dxa"/>
          <w:right w:w="40" w:type="dxa"/>
        </w:tblCellMar>
        <w:tblLook w:val="0000" w:firstRow="0" w:lastRow="0" w:firstColumn="0" w:lastColumn="0" w:noHBand="0" w:noVBand="0"/>
      </w:tblPr>
      <w:tblGrid>
        <w:gridCol w:w="3544"/>
        <w:gridCol w:w="3827"/>
        <w:gridCol w:w="1989"/>
      </w:tblGrid>
      <w:tr w:rsidR="001B5391" w:rsidRPr="00F06F4E" w:rsidTr="001B5391">
        <w:trPr>
          <w:trHeight w:hRule="exact" w:val="836"/>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Nivelul</w:t>
            </w: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Postsecundar</w:t>
            </w: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 xml:space="preserve">Postsecundar </w:t>
            </w: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non-terţiar</w:t>
            </w:r>
          </w:p>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r>
      <w:tr w:rsidR="001B5391" w:rsidRPr="00F06F4E" w:rsidTr="001B5391">
        <w:trPr>
          <w:trHeight w:hRule="exact" w:val="434"/>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Durata studiilor</w:t>
            </w:r>
          </w:p>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 xml:space="preserve">4 ani </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1B5391">
        <w:trPr>
          <w:trHeight w:hRule="exact" w:val="412"/>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ind w:left="12"/>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Credite de studiu ECTS</w:t>
            </w:r>
          </w:p>
          <w:p w:rsidR="001B5391" w:rsidRPr="00F06F4E" w:rsidRDefault="001B5391" w:rsidP="001B5391">
            <w:pPr>
              <w:autoSpaceDE w:val="0"/>
              <w:autoSpaceDN w:val="0"/>
              <w:adjustRightInd w:val="0"/>
              <w:spacing w:after="0" w:line="480" w:lineRule="auto"/>
              <w:ind w:left="12"/>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120 credite</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E3300B" w:rsidTr="001B5391">
        <w:trPr>
          <w:trHeight w:hRule="exact" w:val="559"/>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Forma de organizare</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Învăţământ cu frecvenţă la zi</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1B5391">
        <w:trPr>
          <w:trHeight w:hRule="exact" w:val="426"/>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Condiții de acces</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Certificat de studii gimnaziale</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1B5391">
        <w:trPr>
          <w:trHeight w:hRule="exact" w:val="418"/>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Precondiții</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Nu sunt</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237F6F">
        <w:trPr>
          <w:trHeight w:hRule="exact" w:val="1998"/>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lastRenderedPageBreak/>
              <w:t>Stagii de practică</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Cu titlu obligatoriu :</w:t>
            </w:r>
          </w:p>
          <w:p w:rsidR="001B5391" w:rsidRPr="00F06F4E" w:rsidRDefault="001B5391"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Practica de iniţiere în specialitate</w:t>
            </w:r>
          </w:p>
          <w:p w:rsidR="001B5391" w:rsidRPr="00F06F4E" w:rsidRDefault="00237F6F"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Practica de instruire</w:t>
            </w:r>
          </w:p>
          <w:p w:rsidR="001B5391" w:rsidRPr="00F06F4E" w:rsidRDefault="00237F6F"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Practica de producere</w:t>
            </w:r>
          </w:p>
          <w:p w:rsidR="001B5391" w:rsidRPr="00F06F4E" w:rsidRDefault="001B5391" w:rsidP="001B5391">
            <w:pPr>
              <w:numPr>
                <w:ilvl w:val="0"/>
                <w:numId w:val="3"/>
              </w:numPr>
              <w:spacing w:after="0" w:line="240" w:lineRule="auto"/>
              <w:ind w:left="385"/>
              <w:contextualSpacing/>
              <w:rPr>
                <w:rFonts w:ascii="Times New Roman" w:eastAsia="SimSun" w:hAnsi="Times New Roman" w:cs="Times New Roman"/>
                <w:sz w:val="24"/>
                <w:szCs w:val="24"/>
                <w:lang w:val="ro-RO" w:eastAsia="zh-CN"/>
              </w:rPr>
            </w:pPr>
            <w:r w:rsidRPr="00F06F4E">
              <w:rPr>
                <w:rFonts w:ascii="Times New Roman" w:eastAsia="Times New Roman" w:hAnsi="Times New Roman" w:cs="Times New Roman"/>
                <w:sz w:val="24"/>
                <w:szCs w:val="24"/>
                <w:lang w:val="ro-RO" w:eastAsia="ru-RU"/>
              </w:rPr>
              <w:t>Practica tehnologică</w:t>
            </w:r>
          </w:p>
          <w:p w:rsidR="001B5391" w:rsidRPr="00F06F4E" w:rsidRDefault="00237F6F" w:rsidP="001B5391">
            <w:pPr>
              <w:numPr>
                <w:ilvl w:val="0"/>
                <w:numId w:val="3"/>
              </w:numPr>
              <w:spacing w:after="0" w:line="240" w:lineRule="auto"/>
              <w:ind w:left="385"/>
              <w:contextualSpacing/>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ru-RU"/>
              </w:rPr>
              <w:t>Practica ce precere probele de absolvire</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1B5391">
        <w:trPr>
          <w:trHeight w:hRule="exact" w:val="1440"/>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Reguli de examinare evaluare</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În procesul de formare se vor utiliza următoarele tipuri de evaluare:</w:t>
            </w:r>
          </w:p>
          <w:p w:rsidR="001B5391" w:rsidRPr="00F06F4E"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 xml:space="preserve">Evaluarea </w:t>
            </w:r>
            <w:r w:rsidRPr="00F06F4E">
              <w:rPr>
                <w:rFonts w:ascii="Times New Roman" w:eastAsia="Times New Roman" w:hAnsi="Times New Roman" w:cs="Times New Roman"/>
                <w:iCs/>
                <w:sz w:val="24"/>
                <w:szCs w:val="24"/>
                <w:lang w:val="ro-RO"/>
              </w:rPr>
              <w:t>iniţială</w:t>
            </w:r>
            <w:r w:rsidRPr="00F06F4E">
              <w:rPr>
                <w:rFonts w:ascii="Times New Roman" w:eastAsia="Times New Roman" w:hAnsi="Times New Roman" w:cs="Times New Roman"/>
                <w:sz w:val="24"/>
                <w:szCs w:val="24"/>
                <w:lang w:val="ro-RO"/>
              </w:rPr>
              <w:t xml:space="preserve">; </w:t>
            </w:r>
          </w:p>
          <w:p w:rsidR="001B5391" w:rsidRPr="00F06F4E"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Evaluarea curentă;</w:t>
            </w:r>
          </w:p>
          <w:p w:rsidR="001B5391" w:rsidRPr="00F06F4E"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Evaluarea finală.</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E3300B" w:rsidTr="001B5391">
        <w:trPr>
          <w:trHeight w:hRule="exact" w:val="1424"/>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Modalitate de evaluare finală</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 xml:space="preserve">Susţinerea unui examen de absolvire sau (la solicitare pentru elevii cu </w:t>
            </w:r>
            <w:r w:rsidR="00237F6F" w:rsidRPr="00F06F4E">
              <w:rPr>
                <w:rFonts w:ascii="Times New Roman" w:eastAsia="Times New Roman" w:hAnsi="Times New Roman" w:cs="Times New Roman"/>
                <w:sz w:val="24"/>
                <w:szCs w:val="24"/>
                <w:lang w:val="ro-RO" w:eastAsia="ru-RU"/>
              </w:rPr>
              <w:t>nota medie</w:t>
            </w:r>
            <w:r w:rsidRPr="00F06F4E">
              <w:rPr>
                <w:rFonts w:ascii="Times New Roman" w:eastAsia="Times New Roman" w:hAnsi="Times New Roman" w:cs="Times New Roman"/>
                <w:sz w:val="24"/>
                <w:szCs w:val="24"/>
                <w:lang w:val="ro-RO" w:eastAsia="ru-RU"/>
              </w:rPr>
              <w:t xml:space="preserve"> mai mare de 8,0) a proiectului  de diplomă</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204B7D">
        <w:trPr>
          <w:trHeight w:hRule="exact" w:val="560"/>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Certificare</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204B7D">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Diplomă</w:t>
            </w:r>
            <w:r w:rsidR="00204B7D" w:rsidRPr="00F06F4E">
              <w:rPr>
                <w:rFonts w:ascii="Times New Roman" w:eastAsia="Times New Roman" w:hAnsi="Times New Roman" w:cs="Times New Roman"/>
                <w:sz w:val="24"/>
                <w:szCs w:val="24"/>
                <w:lang w:val="ro-RO"/>
              </w:rPr>
              <w:t xml:space="preserve"> de studii profesionale postsecundare</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1B5391">
        <w:trPr>
          <w:trHeight w:hRule="exact" w:val="420"/>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Calificarea acordată</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6C5457"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Dispecer tren</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E3300B" w:rsidTr="00204B7D">
        <w:trPr>
          <w:trHeight w:hRule="exact" w:val="1835"/>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Drepturi pentru absolvenți</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Participarea la concursul de admitere în instituţiile de învăţământ universitare, angajarea în entităţi şi organizaţii ale Întreprinderii de Stat „Calea Ferată din Moldova” precum şi alte ramuri ale economiei naţionale.</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F06F4E" w:rsidTr="00237F6F">
        <w:trPr>
          <w:trHeight w:hRule="exact" w:val="704"/>
        </w:trPr>
        <w:tc>
          <w:tcPr>
            <w:tcW w:w="3544"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rPr>
                <w:rFonts w:ascii="Times New Roman" w:eastAsia="Times New Roman" w:hAnsi="Times New Roman" w:cs="Times New Roman"/>
                <w:bCs/>
                <w:iCs/>
                <w:sz w:val="24"/>
                <w:szCs w:val="24"/>
                <w:lang w:val="ro-RO" w:eastAsia="ro-RO"/>
              </w:rPr>
            </w:pPr>
            <w:r w:rsidRPr="00F06F4E">
              <w:rPr>
                <w:rFonts w:ascii="Times New Roman" w:eastAsia="Times New Roman" w:hAnsi="Times New Roman" w:cs="Times New Roman"/>
                <w:bCs/>
                <w:iCs/>
                <w:sz w:val="24"/>
                <w:szCs w:val="24"/>
                <w:lang w:val="ro-RO" w:eastAsia="ro-RO"/>
              </w:rPr>
              <w:t>Organ responsabil de autorizarea programelor</w:t>
            </w:r>
          </w:p>
        </w:tc>
        <w:tc>
          <w:tcPr>
            <w:tcW w:w="3827"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F06F4E">
              <w:rPr>
                <w:rFonts w:ascii="Times New Roman" w:eastAsia="Times New Roman" w:hAnsi="Times New Roman" w:cs="Times New Roman"/>
                <w:sz w:val="24"/>
                <w:szCs w:val="24"/>
                <w:lang w:val="ro-RO"/>
              </w:rPr>
              <w:t>Ministerul Educaţiei</w:t>
            </w:r>
          </w:p>
        </w:tc>
        <w:tc>
          <w:tcPr>
            <w:tcW w:w="1989" w:type="dxa"/>
            <w:tcBorders>
              <w:top w:val="single" w:sz="6" w:space="0" w:color="auto"/>
              <w:left w:val="single" w:sz="6" w:space="0" w:color="auto"/>
              <w:bottom w:val="single" w:sz="6" w:space="0" w:color="auto"/>
              <w:right w:val="single" w:sz="6" w:space="0" w:color="auto"/>
            </w:tcBorders>
          </w:tcPr>
          <w:p w:rsidR="001B5391" w:rsidRPr="00F06F4E"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bl>
    <w:p w:rsidR="002E2826" w:rsidRPr="00F06F4E" w:rsidRDefault="002E2826" w:rsidP="001B5391">
      <w:pPr>
        <w:jc w:val="both"/>
        <w:rPr>
          <w:rFonts w:ascii="Times New Roman" w:hAnsi="Times New Roman" w:cs="Times New Roman"/>
          <w:sz w:val="24"/>
          <w:szCs w:val="24"/>
          <w:lang w:val="ro-RO"/>
        </w:rPr>
      </w:pPr>
    </w:p>
    <w:p w:rsidR="00B1089A" w:rsidRPr="00F06F4E" w:rsidRDefault="00B1089A" w:rsidP="00D26D21">
      <w:pPr>
        <w:pStyle w:val="ListParagraph"/>
        <w:numPr>
          <w:ilvl w:val="0"/>
          <w:numId w:val="27"/>
        </w:numPr>
        <w:jc w:val="center"/>
        <w:rPr>
          <w:rFonts w:ascii="Times New Roman" w:hAnsi="Times New Roman" w:cs="Times New Roman"/>
          <w:b/>
          <w:bCs/>
          <w:sz w:val="28"/>
          <w:szCs w:val="28"/>
          <w:lang w:val="ro-RO"/>
        </w:rPr>
      </w:pPr>
      <w:r w:rsidRPr="00F06F4E">
        <w:rPr>
          <w:rFonts w:ascii="Times New Roman" w:hAnsi="Times New Roman" w:cs="Times New Roman"/>
          <w:b/>
          <w:bCs/>
          <w:sz w:val="28"/>
          <w:szCs w:val="28"/>
          <w:lang w:val="ro-RO"/>
        </w:rPr>
        <w:t>D</w:t>
      </w:r>
      <w:r w:rsidR="00D26D21" w:rsidRPr="00F06F4E">
        <w:rPr>
          <w:rFonts w:ascii="Times New Roman" w:hAnsi="Times New Roman" w:cs="Times New Roman"/>
          <w:b/>
          <w:bCs/>
          <w:sz w:val="28"/>
          <w:szCs w:val="28"/>
          <w:lang w:val="ro-RO"/>
        </w:rPr>
        <w:t>escrierea calificării</w:t>
      </w:r>
      <w:r w:rsidRPr="00F06F4E">
        <w:rPr>
          <w:rFonts w:ascii="Times New Roman" w:hAnsi="Times New Roman" w:cs="Times New Roman"/>
          <w:b/>
          <w:bCs/>
          <w:sz w:val="28"/>
          <w:szCs w:val="28"/>
          <w:lang w:val="ro-RO"/>
        </w:rPr>
        <w:t xml:space="preserve"> și enumerarea ocupațiilor proprii domeniului</w:t>
      </w:r>
    </w:p>
    <w:p w:rsidR="00B1089A" w:rsidRPr="00F06F4E" w:rsidRDefault="00B1089A" w:rsidP="00D26D21">
      <w:pPr>
        <w:jc w:val="center"/>
        <w:rPr>
          <w:rFonts w:ascii="Times New Roman" w:hAnsi="Times New Roman" w:cs="Times New Roman"/>
          <w:b/>
          <w:bCs/>
          <w:iCs/>
          <w:sz w:val="24"/>
          <w:szCs w:val="24"/>
          <w:lang w:val="ro-RO"/>
        </w:rPr>
      </w:pPr>
      <w:r w:rsidRPr="00F06F4E">
        <w:rPr>
          <w:rFonts w:ascii="Times New Roman" w:hAnsi="Times New Roman" w:cs="Times New Roman"/>
          <w:b/>
          <w:bCs/>
          <w:iCs/>
          <w:sz w:val="24"/>
          <w:szCs w:val="24"/>
          <w:lang w:val="ro-RO"/>
        </w:rPr>
        <w:t>Descrierea succintă a calificării</w:t>
      </w:r>
    </w:p>
    <w:p w:rsidR="006C5457" w:rsidRPr="00F06F4E" w:rsidRDefault="006C5457" w:rsidP="006C5457">
      <w:pPr>
        <w:spacing w:after="0"/>
        <w:ind w:firstLine="851"/>
        <w:jc w:val="both"/>
        <w:rPr>
          <w:rFonts w:ascii="Times New Roman" w:hAnsi="Times New Roman" w:cs="Times New Roman"/>
          <w:bCs/>
          <w:iCs/>
          <w:sz w:val="24"/>
          <w:szCs w:val="24"/>
          <w:lang w:val="ro-RO"/>
        </w:rPr>
      </w:pPr>
      <w:r w:rsidRPr="00F06F4E">
        <w:rPr>
          <w:rFonts w:ascii="Times New Roman" w:hAnsi="Times New Roman" w:cs="Times New Roman"/>
          <w:bCs/>
          <w:iCs/>
          <w:sz w:val="24"/>
          <w:szCs w:val="24"/>
          <w:lang w:val="ro-RO"/>
        </w:rPr>
        <w:t xml:space="preserve">Dispecerul tren este pregătit pentru activitatea la întreprinderile feroviare desfășurând activități complexe în domeniul tehnologiilor de organizare a traficului feroviar de mărfuri și pasageri, organizarea și optimizarea fluxurilor de mărfuri și vagoane, elaborarea planurilor – grafice de activitate pentru stațiile tehnice, elaborarea Graficului Circulației Trenurilor; asigurarea securității în traficul feroviar la circulația trenurilor în condiții ordinare cît și în cele extraordinare. De asemenea, are competenta de a verifica şi pune în acord tehnologiile de lucru, cu condițiile specifice de pe locul de muncă. Cunoaște noțiuni de desen tehnic avansat, fiind capabil să extragă detalii din desenele de execuție şi desenele de ansamblu, să folosească schițele tehnice pentru a redacta şi interpreta documentația tehnică de realizare a proceselor de muncă. Are o cunoaștere  temeinică a utilajului și aparatajului din dotație </w:t>
      </w:r>
      <w:r w:rsidR="00A15847" w:rsidRPr="00F06F4E">
        <w:rPr>
          <w:rFonts w:ascii="Times New Roman" w:hAnsi="Times New Roman" w:cs="Times New Roman"/>
          <w:bCs/>
          <w:iCs/>
          <w:sz w:val="24"/>
          <w:szCs w:val="24"/>
          <w:lang w:val="ro-RO"/>
        </w:rPr>
        <w:t>atât</w:t>
      </w:r>
      <w:r w:rsidRPr="00F06F4E">
        <w:rPr>
          <w:rFonts w:ascii="Times New Roman" w:hAnsi="Times New Roman" w:cs="Times New Roman"/>
          <w:bCs/>
          <w:iCs/>
          <w:sz w:val="24"/>
          <w:szCs w:val="24"/>
          <w:lang w:val="ro-RO"/>
        </w:rPr>
        <w:t xml:space="preserve"> din punct de vedere funcțional </w:t>
      </w:r>
      <w:r w:rsidR="00A15847" w:rsidRPr="00F06F4E">
        <w:rPr>
          <w:rFonts w:ascii="Times New Roman" w:hAnsi="Times New Roman" w:cs="Times New Roman"/>
          <w:bCs/>
          <w:iCs/>
          <w:sz w:val="24"/>
          <w:szCs w:val="24"/>
          <w:lang w:val="ro-RO"/>
        </w:rPr>
        <w:t>cât</w:t>
      </w:r>
      <w:r w:rsidRPr="00F06F4E">
        <w:rPr>
          <w:rFonts w:ascii="Times New Roman" w:hAnsi="Times New Roman" w:cs="Times New Roman"/>
          <w:bCs/>
          <w:iCs/>
          <w:sz w:val="24"/>
          <w:szCs w:val="24"/>
          <w:lang w:val="ro-RO"/>
        </w:rPr>
        <w:t xml:space="preserve"> </w:t>
      </w:r>
      <w:r w:rsidR="00A15847" w:rsidRPr="00F06F4E">
        <w:rPr>
          <w:rFonts w:ascii="Times New Roman" w:hAnsi="Times New Roman" w:cs="Times New Roman"/>
          <w:bCs/>
          <w:iCs/>
          <w:sz w:val="24"/>
          <w:szCs w:val="24"/>
          <w:lang w:val="ro-RO"/>
        </w:rPr>
        <w:t>și</w:t>
      </w:r>
      <w:r w:rsidRPr="00F06F4E">
        <w:rPr>
          <w:rFonts w:ascii="Times New Roman" w:hAnsi="Times New Roman" w:cs="Times New Roman"/>
          <w:bCs/>
          <w:iCs/>
          <w:sz w:val="24"/>
          <w:szCs w:val="24"/>
          <w:lang w:val="ro-RO"/>
        </w:rPr>
        <w:t xml:space="preserve"> în ce privește instrucțiunile sau procedurile de lucru efective pe diverse sisteme de organizare a circulației trenurilor (bloc de linie automat, bloc de linie semiautomat, diverse sisteme de ghidare centralizată a macazurilor și semafoarelor, divers aparataj și sis</w:t>
      </w:r>
      <w:r w:rsidR="00A15847" w:rsidRPr="00F06F4E">
        <w:rPr>
          <w:rFonts w:ascii="Times New Roman" w:hAnsi="Times New Roman" w:cs="Times New Roman"/>
          <w:bCs/>
          <w:iCs/>
          <w:sz w:val="24"/>
          <w:szCs w:val="24"/>
          <w:lang w:val="ro-RO"/>
        </w:rPr>
        <w:t xml:space="preserve">teme de </w:t>
      </w:r>
      <w:r w:rsidR="00A15847" w:rsidRPr="00F06F4E">
        <w:rPr>
          <w:rFonts w:ascii="Times New Roman" w:hAnsi="Times New Roman" w:cs="Times New Roman"/>
          <w:bCs/>
          <w:iCs/>
          <w:sz w:val="24"/>
          <w:szCs w:val="24"/>
          <w:lang w:val="ro-RO"/>
        </w:rPr>
        <w:lastRenderedPageBreak/>
        <w:t>comunicații și control</w:t>
      </w:r>
      <w:r w:rsidRPr="00F06F4E">
        <w:rPr>
          <w:rFonts w:ascii="Times New Roman" w:hAnsi="Times New Roman" w:cs="Times New Roman"/>
          <w:bCs/>
          <w:iCs/>
          <w:sz w:val="24"/>
          <w:szCs w:val="24"/>
          <w:lang w:val="ro-RO"/>
        </w:rPr>
        <w:t xml:space="preserve"> tele</w:t>
      </w:r>
      <w:r w:rsidR="00A15847" w:rsidRPr="00F06F4E">
        <w:rPr>
          <w:rFonts w:ascii="Times New Roman" w:hAnsi="Times New Roman" w:cs="Times New Roman"/>
          <w:bCs/>
          <w:iCs/>
          <w:sz w:val="24"/>
          <w:szCs w:val="24"/>
          <w:lang w:val="ro-RO"/>
        </w:rPr>
        <w:t>comandă</w:t>
      </w:r>
      <w:r w:rsidRPr="00F06F4E">
        <w:rPr>
          <w:rFonts w:ascii="Times New Roman" w:hAnsi="Times New Roman" w:cs="Times New Roman"/>
          <w:bCs/>
          <w:iCs/>
          <w:sz w:val="24"/>
          <w:szCs w:val="24"/>
          <w:lang w:val="ro-RO"/>
        </w:rPr>
        <w:t xml:space="preserve"> al situației </w:t>
      </w:r>
      <w:r w:rsidR="00A15847" w:rsidRPr="00F06F4E">
        <w:rPr>
          <w:rFonts w:ascii="Times New Roman" w:hAnsi="Times New Roman" w:cs="Times New Roman"/>
          <w:bCs/>
          <w:iCs/>
          <w:sz w:val="24"/>
          <w:szCs w:val="24"/>
          <w:lang w:val="ro-RO"/>
        </w:rPr>
        <w:t xml:space="preserve">de </w:t>
      </w:r>
      <w:r w:rsidRPr="00F06F4E">
        <w:rPr>
          <w:rFonts w:ascii="Times New Roman" w:hAnsi="Times New Roman" w:cs="Times New Roman"/>
          <w:bCs/>
          <w:iCs/>
          <w:sz w:val="24"/>
          <w:szCs w:val="24"/>
          <w:lang w:val="ro-RO"/>
        </w:rPr>
        <w:t>expl</w:t>
      </w:r>
      <w:r w:rsidR="00A15847" w:rsidRPr="00F06F4E">
        <w:rPr>
          <w:rFonts w:ascii="Times New Roman" w:hAnsi="Times New Roman" w:cs="Times New Roman"/>
          <w:bCs/>
          <w:iCs/>
          <w:sz w:val="24"/>
          <w:szCs w:val="24"/>
          <w:lang w:val="ro-RO"/>
        </w:rPr>
        <w:t>oatare</w:t>
      </w:r>
      <w:r w:rsidRPr="00F06F4E">
        <w:rPr>
          <w:rFonts w:ascii="Times New Roman" w:hAnsi="Times New Roman" w:cs="Times New Roman"/>
          <w:bCs/>
          <w:iCs/>
          <w:sz w:val="24"/>
          <w:szCs w:val="24"/>
          <w:lang w:val="ro-RO"/>
        </w:rPr>
        <w:t xml:space="preserve"> pe liniile stați</w:t>
      </w:r>
      <w:r w:rsidR="00BC1CEE" w:rsidRPr="00F06F4E">
        <w:rPr>
          <w:rFonts w:ascii="Times New Roman" w:hAnsi="Times New Roman" w:cs="Times New Roman"/>
          <w:bCs/>
          <w:iCs/>
          <w:sz w:val="24"/>
          <w:szCs w:val="24"/>
          <w:lang w:val="ro-RO"/>
        </w:rPr>
        <w:t xml:space="preserve">ilor și pe liniile </w:t>
      </w:r>
      <w:r w:rsidR="00A15847" w:rsidRPr="00F06F4E">
        <w:rPr>
          <w:rFonts w:ascii="Times New Roman" w:hAnsi="Times New Roman" w:cs="Times New Roman"/>
          <w:bCs/>
          <w:iCs/>
          <w:sz w:val="24"/>
          <w:szCs w:val="24"/>
          <w:lang w:val="ro-RO"/>
        </w:rPr>
        <w:t>curente,</w:t>
      </w:r>
      <w:r w:rsidR="00BC1CEE" w:rsidRPr="00F06F4E">
        <w:rPr>
          <w:rFonts w:ascii="Times New Roman" w:hAnsi="Times New Roman" w:cs="Times New Roman"/>
          <w:bCs/>
          <w:iCs/>
          <w:sz w:val="24"/>
          <w:szCs w:val="24"/>
          <w:lang w:val="ro-RO"/>
        </w:rPr>
        <w:t xml:space="preserve"> </w:t>
      </w:r>
      <w:r w:rsidRPr="00F06F4E">
        <w:rPr>
          <w:rFonts w:ascii="Times New Roman" w:hAnsi="Times New Roman" w:cs="Times New Roman"/>
          <w:bCs/>
          <w:iCs/>
          <w:sz w:val="24"/>
          <w:szCs w:val="24"/>
          <w:lang w:val="ro-RO"/>
        </w:rPr>
        <w:t xml:space="preserve"> pe secto</w:t>
      </w:r>
      <w:r w:rsidR="00BC1CEE" w:rsidRPr="00F06F4E">
        <w:rPr>
          <w:rFonts w:ascii="Times New Roman" w:hAnsi="Times New Roman" w:cs="Times New Roman"/>
          <w:bCs/>
          <w:iCs/>
          <w:sz w:val="24"/>
          <w:szCs w:val="24"/>
          <w:lang w:val="ro-RO"/>
        </w:rPr>
        <w:t>a</w:t>
      </w:r>
      <w:r w:rsidRPr="00F06F4E">
        <w:rPr>
          <w:rFonts w:ascii="Times New Roman" w:hAnsi="Times New Roman" w:cs="Times New Roman"/>
          <w:bCs/>
          <w:iCs/>
          <w:sz w:val="24"/>
          <w:szCs w:val="24"/>
          <w:lang w:val="ro-RO"/>
        </w:rPr>
        <w:t>r</w:t>
      </w:r>
      <w:r w:rsidR="00BC1CEE" w:rsidRPr="00F06F4E">
        <w:rPr>
          <w:rFonts w:ascii="Times New Roman" w:hAnsi="Times New Roman" w:cs="Times New Roman"/>
          <w:bCs/>
          <w:iCs/>
          <w:sz w:val="24"/>
          <w:szCs w:val="24"/>
          <w:lang w:val="ro-RO"/>
        </w:rPr>
        <w:t>e</w:t>
      </w:r>
      <w:r w:rsidRPr="00F06F4E">
        <w:rPr>
          <w:rFonts w:ascii="Times New Roman" w:hAnsi="Times New Roman" w:cs="Times New Roman"/>
          <w:bCs/>
          <w:iCs/>
          <w:sz w:val="24"/>
          <w:szCs w:val="24"/>
          <w:lang w:val="ro-RO"/>
        </w:rPr>
        <w:t xml:space="preserve"> de cale ferată).</w:t>
      </w:r>
    </w:p>
    <w:p w:rsidR="006C5457" w:rsidRPr="00F06F4E" w:rsidRDefault="006C5457" w:rsidP="006C5457">
      <w:pPr>
        <w:spacing w:after="0"/>
        <w:ind w:firstLine="851"/>
        <w:jc w:val="both"/>
        <w:rPr>
          <w:rFonts w:ascii="Times New Roman" w:hAnsi="Times New Roman" w:cs="Times New Roman"/>
          <w:bCs/>
          <w:iCs/>
          <w:sz w:val="24"/>
          <w:szCs w:val="24"/>
          <w:lang w:val="ro-RO"/>
        </w:rPr>
      </w:pPr>
      <w:r w:rsidRPr="00F06F4E">
        <w:rPr>
          <w:rFonts w:ascii="Times New Roman" w:hAnsi="Times New Roman" w:cs="Times New Roman"/>
          <w:bCs/>
          <w:iCs/>
          <w:sz w:val="24"/>
          <w:szCs w:val="24"/>
          <w:lang w:val="ro-RO"/>
        </w:rPr>
        <w:t xml:space="preserve">Este autorizat să organizeze </w:t>
      </w:r>
      <w:r w:rsidR="00A15847" w:rsidRPr="00F06F4E">
        <w:rPr>
          <w:rFonts w:ascii="Times New Roman" w:hAnsi="Times New Roman" w:cs="Times New Roman"/>
          <w:bCs/>
          <w:iCs/>
          <w:sz w:val="24"/>
          <w:szCs w:val="24"/>
          <w:lang w:val="ro-RO"/>
        </w:rPr>
        <w:t>și</w:t>
      </w:r>
      <w:r w:rsidRPr="00F06F4E">
        <w:rPr>
          <w:rFonts w:ascii="Times New Roman" w:hAnsi="Times New Roman" w:cs="Times New Roman"/>
          <w:bCs/>
          <w:iCs/>
          <w:sz w:val="24"/>
          <w:szCs w:val="24"/>
          <w:lang w:val="ro-RO"/>
        </w:rPr>
        <w:t xml:space="preserve"> să execute </w:t>
      </w:r>
      <w:r w:rsidR="00BC1CEE" w:rsidRPr="00F06F4E">
        <w:rPr>
          <w:rFonts w:ascii="Times New Roman" w:hAnsi="Times New Roman" w:cs="Times New Roman"/>
          <w:bCs/>
          <w:iCs/>
          <w:sz w:val="24"/>
          <w:szCs w:val="24"/>
          <w:lang w:val="ro-RO"/>
        </w:rPr>
        <w:t>activități</w:t>
      </w:r>
      <w:r w:rsidRPr="00F06F4E">
        <w:rPr>
          <w:rFonts w:ascii="Times New Roman" w:hAnsi="Times New Roman" w:cs="Times New Roman"/>
          <w:bCs/>
          <w:iCs/>
          <w:sz w:val="24"/>
          <w:szCs w:val="24"/>
          <w:lang w:val="ro-RO"/>
        </w:rPr>
        <w:t xml:space="preserve"> în legătură cu revizia tehnică şi admiterea spre </w:t>
      </w:r>
      <w:r w:rsidR="00BC1CEE" w:rsidRPr="00F06F4E">
        <w:rPr>
          <w:rFonts w:ascii="Times New Roman" w:hAnsi="Times New Roman" w:cs="Times New Roman"/>
          <w:bCs/>
          <w:iCs/>
          <w:sz w:val="24"/>
          <w:szCs w:val="24"/>
          <w:lang w:val="ro-RO"/>
        </w:rPr>
        <w:t>exploatare</w:t>
      </w:r>
      <w:r w:rsidRPr="00F06F4E">
        <w:rPr>
          <w:rFonts w:ascii="Times New Roman" w:hAnsi="Times New Roman" w:cs="Times New Roman"/>
          <w:bCs/>
          <w:iCs/>
          <w:sz w:val="24"/>
          <w:szCs w:val="24"/>
          <w:lang w:val="ro-RO"/>
        </w:rPr>
        <w:t xml:space="preserve"> a instalațiilor de comunicații, control telemecanic, </w:t>
      </w:r>
      <w:r w:rsidR="00BC1CEE" w:rsidRPr="00F06F4E">
        <w:rPr>
          <w:rFonts w:ascii="Times New Roman" w:hAnsi="Times New Roman" w:cs="Times New Roman"/>
          <w:bCs/>
          <w:iCs/>
          <w:sz w:val="24"/>
          <w:szCs w:val="24"/>
          <w:lang w:val="ro-RO"/>
        </w:rPr>
        <w:t xml:space="preserve">al </w:t>
      </w:r>
      <w:r w:rsidRPr="00F06F4E">
        <w:rPr>
          <w:rFonts w:ascii="Times New Roman" w:hAnsi="Times New Roman" w:cs="Times New Roman"/>
          <w:bCs/>
          <w:iCs/>
          <w:sz w:val="24"/>
          <w:szCs w:val="24"/>
          <w:lang w:val="ro-RO"/>
        </w:rPr>
        <w:t>celor de semnalizare</w:t>
      </w:r>
      <w:r w:rsidR="00BC1CEE" w:rsidRPr="00F06F4E">
        <w:rPr>
          <w:rFonts w:ascii="Times New Roman" w:hAnsi="Times New Roman" w:cs="Times New Roman"/>
          <w:bCs/>
          <w:iCs/>
          <w:sz w:val="24"/>
          <w:szCs w:val="24"/>
          <w:lang w:val="ro-RO"/>
        </w:rPr>
        <w:t>,</w:t>
      </w:r>
      <w:r w:rsidRPr="00F06F4E">
        <w:rPr>
          <w:rFonts w:ascii="Times New Roman" w:hAnsi="Times New Roman" w:cs="Times New Roman"/>
          <w:bCs/>
          <w:iCs/>
          <w:sz w:val="24"/>
          <w:szCs w:val="24"/>
          <w:lang w:val="ro-RO"/>
        </w:rPr>
        <w:t xml:space="preserve"> departajarea trenurilor în procesul de circulație și a</w:t>
      </w:r>
      <w:r w:rsidR="00BC1CEE" w:rsidRPr="00F06F4E">
        <w:rPr>
          <w:rFonts w:ascii="Times New Roman" w:hAnsi="Times New Roman" w:cs="Times New Roman"/>
          <w:bCs/>
          <w:iCs/>
          <w:sz w:val="24"/>
          <w:szCs w:val="24"/>
          <w:lang w:val="ro-RO"/>
        </w:rPr>
        <w:t>l</w:t>
      </w:r>
      <w:r w:rsidRPr="00F06F4E">
        <w:rPr>
          <w:rFonts w:ascii="Times New Roman" w:hAnsi="Times New Roman" w:cs="Times New Roman"/>
          <w:bCs/>
          <w:iCs/>
          <w:sz w:val="24"/>
          <w:szCs w:val="24"/>
          <w:lang w:val="ro-RO"/>
        </w:rPr>
        <w:t xml:space="preserve"> liniilor și macazurilor, în scopul asigurării parametrilor de exploatare </w:t>
      </w:r>
      <w:r w:rsidR="00BC1CEE" w:rsidRPr="00F06F4E">
        <w:rPr>
          <w:rFonts w:ascii="Times New Roman" w:hAnsi="Times New Roman" w:cs="Times New Roman"/>
          <w:bCs/>
          <w:iCs/>
          <w:sz w:val="24"/>
          <w:szCs w:val="24"/>
          <w:lang w:val="ro-RO"/>
        </w:rPr>
        <w:t>determinați î</w:t>
      </w:r>
      <w:r w:rsidRPr="00F06F4E">
        <w:rPr>
          <w:rFonts w:ascii="Times New Roman" w:hAnsi="Times New Roman" w:cs="Times New Roman"/>
          <w:bCs/>
          <w:iCs/>
          <w:sz w:val="24"/>
          <w:szCs w:val="24"/>
          <w:lang w:val="ro-RO"/>
        </w:rPr>
        <w:t xml:space="preserve">n </w:t>
      </w:r>
      <w:r w:rsidR="00BC1CEE" w:rsidRPr="00F06F4E">
        <w:rPr>
          <w:rFonts w:ascii="Times New Roman" w:hAnsi="Times New Roman" w:cs="Times New Roman"/>
          <w:bCs/>
          <w:iCs/>
          <w:sz w:val="24"/>
          <w:szCs w:val="24"/>
          <w:lang w:val="ro-RO"/>
        </w:rPr>
        <w:t>siguranța</w:t>
      </w:r>
      <w:r w:rsidRPr="00F06F4E">
        <w:rPr>
          <w:rFonts w:ascii="Times New Roman" w:hAnsi="Times New Roman" w:cs="Times New Roman"/>
          <w:bCs/>
          <w:iCs/>
          <w:sz w:val="24"/>
          <w:szCs w:val="24"/>
          <w:lang w:val="ro-RO"/>
        </w:rPr>
        <w:t xml:space="preserve"> </w:t>
      </w:r>
      <w:r w:rsidR="00BC1CEE" w:rsidRPr="00F06F4E">
        <w:rPr>
          <w:rFonts w:ascii="Times New Roman" w:hAnsi="Times New Roman" w:cs="Times New Roman"/>
          <w:bCs/>
          <w:iCs/>
          <w:sz w:val="24"/>
          <w:szCs w:val="24"/>
          <w:lang w:val="ro-RO"/>
        </w:rPr>
        <w:t>circulației</w:t>
      </w:r>
      <w:r w:rsidRPr="00F06F4E">
        <w:rPr>
          <w:rFonts w:ascii="Times New Roman" w:hAnsi="Times New Roman" w:cs="Times New Roman"/>
          <w:bCs/>
          <w:iCs/>
          <w:sz w:val="24"/>
          <w:szCs w:val="24"/>
          <w:lang w:val="ro-RO"/>
        </w:rPr>
        <w:t xml:space="preserve"> trenurilor. Are </w:t>
      </w:r>
      <w:r w:rsidR="00BC1CEE" w:rsidRPr="00F06F4E">
        <w:rPr>
          <w:rFonts w:ascii="Times New Roman" w:hAnsi="Times New Roman" w:cs="Times New Roman"/>
          <w:bCs/>
          <w:iCs/>
          <w:sz w:val="24"/>
          <w:szCs w:val="24"/>
          <w:lang w:val="ro-RO"/>
        </w:rPr>
        <w:t>competente</w:t>
      </w:r>
      <w:r w:rsidRPr="00F06F4E">
        <w:rPr>
          <w:rFonts w:ascii="Times New Roman" w:hAnsi="Times New Roman" w:cs="Times New Roman"/>
          <w:bCs/>
          <w:iCs/>
          <w:sz w:val="24"/>
          <w:szCs w:val="24"/>
          <w:lang w:val="ro-RO"/>
        </w:rPr>
        <w:t xml:space="preserve"> în </w:t>
      </w:r>
      <w:r w:rsidR="00BC1CEE" w:rsidRPr="00F06F4E">
        <w:rPr>
          <w:rFonts w:ascii="Times New Roman" w:hAnsi="Times New Roman" w:cs="Times New Roman"/>
          <w:bCs/>
          <w:iCs/>
          <w:sz w:val="24"/>
          <w:szCs w:val="24"/>
          <w:lang w:val="ro-RO"/>
        </w:rPr>
        <w:t>organizarea</w:t>
      </w:r>
      <w:r w:rsidRPr="00F06F4E">
        <w:rPr>
          <w:rFonts w:ascii="Times New Roman" w:hAnsi="Times New Roman" w:cs="Times New Roman"/>
          <w:bCs/>
          <w:iCs/>
          <w:sz w:val="24"/>
          <w:szCs w:val="24"/>
          <w:lang w:val="ro-RO"/>
        </w:rPr>
        <w:t xml:space="preserve"> şi asigurarea cu materiale și</w:t>
      </w:r>
      <w:r w:rsidR="00BC1CEE" w:rsidRPr="00F06F4E">
        <w:rPr>
          <w:rFonts w:ascii="Times New Roman" w:hAnsi="Times New Roman" w:cs="Times New Roman"/>
          <w:bCs/>
          <w:iCs/>
          <w:sz w:val="24"/>
          <w:szCs w:val="24"/>
          <w:lang w:val="ro-RO"/>
        </w:rPr>
        <w:t xml:space="preserve"> </w:t>
      </w:r>
      <w:r w:rsidRPr="00F06F4E">
        <w:rPr>
          <w:rFonts w:ascii="Times New Roman" w:hAnsi="Times New Roman" w:cs="Times New Roman"/>
          <w:bCs/>
          <w:iCs/>
          <w:sz w:val="24"/>
          <w:szCs w:val="24"/>
          <w:lang w:val="ro-RO"/>
        </w:rPr>
        <w:t xml:space="preserve">documentația necesară a locului de muncă. Dispecer tren are şi </w:t>
      </w:r>
      <w:r w:rsidR="00BC1CEE" w:rsidRPr="00F06F4E">
        <w:rPr>
          <w:rFonts w:ascii="Times New Roman" w:hAnsi="Times New Roman" w:cs="Times New Roman"/>
          <w:bCs/>
          <w:iCs/>
          <w:sz w:val="24"/>
          <w:szCs w:val="24"/>
          <w:lang w:val="ro-RO"/>
        </w:rPr>
        <w:t>competenta</w:t>
      </w:r>
      <w:r w:rsidRPr="00F06F4E">
        <w:rPr>
          <w:rFonts w:ascii="Times New Roman" w:hAnsi="Times New Roman" w:cs="Times New Roman"/>
          <w:bCs/>
          <w:iCs/>
          <w:sz w:val="24"/>
          <w:szCs w:val="24"/>
          <w:lang w:val="ro-RO"/>
        </w:rPr>
        <w:t xml:space="preserve"> necesară de a coordona asigurarea </w:t>
      </w:r>
      <w:r w:rsidR="00BC1CEE" w:rsidRPr="00F06F4E">
        <w:rPr>
          <w:rFonts w:ascii="Times New Roman" w:hAnsi="Times New Roman" w:cs="Times New Roman"/>
          <w:bCs/>
          <w:iCs/>
          <w:sz w:val="24"/>
          <w:szCs w:val="24"/>
          <w:lang w:val="ro-RO"/>
        </w:rPr>
        <w:t>mentenanței</w:t>
      </w:r>
      <w:r w:rsidRPr="00F06F4E">
        <w:rPr>
          <w:rFonts w:ascii="Times New Roman" w:hAnsi="Times New Roman" w:cs="Times New Roman"/>
          <w:bCs/>
          <w:iCs/>
          <w:sz w:val="24"/>
          <w:szCs w:val="24"/>
          <w:lang w:val="ro-RO"/>
        </w:rPr>
        <w:t xml:space="preserve"> utilajelor, ceea ce presupune </w:t>
      </w:r>
      <w:r w:rsidR="00BC1CEE" w:rsidRPr="00F06F4E">
        <w:rPr>
          <w:rFonts w:ascii="Times New Roman" w:hAnsi="Times New Roman" w:cs="Times New Roman"/>
          <w:bCs/>
          <w:iCs/>
          <w:sz w:val="24"/>
          <w:szCs w:val="24"/>
          <w:lang w:val="ro-RO"/>
        </w:rPr>
        <w:t>cunoștințe</w:t>
      </w:r>
      <w:r w:rsidRPr="00F06F4E">
        <w:rPr>
          <w:rFonts w:ascii="Times New Roman" w:hAnsi="Times New Roman" w:cs="Times New Roman"/>
          <w:bCs/>
          <w:iCs/>
          <w:sz w:val="24"/>
          <w:szCs w:val="24"/>
          <w:lang w:val="ro-RO"/>
        </w:rPr>
        <w:t xml:space="preserve"> temeinice ale </w:t>
      </w:r>
      <w:r w:rsidR="00BC1CEE" w:rsidRPr="00F06F4E">
        <w:rPr>
          <w:rFonts w:ascii="Times New Roman" w:hAnsi="Times New Roman" w:cs="Times New Roman"/>
          <w:bCs/>
          <w:iCs/>
          <w:sz w:val="24"/>
          <w:szCs w:val="24"/>
          <w:lang w:val="ro-RO"/>
        </w:rPr>
        <w:t>construcției</w:t>
      </w:r>
      <w:r w:rsidRPr="00F06F4E">
        <w:rPr>
          <w:rFonts w:ascii="Times New Roman" w:hAnsi="Times New Roman" w:cs="Times New Roman"/>
          <w:bCs/>
          <w:iCs/>
          <w:sz w:val="24"/>
          <w:szCs w:val="24"/>
          <w:lang w:val="ro-RO"/>
        </w:rPr>
        <w:t xml:space="preserve"> acestora. Dispecer tren are </w:t>
      </w:r>
      <w:r w:rsidR="00BC1CEE" w:rsidRPr="00F06F4E">
        <w:rPr>
          <w:rFonts w:ascii="Times New Roman" w:hAnsi="Times New Roman" w:cs="Times New Roman"/>
          <w:bCs/>
          <w:iCs/>
          <w:sz w:val="24"/>
          <w:szCs w:val="24"/>
          <w:lang w:val="ro-RO"/>
        </w:rPr>
        <w:t>competenta necesară î</w:t>
      </w:r>
      <w:r w:rsidRPr="00F06F4E">
        <w:rPr>
          <w:rFonts w:ascii="Times New Roman" w:hAnsi="Times New Roman" w:cs="Times New Roman"/>
          <w:bCs/>
          <w:iCs/>
          <w:sz w:val="24"/>
          <w:szCs w:val="24"/>
          <w:lang w:val="ro-RO"/>
        </w:rPr>
        <w:t xml:space="preserve">n asigurarea </w:t>
      </w:r>
      <w:r w:rsidR="00BC1CEE" w:rsidRPr="00F06F4E">
        <w:rPr>
          <w:rFonts w:ascii="Times New Roman" w:hAnsi="Times New Roman" w:cs="Times New Roman"/>
          <w:bCs/>
          <w:iCs/>
          <w:sz w:val="24"/>
          <w:szCs w:val="24"/>
          <w:lang w:val="ro-RO"/>
        </w:rPr>
        <w:t>calității</w:t>
      </w:r>
      <w:r w:rsidRPr="00F06F4E">
        <w:rPr>
          <w:rFonts w:ascii="Times New Roman" w:hAnsi="Times New Roman" w:cs="Times New Roman"/>
          <w:bCs/>
          <w:iCs/>
          <w:sz w:val="24"/>
          <w:szCs w:val="24"/>
          <w:lang w:val="ro-RO"/>
        </w:rPr>
        <w:t xml:space="preserve"> efectuării lucrărilor de  încărcare, descărcare, fixarea și depozitarea încărcăturilor, primirea, expedierea, trecerea, depăș</w:t>
      </w:r>
      <w:r w:rsidR="00BC1CEE" w:rsidRPr="00F06F4E">
        <w:rPr>
          <w:rFonts w:ascii="Times New Roman" w:hAnsi="Times New Roman" w:cs="Times New Roman"/>
          <w:bCs/>
          <w:iCs/>
          <w:sz w:val="24"/>
          <w:szCs w:val="24"/>
          <w:lang w:val="ro-RO"/>
        </w:rPr>
        <w:t>irea și încrucișarea trenurilor; Siguranța</w:t>
      </w:r>
      <w:r w:rsidRPr="00F06F4E">
        <w:rPr>
          <w:rFonts w:ascii="Times New Roman" w:hAnsi="Times New Roman" w:cs="Times New Roman"/>
          <w:bCs/>
          <w:iCs/>
          <w:sz w:val="24"/>
          <w:szCs w:val="24"/>
          <w:lang w:val="ro-RO"/>
        </w:rPr>
        <w:t xml:space="preserve"> </w:t>
      </w:r>
      <w:r w:rsidR="00BC1CEE" w:rsidRPr="00F06F4E">
        <w:rPr>
          <w:rFonts w:ascii="Times New Roman" w:hAnsi="Times New Roman" w:cs="Times New Roman"/>
          <w:bCs/>
          <w:iCs/>
          <w:sz w:val="24"/>
          <w:szCs w:val="24"/>
          <w:lang w:val="ro-RO"/>
        </w:rPr>
        <w:t>circulației</w:t>
      </w:r>
      <w:r w:rsidRPr="00F06F4E">
        <w:rPr>
          <w:rFonts w:ascii="Times New Roman" w:hAnsi="Times New Roman" w:cs="Times New Roman"/>
          <w:bCs/>
          <w:iCs/>
          <w:sz w:val="24"/>
          <w:szCs w:val="24"/>
          <w:lang w:val="ro-RO"/>
        </w:rPr>
        <w:t xml:space="preserve"> şi securitatea transporturilor sunt concepte potrivit cărora </w:t>
      </w:r>
      <w:r w:rsidR="00BC1CEE" w:rsidRPr="00F06F4E">
        <w:rPr>
          <w:rFonts w:ascii="Times New Roman" w:hAnsi="Times New Roman" w:cs="Times New Roman"/>
          <w:bCs/>
          <w:iCs/>
          <w:sz w:val="24"/>
          <w:szCs w:val="24"/>
          <w:lang w:val="ro-RO"/>
        </w:rPr>
        <w:t>circulația</w:t>
      </w:r>
      <w:r w:rsidRPr="00F06F4E">
        <w:rPr>
          <w:rFonts w:ascii="Times New Roman" w:hAnsi="Times New Roman" w:cs="Times New Roman"/>
          <w:bCs/>
          <w:iCs/>
          <w:sz w:val="24"/>
          <w:szCs w:val="24"/>
          <w:lang w:val="ro-RO"/>
        </w:rPr>
        <w:t xml:space="preserve">, manevra şi reviziile trenurilor trebuie să se </w:t>
      </w:r>
      <w:r w:rsidR="00BC1CEE" w:rsidRPr="00F06F4E">
        <w:rPr>
          <w:rFonts w:ascii="Times New Roman" w:hAnsi="Times New Roman" w:cs="Times New Roman"/>
          <w:bCs/>
          <w:iCs/>
          <w:sz w:val="24"/>
          <w:szCs w:val="24"/>
          <w:lang w:val="ro-RO"/>
        </w:rPr>
        <w:t>desfășoare</w:t>
      </w:r>
      <w:r w:rsidRPr="00F06F4E">
        <w:rPr>
          <w:rFonts w:ascii="Times New Roman" w:hAnsi="Times New Roman" w:cs="Times New Roman"/>
          <w:bCs/>
          <w:iCs/>
          <w:sz w:val="24"/>
          <w:szCs w:val="24"/>
          <w:lang w:val="ro-RO"/>
        </w:rPr>
        <w:t xml:space="preserve"> </w:t>
      </w:r>
      <w:r w:rsidR="00BC1CEE" w:rsidRPr="00F06F4E">
        <w:rPr>
          <w:rFonts w:ascii="Times New Roman" w:hAnsi="Times New Roman" w:cs="Times New Roman"/>
          <w:bCs/>
          <w:iCs/>
          <w:sz w:val="24"/>
          <w:szCs w:val="24"/>
          <w:lang w:val="ro-RO"/>
        </w:rPr>
        <w:t>fără</w:t>
      </w:r>
      <w:r w:rsidRPr="00F06F4E">
        <w:rPr>
          <w:rFonts w:ascii="Times New Roman" w:hAnsi="Times New Roman" w:cs="Times New Roman"/>
          <w:bCs/>
          <w:iCs/>
          <w:sz w:val="24"/>
          <w:szCs w:val="24"/>
          <w:lang w:val="ro-RO"/>
        </w:rPr>
        <w:t xml:space="preserve"> pericol pentru călători, pentru bunurile </w:t>
      </w:r>
      <w:r w:rsidR="00BC1CEE" w:rsidRPr="00F06F4E">
        <w:rPr>
          <w:rFonts w:ascii="Times New Roman" w:hAnsi="Times New Roman" w:cs="Times New Roman"/>
          <w:bCs/>
          <w:iCs/>
          <w:sz w:val="24"/>
          <w:szCs w:val="24"/>
          <w:lang w:val="ro-RO"/>
        </w:rPr>
        <w:t>încredințate</w:t>
      </w:r>
      <w:r w:rsidRPr="00F06F4E">
        <w:rPr>
          <w:rFonts w:ascii="Times New Roman" w:hAnsi="Times New Roman" w:cs="Times New Roman"/>
          <w:bCs/>
          <w:iCs/>
          <w:sz w:val="24"/>
          <w:szCs w:val="24"/>
          <w:lang w:val="ro-RO"/>
        </w:rPr>
        <w:t xml:space="preserve"> la transport, pentru vehiculele feroviare, pentru infrastructura feroviară, precum şi pentru mediul înconjurător. Activitatea dispecerului tren implică atît o colaborare </w:t>
      </w:r>
      <w:r w:rsidR="00BC1CEE" w:rsidRPr="00F06F4E">
        <w:rPr>
          <w:rFonts w:ascii="Times New Roman" w:hAnsi="Times New Roman" w:cs="Times New Roman"/>
          <w:bCs/>
          <w:iCs/>
          <w:sz w:val="24"/>
          <w:szCs w:val="24"/>
          <w:lang w:val="ro-RO"/>
        </w:rPr>
        <w:t>strânsă</w:t>
      </w:r>
      <w:r w:rsidRPr="00F06F4E">
        <w:rPr>
          <w:rFonts w:ascii="Times New Roman" w:hAnsi="Times New Roman" w:cs="Times New Roman"/>
          <w:bCs/>
          <w:iCs/>
          <w:sz w:val="24"/>
          <w:szCs w:val="24"/>
          <w:lang w:val="ro-RO"/>
        </w:rPr>
        <w:t xml:space="preserve"> cu superiorii i</w:t>
      </w:r>
      <w:r w:rsidR="00BC1CEE" w:rsidRPr="00F06F4E">
        <w:rPr>
          <w:rFonts w:ascii="Times New Roman" w:hAnsi="Times New Roman" w:cs="Times New Roman"/>
          <w:bCs/>
          <w:iCs/>
          <w:sz w:val="24"/>
          <w:szCs w:val="24"/>
          <w:lang w:val="ro-RO"/>
        </w:rPr>
        <w:t>erarhici cit şi coordonarea, veri</w:t>
      </w:r>
      <w:r w:rsidRPr="00F06F4E">
        <w:rPr>
          <w:rFonts w:ascii="Times New Roman" w:hAnsi="Times New Roman" w:cs="Times New Roman"/>
          <w:bCs/>
          <w:iCs/>
          <w:sz w:val="24"/>
          <w:szCs w:val="24"/>
          <w:lang w:val="ro-RO"/>
        </w:rPr>
        <w:t xml:space="preserve">ficarea </w:t>
      </w:r>
      <w:r w:rsidR="00BC1CEE" w:rsidRPr="00F06F4E">
        <w:rPr>
          <w:rFonts w:ascii="Times New Roman" w:hAnsi="Times New Roman" w:cs="Times New Roman"/>
          <w:bCs/>
          <w:iCs/>
          <w:sz w:val="24"/>
          <w:szCs w:val="24"/>
          <w:lang w:val="ro-RO"/>
        </w:rPr>
        <w:t>activităților</w:t>
      </w:r>
      <w:r w:rsidRPr="00F06F4E">
        <w:rPr>
          <w:rFonts w:ascii="Times New Roman" w:hAnsi="Times New Roman" w:cs="Times New Roman"/>
          <w:bCs/>
          <w:iCs/>
          <w:sz w:val="24"/>
          <w:szCs w:val="24"/>
          <w:lang w:val="ro-RO"/>
        </w:rPr>
        <w:t xml:space="preserve"> muncitorilor </w:t>
      </w:r>
      <w:r w:rsidR="00BC1CEE" w:rsidRPr="00F06F4E">
        <w:rPr>
          <w:rFonts w:ascii="Times New Roman" w:hAnsi="Times New Roman" w:cs="Times New Roman"/>
          <w:bCs/>
          <w:iCs/>
          <w:sz w:val="24"/>
          <w:szCs w:val="24"/>
          <w:lang w:val="ro-RO"/>
        </w:rPr>
        <w:t>calificați</w:t>
      </w:r>
      <w:r w:rsidRPr="00F06F4E">
        <w:rPr>
          <w:rFonts w:ascii="Times New Roman" w:hAnsi="Times New Roman" w:cs="Times New Roman"/>
          <w:bCs/>
          <w:iCs/>
          <w:sz w:val="24"/>
          <w:szCs w:val="24"/>
          <w:lang w:val="ro-RO"/>
        </w:rPr>
        <w:t xml:space="preserve"> pe anumite </w:t>
      </w:r>
      <w:r w:rsidR="00BC1CEE" w:rsidRPr="00F06F4E">
        <w:rPr>
          <w:rFonts w:ascii="Times New Roman" w:hAnsi="Times New Roman" w:cs="Times New Roman"/>
          <w:bCs/>
          <w:iCs/>
          <w:sz w:val="24"/>
          <w:szCs w:val="24"/>
          <w:lang w:val="ro-RO"/>
        </w:rPr>
        <w:t>competente, sarcini de lucru, pe care îi are î</w:t>
      </w:r>
      <w:r w:rsidRPr="00F06F4E">
        <w:rPr>
          <w:rFonts w:ascii="Times New Roman" w:hAnsi="Times New Roman" w:cs="Times New Roman"/>
          <w:bCs/>
          <w:iCs/>
          <w:sz w:val="24"/>
          <w:szCs w:val="24"/>
          <w:lang w:val="ro-RO"/>
        </w:rPr>
        <w:t xml:space="preserve">n subordine. Are </w:t>
      </w:r>
      <w:r w:rsidR="00BC1CEE" w:rsidRPr="00F06F4E">
        <w:rPr>
          <w:rFonts w:ascii="Times New Roman" w:hAnsi="Times New Roman" w:cs="Times New Roman"/>
          <w:bCs/>
          <w:iCs/>
          <w:sz w:val="24"/>
          <w:szCs w:val="24"/>
          <w:lang w:val="ro-RO"/>
        </w:rPr>
        <w:t>atribuții</w:t>
      </w:r>
      <w:r w:rsidRPr="00F06F4E">
        <w:rPr>
          <w:rFonts w:ascii="Times New Roman" w:hAnsi="Times New Roman" w:cs="Times New Roman"/>
          <w:bCs/>
          <w:iCs/>
          <w:sz w:val="24"/>
          <w:szCs w:val="24"/>
          <w:lang w:val="ro-RO"/>
        </w:rPr>
        <w:t xml:space="preserve"> legate de respectarea normelor de prevenire a riscurilor profesionale privind sănătatea şi securitatea muncii, a regulilor de </w:t>
      </w:r>
      <w:r w:rsidR="00BC1CEE" w:rsidRPr="00F06F4E">
        <w:rPr>
          <w:rFonts w:ascii="Times New Roman" w:hAnsi="Times New Roman" w:cs="Times New Roman"/>
          <w:bCs/>
          <w:iCs/>
          <w:sz w:val="24"/>
          <w:szCs w:val="24"/>
          <w:lang w:val="ro-RO"/>
        </w:rPr>
        <w:t>protecție</w:t>
      </w:r>
      <w:r w:rsidRPr="00F06F4E">
        <w:rPr>
          <w:rFonts w:ascii="Times New Roman" w:hAnsi="Times New Roman" w:cs="Times New Roman"/>
          <w:bCs/>
          <w:iCs/>
          <w:sz w:val="24"/>
          <w:szCs w:val="24"/>
          <w:lang w:val="ro-RO"/>
        </w:rPr>
        <w:t xml:space="preserve"> a mediului şi a modului de </w:t>
      </w:r>
      <w:r w:rsidR="00BC1CEE" w:rsidRPr="00F06F4E">
        <w:rPr>
          <w:rFonts w:ascii="Times New Roman" w:hAnsi="Times New Roman" w:cs="Times New Roman"/>
          <w:bCs/>
          <w:iCs/>
          <w:sz w:val="24"/>
          <w:szCs w:val="24"/>
          <w:lang w:val="ro-RO"/>
        </w:rPr>
        <w:t>acționare în situații</w:t>
      </w:r>
      <w:r w:rsidRPr="00F06F4E">
        <w:rPr>
          <w:rFonts w:ascii="Times New Roman" w:hAnsi="Times New Roman" w:cs="Times New Roman"/>
          <w:bCs/>
          <w:iCs/>
          <w:sz w:val="24"/>
          <w:szCs w:val="24"/>
          <w:lang w:val="ro-RO"/>
        </w:rPr>
        <w:t xml:space="preserve"> de </w:t>
      </w:r>
      <w:r w:rsidR="00BC1CEE" w:rsidRPr="00F06F4E">
        <w:rPr>
          <w:rFonts w:ascii="Times New Roman" w:hAnsi="Times New Roman" w:cs="Times New Roman"/>
          <w:bCs/>
          <w:iCs/>
          <w:sz w:val="24"/>
          <w:szCs w:val="24"/>
          <w:lang w:val="ro-RO"/>
        </w:rPr>
        <w:t>urgență</w:t>
      </w:r>
      <w:r w:rsidRPr="00F06F4E">
        <w:rPr>
          <w:rFonts w:ascii="Times New Roman" w:hAnsi="Times New Roman" w:cs="Times New Roman"/>
          <w:bCs/>
          <w:iCs/>
          <w:sz w:val="24"/>
          <w:szCs w:val="24"/>
          <w:lang w:val="ro-RO"/>
        </w:rPr>
        <w:t xml:space="preserve">, atît la locul său de muncă cit şi la cele ale muncitorilor </w:t>
      </w:r>
      <w:r w:rsidR="00BC1CEE" w:rsidRPr="00F06F4E">
        <w:rPr>
          <w:rFonts w:ascii="Times New Roman" w:hAnsi="Times New Roman" w:cs="Times New Roman"/>
          <w:bCs/>
          <w:iCs/>
          <w:sz w:val="24"/>
          <w:szCs w:val="24"/>
          <w:lang w:val="ro-RO"/>
        </w:rPr>
        <w:t>subordonați</w:t>
      </w:r>
      <w:r w:rsidRPr="00F06F4E">
        <w:rPr>
          <w:rFonts w:ascii="Times New Roman" w:hAnsi="Times New Roman" w:cs="Times New Roman"/>
          <w:bCs/>
          <w:iCs/>
          <w:sz w:val="24"/>
          <w:szCs w:val="24"/>
          <w:lang w:val="ro-RO"/>
        </w:rPr>
        <w:t>.</w:t>
      </w:r>
    </w:p>
    <w:p w:rsidR="006C5457" w:rsidRPr="00F06F4E" w:rsidRDefault="006C5457" w:rsidP="006C5457">
      <w:pPr>
        <w:spacing w:after="0"/>
        <w:ind w:firstLine="851"/>
        <w:jc w:val="both"/>
        <w:rPr>
          <w:rFonts w:ascii="Times New Roman" w:hAnsi="Times New Roman" w:cs="Times New Roman"/>
          <w:bCs/>
          <w:iCs/>
          <w:sz w:val="24"/>
          <w:szCs w:val="24"/>
          <w:lang w:val="ro-RO"/>
        </w:rPr>
      </w:pPr>
      <w:r w:rsidRPr="00F06F4E">
        <w:rPr>
          <w:rFonts w:ascii="Times New Roman" w:hAnsi="Times New Roman" w:cs="Times New Roman"/>
          <w:bCs/>
          <w:iCs/>
          <w:sz w:val="24"/>
          <w:szCs w:val="24"/>
          <w:lang w:val="ro-RO"/>
        </w:rPr>
        <w:t xml:space="preserve">Specialistul are </w:t>
      </w:r>
      <w:r w:rsidR="00BC1CEE" w:rsidRPr="00F06F4E">
        <w:rPr>
          <w:rFonts w:ascii="Times New Roman" w:hAnsi="Times New Roman" w:cs="Times New Roman"/>
          <w:bCs/>
          <w:iCs/>
          <w:sz w:val="24"/>
          <w:szCs w:val="24"/>
          <w:lang w:val="ro-RO"/>
        </w:rPr>
        <w:t>competente</w:t>
      </w:r>
      <w:r w:rsidRPr="00F06F4E">
        <w:rPr>
          <w:rFonts w:ascii="Times New Roman" w:hAnsi="Times New Roman" w:cs="Times New Roman"/>
          <w:bCs/>
          <w:iCs/>
          <w:sz w:val="24"/>
          <w:szCs w:val="24"/>
          <w:lang w:val="ro-RO"/>
        </w:rPr>
        <w:t xml:space="preserve"> profesiona</w:t>
      </w:r>
      <w:r w:rsidR="00BC1CEE" w:rsidRPr="00F06F4E">
        <w:rPr>
          <w:rFonts w:ascii="Times New Roman" w:hAnsi="Times New Roman" w:cs="Times New Roman"/>
          <w:bCs/>
          <w:iCs/>
          <w:sz w:val="24"/>
          <w:szCs w:val="24"/>
          <w:lang w:val="ro-RO"/>
        </w:rPr>
        <w:t>le caracteristice domeniului şi,</w:t>
      </w:r>
      <w:r w:rsidRPr="00F06F4E">
        <w:rPr>
          <w:rFonts w:ascii="Times New Roman" w:hAnsi="Times New Roman" w:cs="Times New Roman"/>
          <w:bCs/>
          <w:iCs/>
          <w:sz w:val="24"/>
          <w:szCs w:val="24"/>
          <w:lang w:val="ro-RO"/>
        </w:rPr>
        <w:t xml:space="preserve"> în particular, programelor de formare bazate pe </w:t>
      </w:r>
      <w:r w:rsidR="00BC1CEE" w:rsidRPr="00F06F4E">
        <w:rPr>
          <w:rFonts w:ascii="Times New Roman" w:hAnsi="Times New Roman" w:cs="Times New Roman"/>
          <w:bCs/>
          <w:iCs/>
          <w:sz w:val="24"/>
          <w:szCs w:val="24"/>
          <w:lang w:val="ro-RO"/>
        </w:rPr>
        <w:t>cunoștințe</w:t>
      </w:r>
      <w:r w:rsidRPr="00F06F4E">
        <w:rPr>
          <w:rFonts w:ascii="Times New Roman" w:hAnsi="Times New Roman" w:cs="Times New Roman"/>
          <w:bCs/>
          <w:iCs/>
          <w:sz w:val="24"/>
          <w:szCs w:val="24"/>
          <w:lang w:val="ro-RO"/>
        </w:rPr>
        <w:t xml:space="preserve">, </w:t>
      </w:r>
      <w:r w:rsidR="00BC1CEE" w:rsidRPr="00F06F4E">
        <w:rPr>
          <w:rFonts w:ascii="Times New Roman" w:hAnsi="Times New Roman" w:cs="Times New Roman"/>
          <w:bCs/>
          <w:iCs/>
          <w:sz w:val="24"/>
          <w:szCs w:val="24"/>
          <w:lang w:val="ro-RO"/>
        </w:rPr>
        <w:t>abilități</w:t>
      </w:r>
      <w:r w:rsidRPr="00F06F4E">
        <w:rPr>
          <w:rFonts w:ascii="Times New Roman" w:hAnsi="Times New Roman" w:cs="Times New Roman"/>
          <w:bCs/>
          <w:iCs/>
          <w:sz w:val="24"/>
          <w:szCs w:val="24"/>
          <w:lang w:val="ro-RO"/>
        </w:rPr>
        <w:t xml:space="preserve"> şi alte </w:t>
      </w:r>
      <w:r w:rsidR="00BC1CEE" w:rsidRPr="00F06F4E">
        <w:rPr>
          <w:rFonts w:ascii="Times New Roman" w:hAnsi="Times New Roman" w:cs="Times New Roman"/>
          <w:bCs/>
          <w:iCs/>
          <w:sz w:val="24"/>
          <w:szCs w:val="24"/>
          <w:lang w:val="ro-RO"/>
        </w:rPr>
        <w:t>achiziții</w:t>
      </w:r>
      <w:r w:rsidRPr="00F06F4E">
        <w:rPr>
          <w:rFonts w:ascii="Times New Roman" w:hAnsi="Times New Roman" w:cs="Times New Roman"/>
          <w:bCs/>
          <w:iCs/>
          <w:sz w:val="24"/>
          <w:szCs w:val="24"/>
          <w:lang w:val="ro-RO"/>
        </w:rPr>
        <w:t xml:space="preserve"> din domeniul </w:t>
      </w:r>
      <w:r w:rsidR="00BC1CEE" w:rsidRPr="00F06F4E">
        <w:rPr>
          <w:rFonts w:ascii="Times New Roman" w:hAnsi="Times New Roman" w:cs="Times New Roman"/>
          <w:bCs/>
          <w:iCs/>
          <w:sz w:val="24"/>
          <w:szCs w:val="24"/>
          <w:lang w:val="ro-RO"/>
        </w:rPr>
        <w:t>Servicii transport.</w:t>
      </w:r>
    </w:p>
    <w:p w:rsidR="002E2826" w:rsidRPr="00F06F4E" w:rsidRDefault="002E2826" w:rsidP="006C5457">
      <w:pPr>
        <w:spacing w:after="0"/>
        <w:ind w:firstLine="851"/>
        <w:jc w:val="both"/>
        <w:rPr>
          <w:rFonts w:ascii="Times New Roman" w:hAnsi="Times New Roman" w:cs="Times New Roman"/>
          <w:bCs/>
          <w:iCs/>
          <w:sz w:val="24"/>
          <w:szCs w:val="24"/>
          <w:lang w:val="ro-RO"/>
        </w:rPr>
      </w:pPr>
    </w:p>
    <w:p w:rsidR="00B1089A" w:rsidRPr="00F06F4E" w:rsidRDefault="00A15847" w:rsidP="00D26D21">
      <w:pPr>
        <w:tabs>
          <w:tab w:val="left" w:pos="1080"/>
        </w:tabs>
        <w:autoSpaceDE w:val="0"/>
        <w:autoSpaceDN w:val="0"/>
        <w:adjustRightInd w:val="0"/>
        <w:spacing w:after="0"/>
        <w:ind w:left="450"/>
        <w:jc w:val="both"/>
        <w:rPr>
          <w:rFonts w:ascii="Times New Roman" w:eastAsia="Times New Roman" w:hAnsi="Times New Roman" w:cs="Times New Roman"/>
          <w:sz w:val="24"/>
          <w:szCs w:val="24"/>
          <w:lang w:val="ro-RO"/>
        </w:rPr>
      </w:pPr>
      <w:r w:rsidRPr="00F06F4E">
        <w:rPr>
          <w:rFonts w:ascii="Times New Roman" w:eastAsia="Times New Roman" w:hAnsi="Times New Roman" w:cs="Times New Roman"/>
          <w:b/>
          <w:bCs/>
          <w:sz w:val="24"/>
          <w:szCs w:val="24"/>
          <w:lang w:val="ro-RO"/>
        </w:rPr>
        <w:t>Ocupații</w:t>
      </w:r>
      <w:r w:rsidR="00B1089A" w:rsidRPr="00F06F4E">
        <w:rPr>
          <w:rFonts w:ascii="Times New Roman" w:eastAsia="Times New Roman" w:hAnsi="Times New Roman" w:cs="Times New Roman"/>
          <w:b/>
          <w:bCs/>
          <w:sz w:val="24"/>
          <w:szCs w:val="24"/>
          <w:lang w:val="ro-RO"/>
        </w:rPr>
        <w:t xml:space="preserve"> tipice pentru </w:t>
      </w:r>
      <w:r w:rsidRPr="00F06F4E">
        <w:rPr>
          <w:rFonts w:ascii="Times New Roman" w:eastAsia="Times New Roman" w:hAnsi="Times New Roman" w:cs="Times New Roman"/>
          <w:b/>
          <w:bCs/>
          <w:sz w:val="24"/>
          <w:szCs w:val="24"/>
          <w:lang w:val="ro-RO"/>
        </w:rPr>
        <w:t>absolvenții</w:t>
      </w:r>
      <w:r w:rsidR="00B1089A" w:rsidRPr="00F06F4E">
        <w:rPr>
          <w:rFonts w:ascii="Times New Roman" w:eastAsia="Times New Roman" w:hAnsi="Times New Roman" w:cs="Times New Roman"/>
          <w:b/>
          <w:bCs/>
          <w:sz w:val="24"/>
          <w:szCs w:val="24"/>
          <w:lang w:val="ro-RO"/>
        </w:rPr>
        <w:t xml:space="preserve"> domeniului dat </w:t>
      </w:r>
    </w:p>
    <w:tbl>
      <w:tblPr>
        <w:tblW w:w="9508" w:type="dxa"/>
        <w:tblInd w:w="98" w:type="dxa"/>
        <w:tblLayout w:type="fixed"/>
        <w:tblLook w:val="0000" w:firstRow="0" w:lastRow="0" w:firstColumn="0" w:lastColumn="0" w:noHBand="0" w:noVBand="0"/>
      </w:tblPr>
      <w:tblGrid>
        <w:gridCol w:w="1003"/>
        <w:gridCol w:w="4961"/>
        <w:gridCol w:w="1922"/>
        <w:gridCol w:w="1622"/>
      </w:tblGrid>
      <w:tr w:rsidR="00B1089A" w:rsidRPr="00F06F4E" w:rsidTr="00D0246C">
        <w:trPr>
          <w:trHeight w:val="315"/>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F06F4E" w:rsidRDefault="00B1089A" w:rsidP="00B1089A">
            <w:pPr>
              <w:spacing w:after="0" w:line="240" w:lineRule="auto"/>
              <w:rPr>
                <w:rFonts w:ascii="Times New Roman" w:eastAsia="SimSun" w:hAnsi="Times New Roman" w:cs="Times New Roman"/>
                <w:b/>
                <w:sz w:val="28"/>
                <w:szCs w:val="28"/>
                <w:lang w:val="ro-RO" w:eastAsia="zh-CN"/>
              </w:rPr>
            </w:pPr>
            <w:r w:rsidRPr="00F06F4E">
              <w:rPr>
                <w:rFonts w:ascii="Times New Roman" w:eastAsia="SimSun" w:hAnsi="Times New Roman" w:cs="Times New Roman"/>
                <w:b/>
                <w:sz w:val="28"/>
                <w:szCs w:val="28"/>
                <w:lang w:val="ro-RO" w:eastAsia="zh-CN"/>
              </w:rPr>
              <w:t>Nr.</w:t>
            </w:r>
          </w:p>
          <w:p w:rsidR="00B1089A" w:rsidRPr="00F06F4E" w:rsidRDefault="00B1089A" w:rsidP="00B1089A">
            <w:pPr>
              <w:spacing w:after="0" w:line="240" w:lineRule="auto"/>
              <w:rPr>
                <w:rFonts w:ascii="Times New Roman" w:eastAsia="SimSun" w:hAnsi="Times New Roman" w:cs="Times New Roman"/>
                <w:b/>
                <w:sz w:val="28"/>
                <w:szCs w:val="28"/>
                <w:lang w:val="ro-RO" w:eastAsia="zh-CN"/>
              </w:rPr>
            </w:pPr>
            <w:r w:rsidRPr="00F06F4E">
              <w:rPr>
                <w:rFonts w:ascii="Times New Roman" w:eastAsia="SimSun" w:hAnsi="Times New Roman" w:cs="Times New Roman"/>
                <w:b/>
                <w:sz w:val="28"/>
                <w:szCs w:val="28"/>
                <w:lang w:val="ro-RO" w:eastAsia="zh-CN"/>
              </w:rPr>
              <w:t xml:space="preserve">crt.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Times New Roman" w:hAnsi="Times New Roman" w:cs="Times New Roman"/>
                <w:b/>
                <w:bCs/>
                <w:sz w:val="28"/>
                <w:szCs w:val="28"/>
                <w:lang w:val="ro-RO" w:eastAsia="zh-CN"/>
              </w:rPr>
            </w:pPr>
            <w:r w:rsidRPr="00F06F4E">
              <w:rPr>
                <w:rFonts w:ascii="Times New Roman" w:eastAsia="Times New Roman" w:hAnsi="Times New Roman" w:cs="Times New Roman"/>
                <w:b/>
                <w:bCs/>
                <w:sz w:val="28"/>
                <w:szCs w:val="28"/>
                <w:lang w:val="ro-RO" w:eastAsia="zh-CN"/>
              </w:rPr>
              <w:t xml:space="preserve">Codul şi denumirea funcţiei conform </w:t>
            </w:r>
          </w:p>
          <w:p w:rsidR="00B1089A" w:rsidRPr="00F06F4E" w:rsidRDefault="00B1089A" w:rsidP="00B1089A">
            <w:pPr>
              <w:spacing w:after="0" w:line="240" w:lineRule="auto"/>
              <w:jc w:val="center"/>
              <w:rPr>
                <w:rFonts w:ascii="Times New Roman" w:eastAsia="SimSun" w:hAnsi="Times New Roman" w:cs="Times New Roman"/>
                <w:b/>
                <w:sz w:val="28"/>
                <w:szCs w:val="28"/>
                <w:lang w:val="ro-RO" w:eastAsia="zh-CN"/>
              </w:rPr>
            </w:pPr>
            <w:r w:rsidRPr="00F06F4E">
              <w:rPr>
                <w:rFonts w:ascii="Times New Roman" w:eastAsia="Times New Roman" w:hAnsi="Times New Roman" w:cs="Times New Roman"/>
                <w:b/>
                <w:bCs/>
                <w:sz w:val="28"/>
                <w:szCs w:val="28"/>
                <w:lang w:val="ro-RO" w:eastAsia="zh-CN"/>
              </w:rPr>
              <w:t>Clasificatorului ocupațiilor</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Times New Roman" w:hAnsi="Times New Roman" w:cs="Times New Roman"/>
                <w:b/>
                <w:bCs/>
                <w:sz w:val="28"/>
                <w:szCs w:val="28"/>
                <w:lang w:val="ro-RO" w:eastAsia="zh-CN"/>
              </w:rPr>
            </w:pPr>
            <w:r w:rsidRPr="00F06F4E">
              <w:rPr>
                <w:rFonts w:ascii="Times New Roman" w:eastAsia="Times New Roman" w:hAnsi="Times New Roman" w:cs="Times New Roman"/>
                <w:b/>
                <w:bCs/>
                <w:sz w:val="28"/>
                <w:szCs w:val="28"/>
                <w:lang w:val="ro-RO" w:eastAsia="zh-CN"/>
              </w:rPr>
              <w:t xml:space="preserve">Program de formare </w:t>
            </w:r>
          </w:p>
        </w:tc>
      </w:tr>
      <w:tr w:rsidR="00B1089A" w:rsidRPr="00F06F4E" w:rsidTr="00D0246C">
        <w:trPr>
          <w:trHeight w:val="255"/>
        </w:trPr>
        <w:tc>
          <w:tcPr>
            <w:tcW w:w="10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F06F4E" w:rsidRDefault="00B1089A" w:rsidP="00B1089A">
            <w:pPr>
              <w:spacing w:after="0" w:line="240" w:lineRule="auto"/>
              <w:rPr>
                <w:rFonts w:ascii="Times New Roman" w:eastAsia="SimSun" w:hAnsi="Times New Roman" w:cs="Times New Roman"/>
                <w:b/>
                <w:sz w:val="28"/>
                <w:szCs w:val="28"/>
                <w:lang w:val="ro-RO" w:eastAsia="zh-CN"/>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F06F4E" w:rsidRDefault="00B1089A" w:rsidP="00B1089A">
            <w:pPr>
              <w:spacing w:after="0" w:line="240" w:lineRule="auto"/>
              <w:rPr>
                <w:rFonts w:ascii="Times New Roman" w:eastAsia="SimSun" w:hAnsi="Times New Roman" w:cs="Times New Roman"/>
                <w:b/>
                <w:sz w:val="28"/>
                <w:szCs w:val="28"/>
                <w:lang w:val="ro-RO" w:eastAsia="zh-CN"/>
              </w:rPr>
            </w:pPr>
          </w:p>
        </w:tc>
        <w:tc>
          <w:tcPr>
            <w:tcW w:w="3544" w:type="dxa"/>
            <w:gridSpan w:val="2"/>
            <w:tcBorders>
              <w:top w:val="nil"/>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b/>
                <w:sz w:val="28"/>
                <w:szCs w:val="28"/>
                <w:lang w:val="ro-RO" w:eastAsia="zh-CN"/>
              </w:rPr>
            </w:pPr>
            <w:r w:rsidRPr="00F06F4E">
              <w:rPr>
                <w:rFonts w:ascii="Times New Roman" w:eastAsia="Times New Roman" w:hAnsi="Times New Roman" w:cs="Times New Roman"/>
                <w:b/>
                <w:bCs/>
                <w:sz w:val="28"/>
                <w:szCs w:val="28"/>
                <w:lang w:val="ro-RO" w:eastAsia="zh-CN"/>
              </w:rPr>
              <w:t>Conform nomenclatorului RM</w:t>
            </w:r>
          </w:p>
        </w:tc>
      </w:tr>
      <w:tr w:rsidR="00B1089A" w:rsidRPr="00F06F4E" w:rsidTr="00D0246C">
        <w:trPr>
          <w:trHeight w:val="315"/>
        </w:trPr>
        <w:tc>
          <w:tcPr>
            <w:tcW w:w="9508" w:type="dxa"/>
            <w:gridSpan w:val="4"/>
            <w:tcBorders>
              <w:top w:val="nil"/>
              <w:left w:val="single" w:sz="4" w:space="0" w:color="auto"/>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b/>
                <w:sz w:val="28"/>
                <w:szCs w:val="28"/>
                <w:lang w:val="ro-RO" w:eastAsia="zh-CN"/>
              </w:rPr>
            </w:pPr>
            <w:r w:rsidRPr="00F06F4E">
              <w:rPr>
                <w:rFonts w:ascii="Times New Roman" w:eastAsia="SimSun" w:hAnsi="Times New Roman" w:cs="Times New Roman"/>
                <w:b/>
                <w:sz w:val="28"/>
                <w:szCs w:val="28"/>
                <w:lang w:val="ro-RO" w:eastAsia="zh-CN"/>
              </w:rPr>
              <w:t>Industrie</w:t>
            </w:r>
          </w:p>
        </w:tc>
      </w:tr>
      <w:tr w:rsidR="00B1089A"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F06F4E"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F06F4E" w:rsidRDefault="00B1089A" w:rsidP="00A15847">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 xml:space="preserve">Dispecer </w:t>
            </w:r>
            <w:r w:rsidR="00A15847" w:rsidRPr="00F06F4E">
              <w:rPr>
                <w:rFonts w:ascii="Times New Roman" w:eastAsia="Times New Roman" w:hAnsi="Times New Roman" w:cs="Times New Roman"/>
                <w:sz w:val="24"/>
                <w:szCs w:val="24"/>
                <w:lang w:val="ro-RO" w:eastAsia="ru-RU"/>
              </w:rPr>
              <w:t>transport auto</w:t>
            </w:r>
          </w:p>
        </w:tc>
        <w:tc>
          <w:tcPr>
            <w:tcW w:w="1922" w:type="dxa"/>
            <w:tcBorders>
              <w:top w:val="nil"/>
              <w:left w:val="nil"/>
              <w:bottom w:val="single" w:sz="4" w:space="0" w:color="auto"/>
              <w:right w:val="single" w:sz="4" w:space="0" w:color="auto"/>
            </w:tcBorders>
            <w:shd w:val="clear" w:color="auto" w:fill="auto"/>
            <w:noWrap/>
          </w:tcPr>
          <w:p w:rsidR="00B1089A" w:rsidRPr="00F06F4E" w:rsidRDefault="00B1089A" w:rsidP="00B1089A">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3</w:t>
            </w:r>
            <w:r w:rsidR="00A15847" w:rsidRPr="00F06F4E">
              <w:rPr>
                <w:rFonts w:ascii="Times New Roman" w:eastAsia="Times New Roman" w:hAnsi="Times New Roman" w:cs="Times New Roman"/>
                <w:bCs/>
                <w:sz w:val="24"/>
                <w:szCs w:val="24"/>
                <w:lang w:val="ro-RO" w:eastAsia="ru-RU"/>
              </w:rPr>
              <w:t>11509</w:t>
            </w:r>
          </w:p>
        </w:tc>
        <w:tc>
          <w:tcPr>
            <w:tcW w:w="1622" w:type="dxa"/>
            <w:tcBorders>
              <w:top w:val="nil"/>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F06F4E"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F06F4E" w:rsidRDefault="00B1089A"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Dispecer la depoul de vagoane</w:t>
            </w:r>
          </w:p>
        </w:tc>
        <w:tc>
          <w:tcPr>
            <w:tcW w:w="1922" w:type="dxa"/>
            <w:tcBorders>
              <w:top w:val="nil"/>
              <w:left w:val="nil"/>
              <w:bottom w:val="single" w:sz="4" w:space="0" w:color="auto"/>
              <w:right w:val="single" w:sz="4" w:space="0" w:color="auto"/>
            </w:tcBorders>
            <w:shd w:val="clear" w:color="auto" w:fill="auto"/>
            <w:noWrap/>
          </w:tcPr>
          <w:p w:rsidR="00B1089A" w:rsidRPr="00F06F4E" w:rsidRDefault="00B1089A" w:rsidP="00B1089A">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311502</w:t>
            </w:r>
          </w:p>
        </w:tc>
        <w:tc>
          <w:tcPr>
            <w:tcW w:w="1622" w:type="dxa"/>
            <w:tcBorders>
              <w:top w:val="nil"/>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F06F4E"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F06F4E" w:rsidRDefault="00B1089A"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Dispecer locomotive de parcurs</w:t>
            </w:r>
          </w:p>
        </w:tc>
        <w:tc>
          <w:tcPr>
            <w:tcW w:w="1922" w:type="dxa"/>
            <w:tcBorders>
              <w:top w:val="nil"/>
              <w:left w:val="nil"/>
              <w:bottom w:val="single" w:sz="4" w:space="0" w:color="auto"/>
              <w:right w:val="single" w:sz="4" w:space="0" w:color="auto"/>
            </w:tcBorders>
            <w:shd w:val="clear" w:color="auto" w:fill="auto"/>
            <w:noWrap/>
          </w:tcPr>
          <w:p w:rsidR="00B1089A" w:rsidRPr="00F06F4E" w:rsidRDefault="00B1089A" w:rsidP="00B1089A">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311503</w:t>
            </w:r>
          </w:p>
        </w:tc>
        <w:tc>
          <w:tcPr>
            <w:tcW w:w="1622" w:type="dxa"/>
            <w:tcBorders>
              <w:top w:val="nil"/>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F06F4E"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F06F4E" w:rsidRDefault="00B1089A"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Dispecer la reglarea parcului de vagoane</w:t>
            </w:r>
          </w:p>
        </w:tc>
        <w:tc>
          <w:tcPr>
            <w:tcW w:w="1922" w:type="dxa"/>
            <w:tcBorders>
              <w:top w:val="nil"/>
              <w:left w:val="nil"/>
              <w:bottom w:val="single" w:sz="4" w:space="0" w:color="auto"/>
              <w:right w:val="single" w:sz="4" w:space="0" w:color="auto"/>
            </w:tcBorders>
            <w:shd w:val="clear" w:color="auto" w:fill="auto"/>
            <w:noWrap/>
          </w:tcPr>
          <w:p w:rsidR="00B1089A" w:rsidRPr="00F06F4E" w:rsidRDefault="00B1089A" w:rsidP="00B1089A">
            <w:pPr>
              <w:spacing w:after="0" w:line="240" w:lineRule="auto"/>
              <w:rPr>
                <w:rFonts w:ascii="Times New Roman" w:eastAsia="Times New Roman" w:hAnsi="Times New Roman" w:cs="Times New Roman"/>
                <w:bCs/>
                <w:sz w:val="24"/>
                <w:szCs w:val="24"/>
                <w:lang w:val="ro-RO" w:eastAsia="ru-RU"/>
              </w:rPr>
            </w:pPr>
            <w:r w:rsidRPr="00F06F4E">
              <w:rPr>
                <w:rFonts w:ascii="Times New Roman" w:eastAsia="Times New Roman" w:hAnsi="Times New Roman" w:cs="Times New Roman"/>
                <w:bCs/>
                <w:sz w:val="24"/>
                <w:szCs w:val="24"/>
                <w:lang w:val="ro-RO" w:eastAsia="ru-RU"/>
              </w:rPr>
              <w:t>311505</w:t>
            </w:r>
          </w:p>
        </w:tc>
        <w:tc>
          <w:tcPr>
            <w:tcW w:w="1622" w:type="dxa"/>
            <w:tcBorders>
              <w:top w:val="nil"/>
              <w:left w:val="nil"/>
              <w:bottom w:val="single" w:sz="4" w:space="0" w:color="auto"/>
              <w:right w:val="single" w:sz="4" w:space="0" w:color="auto"/>
            </w:tcBorders>
            <w:shd w:val="clear" w:color="auto" w:fill="auto"/>
            <w:noWrap/>
            <w:vAlign w:val="center"/>
          </w:tcPr>
          <w:p w:rsidR="00B1089A" w:rsidRPr="00F06F4E" w:rsidRDefault="00B1089A" w:rsidP="00B1089A">
            <w:pPr>
              <w:spacing w:after="0" w:line="240" w:lineRule="auto"/>
              <w:jc w:val="center"/>
              <w:rPr>
                <w:rFonts w:ascii="Times New Roman" w:eastAsia="SimSun" w:hAnsi="Times New Roman" w:cs="Times New Roman"/>
                <w:sz w:val="28"/>
                <w:szCs w:val="28"/>
                <w:lang w:val="ro-RO" w:eastAsia="zh-CN"/>
              </w:rPr>
            </w:pPr>
          </w:p>
        </w:tc>
      </w:tr>
      <w:tr w:rsidR="00557A7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F06F4E"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F06F4E" w:rsidRDefault="00A15847" w:rsidP="001F18C9">
            <w:pPr>
              <w:spacing w:after="0" w:line="240" w:lineRule="auto"/>
              <w:rPr>
                <w:rFonts w:ascii="Times New Roman" w:eastAsia="Times New Roman" w:hAnsi="Times New Roman" w:cs="Times New Roman"/>
                <w:spacing w:val="-2"/>
                <w:sz w:val="24"/>
                <w:szCs w:val="24"/>
                <w:lang w:val="ro-RO" w:eastAsia="ru-RU"/>
              </w:rPr>
            </w:pPr>
            <w:r w:rsidRPr="00F06F4E">
              <w:rPr>
                <w:rFonts w:ascii="Times New Roman" w:eastAsia="Times New Roman" w:hAnsi="Times New Roman" w:cs="Times New Roman"/>
                <w:sz w:val="24"/>
                <w:szCs w:val="24"/>
                <w:lang w:val="ro-RO" w:eastAsia="ru-RU"/>
              </w:rPr>
              <w:t>Revizor</w:t>
            </w:r>
          </w:p>
        </w:tc>
        <w:tc>
          <w:tcPr>
            <w:tcW w:w="1922" w:type="dxa"/>
            <w:tcBorders>
              <w:top w:val="nil"/>
              <w:left w:val="nil"/>
              <w:bottom w:val="single" w:sz="4" w:space="0" w:color="auto"/>
              <w:right w:val="single" w:sz="4" w:space="0" w:color="auto"/>
            </w:tcBorders>
            <w:shd w:val="clear" w:color="auto" w:fill="auto"/>
            <w:noWrap/>
          </w:tcPr>
          <w:p w:rsidR="00557A76" w:rsidRPr="00F06F4E" w:rsidRDefault="00A15847" w:rsidP="001F18C9">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335905</w:t>
            </w:r>
          </w:p>
        </w:tc>
        <w:tc>
          <w:tcPr>
            <w:tcW w:w="1622" w:type="dxa"/>
            <w:tcBorders>
              <w:top w:val="nil"/>
              <w:left w:val="nil"/>
              <w:bottom w:val="single" w:sz="4" w:space="0" w:color="auto"/>
              <w:right w:val="single" w:sz="4" w:space="0" w:color="auto"/>
            </w:tcBorders>
            <w:shd w:val="clear" w:color="auto" w:fill="auto"/>
            <w:noWrap/>
            <w:vAlign w:val="center"/>
          </w:tcPr>
          <w:p w:rsidR="00557A76" w:rsidRPr="00F06F4E"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F06F4E"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F06F4E" w:rsidRDefault="002E2826" w:rsidP="002E2826">
            <w:pPr>
              <w:spacing w:after="0" w:line="240" w:lineRule="auto"/>
              <w:rPr>
                <w:rFonts w:ascii="Times New Roman" w:eastAsia="Times New Roman" w:hAnsi="Times New Roman" w:cs="Times New Roman"/>
                <w:spacing w:val="-2"/>
                <w:sz w:val="24"/>
                <w:szCs w:val="24"/>
                <w:lang w:val="ro-RO" w:eastAsia="ru-RU"/>
              </w:rPr>
            </w:pPr>
            <w:r w:rsidRPr="00F06F4E">
              <w:rPr>
                <w:rFonts w:ascii="Times New Roman" w:eastAsia="Times New Roman" w:hAnsi="Times New Roman" w:cs="Times New Roman"/>
                <w:spacing w:val="-2"/>
                <w:sz w:val="24"/>
                <w:szCs w:val="24"/>
                <w:lang w:val="ro-RO" w:eastAsia="ru-RU"/>
              </w:rPr>
              <w:t>Dispecer staţie</w:t>
            </w:r>
          </w:p>
        </w:tc>
        <w:tc>
          <w:tcPr>
            <w:tcW w:w="1922" w:type="dxa"/>
            <w:tcBorders>
              <w:top w:val="nil"/>
              <w:left w:val="nil"/>
              <w:bottom w:val="single" w:sz="4" w:space="0" w:color="auto"/>
              <w:right w:val="single" w:sz="4" w:space="0" w:color="auto"/>
            </w:tcBorders>
            <w:shd w:val="clear" w:color="auto" w:fill="auto"/>
            <w:noWrap/>
          </w:tcPr>
          <w:p w:rsidR="00557A76" w:rsidRPr="00F06F4E" w:rsidRDefault="002E2826" w:rsidP="00D0246C">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311508</w:t>
            </w:r>
          </w:p>
        </w:tc>
        <w:tc>
          <w:tcPr>
            <w:tcW w:w="1622" w:type="dxa"/>
            <w:tcBorders>
              <w:top w:val="nil"/>
              <w:left w:val="nil"/>
              <w:bottom w:val="single" w:sz="4" w:space="0" w:color="auto"/>
              <w:right w:val="single" w:sz="4" w:space="0" w:color="auto"/>
            </w:tcBorders>
            <w:shd w:val="clear" w:color="auto" w:fill="auto"/>
            <w:noWrap/>
            <w:vAlign w:val="center"/>
          </w:tcPr>
          <w:p w:rsidR="00557A76" w:rsidRPr="00F06F4E"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F06F4E"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F06F4E" w:rsidRDefault="002E2826"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Administrator sală</w:t>
            </w:r>
          </w:p>
        </w:tc>
        <w:tc>
          <w:tcPr>
            <w:tcW w:w="1922" w:type="dxa"/>
            <w:tcBorders>
              <w:top w:val="nil"/>
              <w:left w:val="nil"/>
              <w:bottom w:val="single" w:sz="4" w:space="0" w:color="auto"/>
              <w:right w:val="single" w:sz="4" w:space="0" w:color="auto"/>
            </w:tcBorders>
            <w:shd w:val="clear" w:color="auto" w:fill="auto"/>
            <w:noWrap/>
          </w:tcPr>
          <w:p w:rsidR="00557A76" w:rsidRPr="00F06F4E" w:rsidRDefault="002E2826" w:rsidP="00D0246C">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334304</w:t>
            </w:r>
          </w:p>
        </w:tc>
        <w:tc>
          <w:tcPr>
            <w:tcW w:w="1622" w:type="dxa"/>
            <w:tcBorders>
              <w:top w:val="nil"/>
              <w:left w:val="nil"/>
              <w:bottom w:val="single" w:sz="4" w:space="0" w:color="auto"/>
              <w:right w:val="single" w:sz="4" w:space="0" w:color="auto"/>
            </w:tcBorders>
            <w:shd w:val="clear" w:color="auto" w:fill="auto"/>
            <w:noWrap/>
            <w:vAlign w:val="center"/>
          </w:tcPr>
          <w:p w:rsidR="00557A76" w:rsidRPr="00F06F4E"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F06F4E"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F06F4E" w:rsidRDefault="002E2826"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Revizor comercial</w:t>
            </w:r>
          </w:p>
        </w:tc>
        <w:tc>
          <w:tcPr>
            <w:tcW w:w="1922" w:type="dxa"/>
            <w:tcBorders>
              <w:top w:val="nil"/>
              <w:left w:val="nil"/>
              <w:bottom w:val="single" w:sz="4" w:space="0" w:color="auto"/>
              <w:right w:val="single" w:sz="4" w:space="0" w:color="auto"/>
            </w:tcBorders>
            <w:shd w:val="clear" w:color="auto" w:fill="auto"/>
            <w:noWrap/>
          </w:tcPr>
          <w:p w:rsidR="00557A76" w:rsidRPr="00F06F4E" w:rsidRDefault="002E2826" w:rsidP="00D0246C">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335906</w:t>
            </w:r>
          </w:p>
        </w:tc>
        <w:tc>
          <w:tcPr>
            <w:tcW w:w="1622" w:type="dxa"/>
            <w:tcBorders>
              <w:top w:val="nil"/>
              <w:left w:val="nil"/>
              <w:bottom w:val="single" w:sz="4" w:space="0" w:color="auto"/>
              <w:right w:val="single" w:sz="4" w:space="0" w:color="auto"/>
            </w:tcBorders>
            <w:shd w:val="clear" w:color="auto" w:fill="auto"/>
            <w:noWrap/>
            <w:vAlign w:val="center"/>
          </w:tcPr>
          <w:p w:rsidR="00557A76" w:rsidRPr="00F06F4E" w:rsidRDefault="00557A76" w:rsidP="00B1089A">
            <w:pPr>
              <w:spacing w:after="0" w:line="240" w:lineRule="auto"/>
              <w:jc w:val="center"/>
              <w:rPr>
                <w:rFonts w:ascii="Times New Roman" w:eastAsia="SimSun" w:hAnsi="Times New Roman" w:cs="Times New Roman"/>
                <w:sz w:val="28"/>
                <w:szCs w:val="28"/>
                <w:lang w:val="ro-RO" w:eastAsia="zh-CN"/>
              </w:rPr>
            </w:pPr>
          </w:p>
        </w:tc>
      </w:tr>
      <w:tr w:rsidR="00380F7F"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F06F4E"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F06F4E" w:rsidRDefault="002E2826" w:rsidP="001F18C9">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Revizor siguranţa circulaţiei feroviare</w:t>
            </w:r>
          </w:p>
        </w:tc>
        <w:tc>
          <w:tcPr>
            <w:tcW w:w="1922" w:type="dxa"/>
            <w:tcBorders>
              <w:top w:val="nil"/>
              <w:left w:val="nil"/>
              <w:bottom w:val="single" w:sz="4" w:space="0" w:color="auto"/>
              <w:right w:val="single" w:sz="4" w:space="0" w:color="auto"/>
            </w:tcBorders>
            <w:shd w:val="clear" w:color="auto" w:fill="auto"/>
            <w:noWrap/>
          </w:tcPr>
          <w:p w:rsidR="00380F7F" w:rsidRPr="00F06F4E" w:rsidRDefault="002E2826" w:rsidP="001F18C9">
            <w:pPr>
              <w:spacing w:after="0" w:line="240" w:lineRule="auto"/>
              <w:rPr>
                <w:rFonts w:ascii="Times New Roman" w:eastAsia="Times New Roman" w:hAnsi="Times New Roman" w:cs="Times New Roman"/>
                <w:bCs/>
                <w:sz w:val="24"/>
                <w:szCs w:val="24"/>
                <w:lang w:val="ro-RO" w:eastAsia="ru-RU"/>
              </w:rPr>
            </w:pPr>
            <w:r w:rsidRPr="00F06F4E">
              <w:rPr>
                <w:rFonts w:ascii="Times New Roman" w:eastAsia="Times New Roman" w:hAnsi="Times New Roman" w:cs="Times New Roman"/>
                <w:bCs/>
                <w:sz w:val="24"/>
                <w:szCs w:val="24"/>
                <w:lang w:val="ro-RO" w:eastAsia="ru-RU"/>
              </w:rPr>
              <w:t>215242</w:t>
            </w:r>
          </w:p>
        </w:tc>
        <w:tc>
          <w:tcPr>
            <w:tcW w:w="1622" w:type="dxa"/>
            <w:tcBorders>
              <w:top w:val="nil"/>
              <w:left w:val="nil"/>
              <w:bottom w:val="single" w:sz="4" w:space="0" w:color="auto"/>
              <w:right w:val="single" w:sz="4" w:space="0" w:color="auto"/>
            </w:tcBorders>
            <w:shd w:val="clear" w:color="auto" w:fill="auto"/>
            <w:noWrap/>
            <w:vAlign w:val="center"/>
          </w:tcPr>
          <w:p w:rsidR="00380F7F" w:rsidRPr="00F06F4E" w:rsidRDefault="00380F7F" w:rsidP="00B1089A">
            <w:pPr>
              <w:spacing w:after="0" w:line="240" w:lineRule="auto"/>
              <w:jc w:val="center"/>
              <w:rPr>
                <w:rFonts w:ascii="Times New Roman" w:eastAsia="SimSun" w:hAnsi="Times New Roman" w:cs="Times New Roman"/>
                <w:sz w:val="28"/>
                <w:szCs w:val="28"/>
                <w:lang w:val="ro-RO" w:eastAsia="zh-CN"/>
              </w:rPr>
            </w:pPr>
          </w:p>
        </w:tc>
      </w:tr>
      <w:tr w:rsidR="00380F7F"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F06F4E"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F06F4E" w:rsidRDefault="002E2826" w:rsidP="001F18C9">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Revizor siguranţa circulaţiei trenurilor</w:t>
            </w:r>
          </w:p>
        </w:tc>
        <w:tc>
          <w:tcPr>
            <w:tcW w:w="1922" w:type="dxa"/>
            <w:tcBorders>
              <w:top w:val="nil"/>
              <w:left w:val="nil"/>
              <w:bottom w:val="single" w:sz="4" w:space="0" w:color="auto"/>
              <w:right w:val="single" w:sz="4" w:space="0" w:color="auto"/>
            </w:tcBorders>
            <w:shd w:val="clear" w:color="auto" w:fill="auto"/>
            <w:noWrap/>
          </w:tcPr>
          <w:p w:rsidR="00380F7F" w:rsidRPr="00F06F4E" w:rsidRDefault="002E2826" w:rsidP="001F18C9">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z w:val="24"/>
                <w:szCs w:val="24"/>
                <w:lang w:val="ro-RO" w:eastAsia="ru-RU"/>
              </w:rPr>
              <w:t>214933</w:t>
            </w:r>
          </w:p>
        </w:tc>
        <w:tc>
          <w:tcPr>
            <w:tcW w:w="1622" w:type="dxa"/>
            <w:tcBorders>
              <w:top w:val="nil"/>
              <w:left w:val="nil"/>
              <w:bottom w:val="single" w:sz="4" w:space="0" w:color="auto"/>
              <w:right w:val="single" w:sz="4" w:space="0" w:color="auto"/>
            </w:tcBorders>
            <w:shd w:val="clear" w:color="auto" w:fill="auto"/>
            <w:noWrap/>
            <w:vAlign w:val="center"/>
          </w:tcPr>
          <w:p w:rsidR="00380F7F" w:rsidRPr="00F06F4E" w:rsidRDefault="00380F7F" w:rsidP="00B1089A">
            <w:pPr>
              <w:spacing w:after="0" w:line="240" w:lineRule="auto"/>
              <w:jc w:val="center"/>
              <w:rPr>
                <w:rFonts w:ascii="Times New Roman" w:eastAsia="SimSun" w:hAnsi="Times New Roman" w:cs="Times New Roman"/>
                <w:sz w:val="28"/>
                <w:szCs w:val="28"/>
                <w:lang w:val="ro-RO" w:eastAsia="zh-CN"/>
              </w:rPr>
            </w:pPr>
          </w:p>
        </w:tc>
      </w:tr>
      <w:tr w:rsidR="00380F7F"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F06F4E"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F06F4E" w:rsidRDefault="002E2826"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pacing w:val="-2"/>
                <w:sz w:val="24"/>
                <w:szCs w:val="24"/>
                <w:lang w:val="ro-RO" w:eastAsia="ru-RU"/>
              </w:rPr>
              <w:t>Împiegat de mişcare (transport feroviar)</w:t>
            </w:r>
          </w:p>
        </w:tc>
        <w:tc>
          <w:tcPr>
            <w:tcW w:w="1922" w:type="dxa"/>
            <w:tcBorders>
              <w:top w:val="nil"/>
              <w:left w:val="nil"/>
              <w:bottom w:val="single" w:sz="4" w:space="0" w:color="auto"/>
              <w:right w:val="single" w:sz="4" w:space="0" w:color="auto"/>
            </w:tcBorders>
            <w:shd w:val="clear" w:color="auto" w:fill="auto"/>
            <w:noWrap/>
          </w:tcPr>
          <w:p w:rsidR="00380F7F" w:rsidRPr="00F06F4E" w:rsidRDefault="002E2826" w:rsidP="00D0246C">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432313</w:t>
            </w:r>
          </w:p>
        </w:tc>
        <w:tc>
          <w:tcPr>
            <w:tcW w:w="1622" w:type="dxa"/>
            <w:tcBorders>
              <w:top w:val="nil"/>
              <w:left w:val="nil"/>
              <w:bottom w:val="single" w:sz="4" w:space="0" w:color="auto"/>
              <w:right w:val="single" w:sz="4" w:space="0" w:color="auto"/>
            </w:tcBorders>
            <w:shd w:val="clear" w:color="auto" w:fill="auto"/>
            <w:noWrap/>
            <w:vAlign w:val="center"/>
          </w:tcPr>
          <w:p w:rsidR="00380F7F" w:rsidRPr="00F06F4E" w:rsidRDefault="00380F7F" w:rsidP="00B1089A">
            <w:pPr>
              <w:spacing w:after="0" w:line="240" w:lineRule="auto"/>
              <w:jc w:val="center"/>
              <w:rPr>
                <w:rFonts w:ascii="Times New Roman" w:eastAsia="SimSun" w:hAnsi="Times New Roman" w:cs="Times New Roman"/>
                <w:sz w:val="28"/>
                <w:szCs w:val="28"/>
                <w:lang w:val="ro-RO" w:eastAsia="zh-CN"/>
              </w:rPr>
            </w:pPr>
          </w:p>
        </w:tc>
      </w:tr>
      <w:tr w:rsidR="002E282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F06F4E"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F06F4E" w:rsidRDefault="002E2826" w:rsidP="002E2826">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pacing w:val="-2"/>
                <w:sz w:val="24"/>
                <w:szCs w:val="24"/>
                <w:lang w:val="ro-RO" w:eastAsia="ru-RU"/>
              </w:rPr>
              <w:t>Agent transport extern</w:t>
            </w:r>
          </w:p>
        </w:tc>
        <w:tc>
          <w:tcPr>
            <w:tcW w:w="1922" w:type="dxa"/>
            <w:tcBorders>
              <w:top w:val="nil"/>
              <w:left w:val="nil"/>
              <w:bottom w:val="single" w:sz="4" w:space="0" w:color="auto"/>
              <w:right w:val="single" w:sz="4" w:space="0" w:color="auto"/>
            </w:tcBorders>
            <w:shd w:val="clear" w:color="auto" w:fill="auto"/>
            <w:noWrap/>
          </w:tcPr>
          <w:p w:rsidR="00380F7F" w:rsidRPr="00F06F4E" w:rsidRDefault="002E2826" w:rsidP="00D0246C">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422104</w:t>
            </w:r>
          </w:p>
        </w:tc>
        <w:tc>
          <w:tcPr>
            <w:tcW w:w="1622" w:type="dxa"/>
            <w:tcBorders>
              <w:top w:val="nil"/>
              <w:left w:val="nil"/>
              <w:bottom w:val="single" w:sz="4" w:space="0" w:color="auto"/>
              <w:right w:val="single" w:sz="4" w:space="0" w:color="auto"/>
            </w:tcBorders>
            <w:shd w:val="clear" w:color="auto" w:fill="auto"/>
            <w:noWrap/>
            <w:vAlign w:val="center"/>
          </w:tcPr>
          <w:p w:rsidR="00380F7F" w:rsidRPr="00F06F4E" w:rsidRDefault="00380F7F" w:rsidP="00B1089A">
            <w:pPr>
              <w:spacing w:after="0" w:line="240" w:lineRule="auto"/>
              <w:jc w:val="center"/>
              <w:rPr>
                <w:rFonts w:ascii="Times New Roman" w:eastAsia="SimSun" w:hAnsi="Times New Roman" w:cs="Times New Roman"/>
                <w:sz w:val="28"/>
                <w:szCs w:val="28"/>
                <w:lang w:val="ro-RO" w:eastAsia="zh-CN"/>
              </w:rPr>
            </w:pPr>
          </w:p>
        </w:tc>
      </w:tr>
      <w:tr w:rsidR="002E2826" w:rsidRPr="00F06F4E"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2E2826" w:rsidRPr="00F06F4E" w:rsidRDefault="002E2826" w:rsidP="002E2826">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2E2826" w:rsidRPr="00F06F4E" w:rsidRDefault="002E2826" w:rsidP="002E2826">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spacing w:val="-2"/>
                <w:sz w:val="24"/>
                <w:szCs w:val="24"/>
                <w:lang w:val="ro-RO" w:eastAsia="ru-RU"/>
              </w:rPr>
              <w:t>Agent transport intern</w:t>
            </w:r>
          </w:p>
        </w:tc>
        <w:tc>
          <w:tcPr>
            <w:tcW w:w="1922" w:type="dxa"/>
            <w:tcBorders>
              <w:top w:val="nil"/>
              <w:left w:val="nil"/>
              <w:bottom w:val="single" w:sz="4" w:space="0" w:color="auto"/>
              <w:right w:val="single" w:sz="4" w:space="0" w:color="auto"/>
            </w:tcBorders>
            <w:shd w:val="clear" w:color="auto" w:fill="auto"/>
            <w:noWrap/>
          </w:tcPr>
          <w:p w:rsidR="002E2826" w:rsidRPr="00F06F4E" w:rsidRDefault="002E2826" w:rsidP="002E2826">
            <w:pPr>
              <w:spacing w:after="0" w:line="240" w:lineRule="auto"/>
              <w:rPr>
                <w:rFonts w:ascii="Times New Roman" w:eastAsia="Times New Roman" w:hAnsi="Times New Roman" w:cs="Times New Roman"/>
                <w:sz w:val="24"/>
                <w:szCs w:val="24"/>
                <w:lang w:val="ro-RO" w:eastAsia="ru-RU"/>
              </w:rPr>
            </w:pPr>
            <w:r w:rsidRPr="00F06F4E">
              <w:rPr>
                <w:rFonts w:ascii="Times New Roman" w:eastAsia="Times New Roman" w:hAnsi="Times New Roman" w:cs="Times New Roman"/>
                <w:bCs/>
                <w:sz w:val="24"/>
                <w:szCs w:val="24"/>
                <w:lang w:val="ro-RO" w:eastAsia="ru-RU"/>
              </w:rPr>
              <w:t>432303</w:t>
            </w:r>
          </w:p>
        </w:tc>
        <w:tc>
          <w:tcPr>
            <w:tcW w:w="1622" w:type="dxa"/>
            <w:tcBorders>
              <w:top w:val="nil"/>
              <w:left w:val="nil"/>
              <w:bottom w:val="single" w:sz="4" w:space="0" w:color="auto"/>
              <w:right w:val="single" w:sz="4" w:space="0" w:color="auto"/>
            </w:tcBorders>
            <w:shd w:val="clear" w:color="auto" w:fill="auto"/>
            <w:noWrap/>
            <w:vAlign w:val="center"/>
          </w:tcPr>
          <w:p w:rsidR="002E2826" w:rsidRPr="00F06F4E" w:rsidRDefault="002E2826" w:rsidP="002E2826">
            <w:pPr>
              <w:spacing w:after="0" w:line="240" w:lineRule="auto"/>
              <w:jc w:val="center"/>
              <w:rPr>
                <w:rFonts w:ascii="Times New Roman" w:eastAsia="SimSun" w:hAnsi="Times New Roman" w:cs="Times New Roman"/>
                <w:sz w:val="28"/>
                <w:szCs w:val="28"/>
                <w:lang w:val="ro-RO" w:eastAsia="zh-CN"/>
              </w:rPr>
            </w:pPr>
          </w:p>
        </w:tc>
      </w:tr>
    </w:tbl>
    <w:p w:rsidR="003B1375" w:rsidRPr="00F06F4E" w:rsidRDefault="003B1375" w:rsidP="00B1089A">
      <w:pPr>
        <w:spacing w:after="0"/>
        <w:ind w:firstLine="851"/>
        <w:jc w:val="both"/>
        <w:rPr>
          <w:rFonts w:ascii="Times New Roman" w:eastAsia="SimSun" w:hAnsi="Times New Roman" w:cs="Times New Roman"/>
          <w:b/>
          <w:bCs/>
          <w:szCs w:val="28"/>
          <w:lang w:val="ro-RO" w:eastAsia="ro-RO"/>
        </w:rPr>
      </w:pPr>
    </w:p>
    <w:p w:rsidR="00C92723" w:rsidRPr="00F06F4E" w:rsidRDefault="00C92723" w:rsidP="00B1089A">
      <w:pPr>
        <w:spacing w:after="0"/>
        <w:ind w:firstLine="851"/>
        <w:jc w:val="both"/>
        <w:rPr>
          <w:rFonts w:ascii="Times New Roman" w:eastAsia="SimSun" w:hAnsi="Times New Roman" w:cs="Times New Roman"/>
          <w:b/>
          <w:bCs/>
          <w:szCs w:val="28"/>
          <w:lang w:val="ro-RO" w:eastAsia="ro-RO"/>
        </w:rPr>
      </w:pPr>
    </w:p>
    <w:p w:rsidR="003F6B7A" w:rsidRPr="00F06F4E" w:rsidRDefault="003F6B7A" w:rsidP="00B1089A">
      <w:pPr>
        <w:spacing w:after="0"/>
        <w:ind w:firstLine="851"/>
        <w:jc w:val="both"/>
        <w:rPr>
          <w:rFonts w:ascii="Times New Roman" w:eastAsia="SimSun" w:hAnsi="Times New Roman" w:cs="Times New Roman"/>
          <w:b/>
          <w:bCs/>
          <w:szCs w:val="28"/>
          <w:lang w:val="ro-RO" w:eastAsia="ro-RO"/>
        </w:rPr>
      </w:pPr>
    </w:p>
    <w:p w:rsidR="003B1375" w:rsidRPr="00F06F4E" w:rsidRDefault="003B1375" w:rsidP="00B1089A">
      <w:pPr>
        <w:spacing w:after="0"/>
        <w:ind w:firstLine="851"/>
        <w:jc w:val="both"/>
        <w:rPr>
          <w:rFonts w:ascii="Times New Roman" w:eastAsia="SimSun" w:hAnsi="Times New Roman" w:cs="Times New Roman"/>
          <w:b/>
          <w:bCs/>
          <w:sz w:val="24"/>
          <w:szCs w:val="24"/>
          <w:lang w:val="ro-RO" w:eastAsia="ro-RO"/>
        </w:rPr>
      </w:pPr>
      <w:r w:rsidRPr="00F06F4E">
        <w:rPr>
          <w:rFonts w:ascii="Times New Roman" w:eastAsia="SimSun" w:hAnsi="Times New Roman" w:cs="Times New Roman"/>
          <w:b/>
          <w:bCs/>
          <w:sz w:val="24"/>
          <w:szCs w:val="24"/>
          <w:lang w:val="ro-RO" w:eastAsia="ro-RO"/>
        </w:rPr>
        <w:lastRenderedPageBreak/>
        <w:t>Rolul domeniului în alte programe de formare profesională</w:t>
      </w:r>
    </w:p>
    <w:p w:rsidR="003B1375" w:rsidRPr="00F06F4E" w:rsidRDefault="003B1375" w:rsidP="00B1089A">
      <w:pPr>
        <w:spacing w:after="0"/>
        <w:ind w:firstLine="851"/>
        <w:jc w:val="both"/>
        <w:rPr>
          <w:rFonts w:ascii="Times New Roman" w:hAnsi="Times New Roman" w:cs="Times New Roman"/>
          <w:sz w:val="24"/>
          <w:szCs w:val="24"/>
          <w:lang w:val="ro-RO"/>
        </w:rPr>
      </w:pPr>
    </w:p>
    <w:p w:rsidR="00FE2BAC" w:rsidRPr="00F06F4E" w:rsidRDefault="00656243" w:rsidP="00FE2BAC">
      <w:pPr>
        <w:spacing w:after="0" w:line="360" w:lineRule="auto"/>
        <w:ind w:firstLine="851"/>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Agenţii economici cer specialişti competenţi şi  capabili să contribuie la soluţionarea problemelor parvenite în activitatea entităţii, ceea ce se poate realiza prin învăţarea, formarea şi dezvoltarea competenţelor specifice domeniului </w:t>
      </w:r>
      <w:r w:rsidR="00291365" w:rsidRPr="00F06F4E">
        <w:rPr>
          <w:rFonts w:ascii="Times New Roman" w:hAnsi="Times New Roman" w:cs="Times New Roman"/>
          <w:sz w:val="24"/>
          <w:szCs w:val="24"/>
          <w:lang w:val="ro-RO"/>
        </w:rPr>
        <w:t>Servicii transport.</w:t>
      </w:r>
      <w:r w:rsidRPr="00F06F4E">
        <w:rPr>
          <w:rFonts w:ascii="Times New Roman" w:hAnsi="Times New Roman" w:cs="Times New Roman"/>
          <w:sz w:val="24"/>
          <w:szCs w:val="24"/>
          <w:lang w:val="ro-RO"/>
        </w:rPr>
        <w:t xml:space="preserve"> Din aceste considerente</w:t>
      </w:r>
      <w:r w:rsidR="00B95AB6" w:rsidRPr="00F06F4E">
        <w:rPr>
          <w:rFonts w:ascii="Times New Roman" w:hAnsi="Times New Roman" w:cs="Times New Roman"/>
          <w:sz w:val="24"/>
          <w:szCs w:val="24"/>
          <w:lang w:val="ro-RO"/>
        </w:rPr>
        <w:t xml:space="preserve"> programele de formare profesională în domeniul </w:t>
      </w:r>
      <w:r w:rsidR="00291365" w:rsidRPr="00F06F4E">
        <w:rPr>
          <w:rFonts w:ascii="Times New Roman" w:hAnsi="Times New Roman" w:cs="Times New Roman"/>
          <w:sz w:val="24"/>
          <w:szCs w:val="24"/>
          <w:lang w:val="ro-RO"/>
        </w:rPr>
        <w:t xml:space="preserve">Servicii transport  </w:t>
      </w:r>
      <w:r w:rsidR="00B95AB6" w:rsidRPr="00F06F4E">
        <w:rPr>
          <w:rFonts w:ascii="Times New Roman" w:hAnsi="Times New Roman" w:cs="Times New Roman"/>
          <w:sz w:val="24"/>
          <w:szCs w:val="24"/>
          <w:lang w:val="ro-RO"/>
        </w:rPr>
        <w:t>includ componenta de pregătire specială</w:t>
      </w:r>
      <w:r w:rsidRPr="00F06F4E">
        <w:rPr>
          <w:rFonts w:ascii="Times New Roman" w:hAnsi="Times New Roman" w:cs="Times New Roman"/>
          <w:sz w:val="24"/>
          <w:szCs w:val="24"/>
          <w:lang w:val="ro-RO"/>
        </w:rPr>
        <w:t>,</w:t>
      </w:r>
      <w:r w:rsidR="00B95AB6" w:rsidRPr="00F06F4E">
        <w:rPr>
          <w:rFonts w:ascii="Times New Roman" w:hAnsi="Times New Roman" w:cs="Times New Roman"/>
          <w:sz w:val="24"/>
          <w:szCs w:val="24"/>
          <w:lang w:val="ro-RO"/>
        </w:rPr>
        <w:t xml:space="preserve"> fundamentală şi socio-umană în mare măsură comună cu programele din domeniile: </w:t>
      </w:r>
      <w:r w:rsidR="002E2826" w:rsidRPr="00F06F4E">
        <w:rPr>
          <w:rFonts w:ascii="Times New Roman" w:hAnsi="Times New Roman" w:cs="Times New Roman"/>
          <w:bCs/>
          <w:sz w:val="24"/>
          <w:szCs w:val="24"/>
          <w:lang w:val="ro-RO"/>
        </w:rPr>
        <w:t>71470 Sisteme automatizate în transportul feroviar; 73240</w:t>
      </w:r>
      <w:r w:rsidR="00B95AB6" w:rsidRPr="00F06F4E">
        <w:rPr>
          <w:rFonts w:ascii="Times New Roman" w:hAnsi="Times New Roman" w:cs="Times New Roman"/>
          <w:bCs/>
          <w:sz w:val="24"/>
          <w:szCs w:val="24"/>
          <w:lang w:val="ro-RO"/>
        </w:rPr>
        <w:t xml:space="preserve">  Deservirea tehnică şi </w:t>
      </w:r>
      <w:r w:rsidR="002E2826" w:rsidRPr="00F06F4E">
        <w:rPr>
          <w:rFonts w:ascii="Times New Roman" w:hAnsi="Times New Roman" w:cs="Times New Roman"/>
          <w:bCs/>
          <w:sz w:val="24"/>
          <w:szCs w:val="24"/>
          <w:lang w:val="ro-RO"/>
        </w:rPr>
        <w:t>reparația</w:t>
      </w:r>
      <w:r w:rsidR="00B95AB6" w:rsidRPr="00F06F4E">
        <w:rPr>
          <w:rFonts w:ascii="Times New Roman" w:hAnsi="Times New Roman" w:cs="Times New Roman"/>
          <w:bCs/>
          <w:sz w:val="24"/>
          <w:szCs w:val="24"/>
          <w:lang w:val="ro-RO"/>
        </w:rPr>
        <w:t xml:space="preserve"> traseului feroviar;</w:t>
      </w:r>
      <w:r w:rsidR="006D3DDD" w:rsidRPr="00F06F4E">
        <w:rPr>
          <w:rFonts w:ascii="Times New Roman" w:hAnsi="Times New Roman" w:cs="Times New Roman"/>
          <w:bCs/>
          <w:sz w:val="24"/>
          <w:szCs w:val="24"/>
          <w:lang w:val="ro-RO"/>
        </w:rPr>
        <w:t xml:space="preserve"> </w:t>
      </w:r>
      <w:r w:rsidR="002E2826" w:rsidRPr="00F06F4E">
        <w:rPr>
          <w:rFonts w:ascii="Times New Roman" w:hAnsi="Times New Roman" w:cs="Times New Roman"/>
          <w:bCs/>
          <w:sz w:val="24"/>
          <w:szCs w:val="24"/>
          <w:lang w:val="ro-RO"/>
        </w:rPr>
        <w:t>71640 Exploatarea tehnică  a locomotivelor şi vagoanelor;</w:t>
      </w:r>
      <w:r w:rsidRPr="00F06F4E">
        <w:rPr>
          <w:rFonts w:ascii="Times New Roman" w:hAnsi="Times New Roman" w:cs="Times New Roman"/>
          <w:sz w:val="24"/>
          <w:szCs w:val="24"/>
          <w:lang w:val="ro-RO"/>
        </w:rPr>
        <w:t xml:space="preserve"> </w:t>
      </w:r>
      <w:r w:rsidR="002E2826" w:rsidRPr="00F06F4E">
        <w:rPr>
          <w:rFonts w:ascii="Times New Roman" w:eastAsia="Times New Roman" w:hAnsi="Times New Roman" w:cs="Times New Roman"/>
          <w:bCs/>
          <w:sz w:val="24"/>
          <w:szCs w:val="24"/>
          <w:lang w:val="ro-RO"/>
        </w:rPr>
        <w:t>104110</w:t>
      </w:r>
      <w:r w:rsidR="006D3DDD" w:rsidRPr="00F06F4E">
        <w:rPr>
          <w:rFonts w:ascii="Times New Roman" w:eastAsia="Times New Roman" w:hAnsi="Times New Roman" w:cs="Times New Roman"/>
          <w:bCs/>
          <w:sz w:val="24"/>
          <w:szCs w:val="24"/>
          <w:lang w:val="ro-RO"/>
        </w:rPr>
        <w:t xml:space="preserve">  Traficul </w:t>
      </w:r>
      <w:r w:rsidR="002E2826" w:rsidRPr="00F06F4E">
        <w:rPr>
          <w:rFonts w:ascii="Times New Roman" w:eastAsia="Times New Roman" w:hAnsi="Times New Roman" w:cs="Times New Roman"/>
          <w:bCs/>
          <w:sz w:val="24"/>
          <w:szCs w:val="24"/>
          <w:lang w:val="ro-RO"/>
        </w:rPr>
        <w:t xml:space="preserve">auto; </w:t>
      </w:r>
      <w:r w:rsidR="006D3DDD" w:rsidRPr="00F06F4E">
        <w:rPr>
          <w:rFonts w:ascii="Times New Roman" w:hAnsi="Times New Roman" w:cs="Times New Roman"/>
          <w:sz w:val="24"/>
          <w:szCs w:val="24"/>
          <w:lang w:val="ro-RO"/>
        </w:rPr>
        <w:t xml:space="preserve"> </w:t>
      </w:r>
      <w:r w:rsidR="00F25160" w:rsidRPr="00F06F4E">
        <w:rPr>
          <w:rFonts w:ascii="Times New Roman" w:hAnsi="Times New Roman" w:cs="Times New Roman"/>
          <w:sz w:val="24"/>
          <w:szCs w:val="24"/>
          <w:lang w:val="ro-RO"/>
        </w:rPr>
        <w:t xml:space="preserve">în baza unui spectru larg </w:t>
      </w:r>
      <w:r w:rsidR="0084653A" w:rsidRPr="00F06F4E">
        <w:rPr>
          <w:rFonts w:ascii="Times New Roman" w:hAnsi="Times New Roman" w:cs="Times New Roman"/>
          <w:sz w:val="24"/>
          <w:szCs w:val="24"/>
          <w:lang w:val="ro-RO"/>
        </w:rPr>
        <w:t xml:space="preserve">de discipline </w:t>
      </w:r>
      <w:r w:rsidR="00F25160" w:rsidRPr="00F06F4E">
        <w:rPr>
          <w:rFonts w:ascii="Times New Roman" w:hAnsi="Times New Roman" w:cs="Times New Roman"/>
          <w:sz w:val="24"/>
          <w:szCs w:val="24"/>
          <w:lang w:val="ro-RO"/>
        </w:rPr>
        <w:t xml:space="preserve">cum sunt: </w:t>
      </w:r>
      <w:r w:rsidR="00206E0A" w:rsidRPr="00F06F4E">
        <w:rPr>
          <w:rFonts w:ascii="Times New Roman" w:hAnsi="Times New Roman" w:cs="Times New Roman"/>
          <w:sz w:val="24"/>
          <w:szCs w:val="24"/>
          <w:lang w:val="ro-RO"/>
        </w:rPr>
        <w:t>Bazele managementului, Codul transportului feroviar, Electrotehnica</w:t>
      </w:r>
      <w:r w:rsidR="00F25160" w:rsidRPr="00F06F4E">
        <w:rPr>
          <w:rFonts w:ascii="Times New Roman" w:hAnsi="Times New Roman" w:cs="Times New Roman"/>
          <w:sz w:val="24"/>
          <w:szCs w:val="24"/>
          <w:lang w:val="ro-RO"/>
        </w:rPr>
        <w:t xml:space="preserve">, Grafica inginerească, </w:t>
      </w:r>
      <w:r w:rsidR="002E2826" w:rsidRPr="00F06F4E">
        <w:rPr>
          <w:rFonts w:ascii="Times New Roman" w:hAnsi="Times New Roman" w:cs="Times New Roman"/>
          <w:sz w:val="24"/>
          <w:szCs w:val="24"/>
          <w:lang w:val="ro-RO"/>
        </w:rPr>
        <w:t>Regulamentul</w:t>
      </w:r>
      <w:r w:rsidR="00F25160" w:rsidRPr="00F06F4E">
        <w:rPr>
          <w:rFonts w:ascii="Times New Roman" w:hAnsi="Times New Roman" w:cs="Times New Roman"/>
          <w:sz w:val="24"/>
          <w:szCs w:val="24"/>
          <w:lang w:val="ro-RO"/>
        </w:rPr>
        <w:t xml:space="preserve"> de exploatare tehnică a căilor ferate, </w:t>
      </w:r>
      <w:r w:rsidR="00260841" w:rsidRPr="00F06F4E">
        <w:rPr>
          <w:rFonts w:ascii="Times New Roman" w:hAnsi="Times New Roman" w:cs="Times New Roman"/>
          <w:sz w:val="24"/>
          <w:szCs w:val="24"/>
          <w:lang w:val="ro-RO"/>
        </w:rPr>
        <w:t xml:space="preserve">Bazele standardelor în transportul feroviar, </w:t>
      </w:r>
      <w:r w:rsidR="00F25160" w:rsidRPr="00F06F4E">
        <w:rPr>
          <w:rFonts w:ascii="Times New Roman" w:hAnsi="Times New Roman" w:cs="Times New Roman"/>
          <w:sz w:val="24"/>
          <w:szCs w:val="24"/>
          <w:lang w:val="ro-RO"/>
        </w:rPr>
        <w:t>Securitatea şi sănătatea în munca lucrătorilor din transportul feroviar</w:t>
      </w:r>
      <w:r w:rsidR="0084653A" w:rsidRPr="00F06F4E">
        <w:rPr>
          <w:rFonts w:ascii="Times New Roman" w:hAnsi="Times New Roman" w:cs="Times New Roman"/>
          <w:sz w:val="24"/>
          <w:szCs w:val="24"/>
          <w:lang w:val="ro-RO"/>
        </w:rPr>
        <w:t>.</w:t>
      </w:r>
      <w:r w:rsidR="00F25160" w:rsidRPr="00F06F4E">
        <w:rPr>
          <w:rFonts w:ascii="Times New Roman" w:hAnsi="Times New Roman" w:cs="Times New Roman"/>
          <w:sz w:val="24"/>
          <w:szCs w:val="24"/>
          <w:lang w:val="ro-RO"/>
        </w:rPr>
        <w:t xml:space="preserve"> </w:t>
      </w:r>
      <w:r w:rsidR="00FE2BAC" w:rsidRPr="00F06F4E">
        <w:rPr>
          <w:rFonts w:ascii="Times New Roman" w:eastAsia="SimSun" w:hAnsi="Times New Roman" w:cs="Times New Roman"/>
          <w:color w:val="000000"/>
          <w:sz w:val="24"/>
          <w:szCs w:val="24"/>
          <w:lang w:val="ro-RO" w:eastAsia="zh-CN"/>
        </w:rPr>
        <w:t xml:space="preserve">Toate acestea contribuie la formarea unor </w:t>
      </w:r>
      <w:r w:rsidR="002E2826" w:rsidRPr="00F06F4E">
        <w:rPr>
          <w:rFonts w:ascii="Times New Roman" w:eastAsia="SimSun" w:hAnsi="Times New Roman" w:cs="Times New Roman"/>
          <w:color w:val="000000"/>
          <w:sz w:val="24"/>
          <w:szCs w:val="24"/>
          <w:lang w:val="ro-RO" w:eastAsia="zh-CN"/>
        </w:rPr>
        <w:t>competente</w:t>
      </w:r>
      <w:r w:rsidR="00FE2BAC" w:rsidRPr="00F06F4E">
        <w:rPr>
          <w:rFonts w:ascii="Times New Roman" w:eastAsia="SimSun" w:hAnsi="Times New Roman" w:cs="Times New Roman"/>
          <w:color w:val="000000"/>
          <w:sz w:val="24"/>
          <w:szCs w:val="24"/>
          <w:lang w:val="ro-RO" w:eastAsia="zh-CN"/>
        </w:rPr>
        <w:t xml:space="preserve"> de tip instrumental, interpersonal şi sistemic</w:t>
      </w:r>
      <w:r w:rsidR="00FE2BAC" w:rsidRPr="00F06F4E">
        <w:rPr>
          <w:rFonts w:ascii="Times New Roman" w:hAnsi="Times New Roman" w:cs="Times New Roman"/>
          <w:sz w:val="24"/>
          <w:szCs w:val="24"/>
          <w:lang w:val="ro-RO"/>
        </w:rPr>
        <w:t>.</w:t>
      </w:r>
    </w:p>
    <w:p w:rsidR="002E2826" w:rsidRPr="00F06F4E" w:rsidRDefault="002E2826" w:rsidP="00FE2BAC">
      <w:pPr>
        <w:spacing w:after="0" w:line="240" w:lineRule="auto"/>
        <w:rPr>
          <w:rFonts w:ascii="Times New Roman" w:eastAsia="SimSun" w:hAnsi="Times New Roman" w:cs="Times New Roman"/>
          <w:b/>
          <w:sz w:val="28"/>
          <w:szCs w:val="28"/>
          <w:lang w:val="ro-RO" w:eastAsia="zh-CN"/>
        </w:rPr>
      </w:pPr>
    </w:p>
    <w:p w:rsidR="00FE2BAC" w:rsidRPr="00F06F4E" w:rsidRDefault="00FE2BAC" w:rsidP="00D26D21">
      <w:pPr>
        <w:pStyle w:val="ListParagraph"/>
        <w:numPr>
          <w:ilvl w:val="0"/>
          <w:numId w:val="27"/>
        </w:numPr>
        <w:spacing w:after="0" w:line="240" w:lineRule="auto"/>
        <w:jc w:val="center"/>
        <w:rPr>
          <w:rFonts w:ascii="Times New Roman" w:eastAsia="SimSun" w:hAnsi="Times New Roman" w:cs="Times New Roman"/>
          <w:b/>
          <w:sz w:val="28"/>
          <w:szCs w:val="28"/>
          <w:lang w:val="ro-RO" w:eastAsia="zh-CN"/>
        </w:rPr>
      </w:pPr>
      <w:r w:rsidRPr="00F06F4E">
        <w:rPr>
          <w:rFonts w:ascii="Times New Roman" w:eastAsia="SimSun" w:hAnsi="Times New Roman" w:cs="Times New Roman"/>
          <w:b/>
          <w:sz w:val="28"/>
          <w:szCs w:val="28"/>
          <w:lang w:val="ro-RO" w:eastAsia="zh-CN"/>
        </w:rPr>
        <w:t>P</w:t>
      </w:r>
      <w:r w:rsidR="00D26D21" w:rsidRPr="00F06F4E">
        <w:rPr>
          <w:rFonts w:ascii="Times New Roman" w:eastAsia="SimSun" w:hAnsi="Times New Roman" w:cs="Times New Roman"/>
          <w:b/>
          <w:sz w:val="28"/>
          <w:szCs w:val="28"/>
          <w:lang w:val="ro-RO" w:eastAsia="zh-CN"/>
        </w:rPr>
        <w:t>ROFILUL  OCUPAŢIONAL</w:t>
      </w:r>
    </w:p>
    <w:p w:rsidR="00FE2BAC" w:rsidRPr="00F06F4E" w:rsidRDefault="00FE2BAC" w:rsidP="00FE2BAC">
      <w:pPr>
        <w:spacing w:after="0"/>
        <w:ind w:firstLine="851"/>
        <w:jc w:val="both"/>
        <w:rPr>
          <w:rFonts w:ascii="Times New Roman" w:hAnsi="Times New Roman" w:cs="Times New Roman"/>
          <w:sz w:val="24"/>
          <w:szCs w:val="24"/>
          <w:lang w:val="ro-RO"/>
        </w:rPr>
      </w:pPr>
    </w:p>
    <w:p w:rsidR="00656243" w:rsidRPr="00F06F4E" w:rsidRDefault="00FE2BAC" w:rsidP="00D26D21">
      <w:pPr>
        <w:pStyle w:val="ListParagraph"/>
        <w:numPr>
          <w:ilvl w:val="0"/>
          <w:numId w:val="29"/>
        </w:numPr>
        <w:spacing w:after="0"/>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Atribuţii şi sarcini de lucru</w:t>
      </w:r>
    </w:p>
    <w:p w:rsidR="00D26D21" w:rsidRPr="00F06F4E" w:rsidRDefault="00D26D21" w:rsidP="00D26D21">
      <w:pPr>
        <w:pStyle w:val="ListParagraph"/>
        <w:spacing w:after="0"/>
        <w:ind w:left="1571"/>
        <w:rPr>
          <w:rFonts w:ascii="Times New Roman" w:eastAsia="SimSun" w:hAnsi="Times New Roman" w:cs="Times New Roman"/>
          <w:b/>
          <w:sz w:val="24"/>
          <w:szCs w:val="24"/>
          <w:lang w:val="ro-RO" w:eastAsia="zh-CN"/>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6460"/>
      </w:tblGrid>
      <w:tr w:rsidR="00FE2BAC" w:rsidRPr="00F06F4E" w:rsidTr="005D36B8">
        <w:trPr>
          <w:trHeight w:val="449"/>
        </w:trPr>
        <w:tc>
          <w:tcPr>
            <w:tcW w:w="3329" w:type="dxa"/>
          </w:tcPr>
          <w:p w:rsidR="00FE2BAC" w:rsidRPr="00F06F4E" w:rsidRDefault="00FE2BAC" w:rsidP="000E655B">
            <w:pPr>
              <w:spacing w:after="0"/>
              <w:ind w:firstLine="175"/>
              <w:jc w:val="center"/>
              <w:rPr>
                <w:rFonts w:ascii="Times New Roman" w:hAnsi="Times New Roman" w:cs="Times New Roman"/>
                <w:i/>
                <w:sz w:val="24"/>
                <w:szCs w:val="24"/>
                <w:u w:val="single"/>
                <w:lang w:val="ro-RO"/>
              </w:rPr>
            </w:pPr>
            <w:r w:rsidRPr="00F06F4E">
              <w:rPr>
                <w:rFonts w:ascii="Times New Roman" w:hAnsi="Times New Roman" w:cs="Times New Roman"/>
                <w:i/>
                <w:sz w:val="24"/>
                <w:szCs w:val="24"/>
                <w:u w:val="single"/>
                <w:lang w:val="ro-RO"/>
              </w:rPr>
              <w:t>Atribuţiile</w:t>
            </w:r>
          </w:p>
        </w:tc>
        <w:tc>
          <w:tcPr>
            <w:tcW w:w="6460" w:type="dxa"/>
          </w:tcPr>
          <w:p w:rsidR="00FE2BAC" w:rsidRPr="00F06F4E" w:rsidRDefault="00FE2BAC" w:rsidP="000E655B">
            <w:pPr>
              <w:spacing w:after="0"/>
              <w:ind w:left="34" w:firstLine="142"/>
              <w:jc w:val="center"/>
              <w:rPr>
                <w:rFonts w:ascii="Times New Roman" w:hAnsi="Times New Roman" w:cs="Times New Roman"/>
                <w:i/>
                <w:sz w:val="24"/>
                <w:szCs w:val="24"/>
                <w:u w:val="single"/>
                <w:lang w:val="ro-RO"/>
              </w:rPr>
            </w:pPr>
            <w:r w:rsidRPr="00F06F4E">
              <w:rPr>
                <w:rFonts w:ascii="Times New Roman" w:hAnsi="Times New Roman" w:cs="Times New Roman"/>
                <w:i/>
                <w:sz w:val="24"/>
                <w:szCs w:val="24"/>
                <w:u w:val="single"/>
                <w:lang w:val="ro-RO"/>
              </w:rPr>
              <w:t>Sarcinile</w:t>
            </w:r>
          </w:p>
        </w:tc>
      </w:tr>
      <w:tr w:rsidR="00291365" w:rsidRPr="00F06F4E" w:rsidTr="005D36B8">
        <w:trPr>
          <w:trHeight w:val="449"/>
        </w:trPr>
        <w:tc>
          <w:tcPr>
            <w:tcW w:w="3329" w:type="dxa"/>
          </w:tcPr>
          <w:p w:rsidR="00291365" w:rsidRPr="00F06F4E" w:rsidRDefault="00291365" w:rsidP="00291365">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1. Planificarea şi organizarea</w:t>
            </w:r>
          </w:p>
          <w:p w:rsidR="00291365" w:rsidRPr="00F06F4E" w:rsidRDefault="00291365" w:rsidP="00291365">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lucrărilor de revizie tehnică și controlului comercial al</w:t>
            </w:r>
          </w:p>
          <w:p w:rsidR="00291365" w:rsidRPr="00F06F4E" w:rsidRDefault="00291365" w:rsidP="00291365">
            <w:pPr>
              <w:shd w:val="clear" w:color="auto" w:fill="FFFFFF"/>
              <w:autoSpaceDE w:val="0"/>
              <w:autoSpaceDN w:val="0"/>
              <w:adjustRightInd w:val="0"/>
              <w:spacing w:after="0"/>
              <w:rPr>
                <w:rFonts w:ascii="Times New Roman" w:hAnsi="Times New Roman" w:cs="Times New Roman"/>
                <w:lang w:val="ro-RO"/>
              </w:rPr>
            </w:pPr>
            <w:r w:rsidRPr="00F06F4E">
              <w:rPr>
                <w:rFonts w:ascii="Times New Roman" w:hAnsi="Times New Roman" w:cs="Times New Roman"/>
                <w:lang w:val="ro-RO"/>
              </w:rPr>
              <w:t>materialului rulant şi containerelor.</w:t>
            </w:r>
          </w:p>
        </w:tc>
        <w:tc>
          <w:tcPr>
            <w:tcW w:w="6460" w:type="dxa"/>
          </w:tcPr>
          <w:p w:rsidR="00291365" w:rsidRPr="00F06F4E" w:rsidRDefault="00291365"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Planifică lucrările de revizie tehnică;</w:t>
            </w:r>
          </w:p>
          <w:p w:rsidR="00291365" w:rsidRPr="00F06F4E" w:rsidRDefault="00291365"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Gestionează şi respectă ordinea efectuării lucrărilor  de</w:t>
            </w:r>
            <w:r w:rsidR="00533B5E"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revizie tehnică şi reparaţie a vagoanelor şi containerelor;</w:t>
            </w:r>
          </w:p>
          <w:p w:rsidR="00291365" w:rsidRPr="00F06F4E" w:rsidRDefault="00291365"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Organizează şi repartizează lucrările membrilor echipelor</w:t>
            </w:r>
            <w:r w:rsidR="00533B5E"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de deservire tehnică </w:t>
            </w:r>
            <w:r w:rsidR="00FD3794" w:rsidRPr="00F06F4E">
              <w:rPr>
                <w:rFonts w:ascii="Times New Roman" w:hAnsi="Times New Roman" w:cs="Times New Roman"/>
                <w:sz w:val="24"/>
                <w:szCs w:val="24"/>
                <w:lang w:val="ro-RO"/>
              </w:rPr>
              <w:t xml:space="preserve">şi control comercial </w:t>
            </w:r>
            <w:r w:rsidRPr="00F06F4E">
              <w:rPr>
                <w:rFonts w:ascii="Times New Roman" w:hAnsi="Times New Roman" w:cs="Times New Roman"/>
                <w:sz w:val="24"/>
                <w:szCs w:val="24"/>
                <w:lang w:val="ro-RO"/>
              </w:rPr>
              <w:t>a vagoanelor și containerelor;</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4. </w:t>
            </w:r>
            <w:r w:rsidR="00291365" w:rsidRPr="00F06F4E">
              <w:rPr>
                <w:rFonts w:ascii="Times New Roman" w:hAnsi="Times New Roman" w:cs="Times New Roman"/>
                <w:sz w:val="24"/>
                <w:szCs w:val="24"/>
                <w:lang w:val="ro-RO"/>
              </w:rPr>
              <w:t>Monitorizează calitatea îndeplinirii lucrărilor de deservire tehnică și control comercial a vagoanelor și containerelor;</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w:t>
            </w:r>
            <w:r w:rsidR="00291365" w:rsidRPr="00F06F4E">
              <w:rPr>
                <w:rFonts w:ascii="Times New Roman" w:hAnsi="Times New Roman" w:cs="Times New Roman"/>
                <w:sz w:val="24"/>
                <w:szCs w:val="24"/>
                <w:lang w:val="ro-RO"/>
              </w:rPr>
              <w:t>.  Monitorizează  procedura de verificare a documentației de transport și a trenului;</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6</w:t>
            </w:r>
            <w:r w:rsidR="00291365" w:rsidRPr="00F06F4E">
              <w:rPr>
                <w:rFonts w:ascii="Times New Roman" w:hAnsi="Times New Roman" w:cs="Times New Roman"/>
                <w:i/>
                <w:iCs/>
                <w:sz w:val="24"/>
                <w:szCs w:val="24"/>
                <w:lang w:val="ro-RO"/>
              </w:rPr>
              <w:t xml:space="preserve">. </w:t>
            </w:r>
            <w:r w:rsidR="00291365" w:rsidRPr="00F06F4E">
              <w:rPr>
                <w:rFonts w:ascii="Times New Roman" w:hAnsi="Times New Roman" w:cs="Times New Roman"/>
                <w:sz w:val="24"/>
                <w:szCs w:val="24"/>
                <w:lang w:val="ro-RO"/>
              </w:rPr>
              <w:t>Participă  în  elaborarea   şi  realizarea  activităților  destinate minimizării duratei controalelor enumerate și îmbunătățirii calității lucrărilor efectuate;</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w:t>
            </w:r>
            <w:r w:rsidR="00291365" w:rsidRPr="00F06F4E">
              <w:rPr>
                <w:rFonts w:ascii="Times New Roman" w:hAnsi="Times New Roman" w:cs="Times New Roman"/>
                <w:sz w:val="24"/>
                <w:szCs w:val="24"/>
                <w:lang w:val="ro-RO"/>
              </w:rPr>
              <w:t>.  Efectuează controlul utilizării şi existenței pieselor de schimb, al completării stocurilor;</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w:t>
            </w:r>
            <w:r w:rsidR="00291365" w:rsidRPr="00F06F4E">
              <w:rPr>
                <w:rFonts w:ascii="Times New Roman" w:hAnsi="Times New Roman" w:cs="Times New Roman"/>
                <w:sz w:val="24"/>
                <w:szCs w:val="24"/>
                <w:lang w:val="ro-RO"/>
              </w:rPr>
              <w:t>.  Coordonează activitatea l</w:t>
            </w:r>
            <w:r w:rsidR="00A01C19" w:rsidRPr="00F06F4E">
              <w:rPr>
                <w:rFonts w:ascii="Times New Roman" w:hAnsi="Times New Roman" w:cs="Times New Roman"/>
                <w:sz w:val="24"/>
                <w:szCs w:val="24"/>
                <w:lang w:val="ro-RO"/>
              </w:rPr>
              <w:t>ucrătorilor din subordine cu lucrătorii de la</w:t>
            </w:r>
            <w:r w:rsidR="00291365" w:rsidRPr="00F06F4E">
              <w:rPr>
                <w:rFonts w:ascii="Times New Roman" w:hAnsi="Times New Roman" w:cs="Times New Roman"/>
                <w:sz w:val="24"/>
                <w:szCs w:val="24"/>
                <w:lang w:val="ro-RO"/>
              </w:rPr>
              <w:t xml:space="preserve"> Remiza de vagoane;</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w:t>
            </w:r>
            <w:r w:rsidR="00291365" w:rsidRPr="00F06F4E">
              <w:rPr>
                <w:rFonts w:ascii="Times New Roman" w:hAnsi="Times New Roman" w:cs="Times New Roman"/>
                <w:sz w:val="24"/>
                <w:szCs w:val="24"/>
                <w:lang w:val="ro-RO"/>
              </w:rPr>
              <w:t xml:space="preserve">. </w:t>
            </w:r>
            <w:r w:rsidR="00533B5E" w:rsidRPr="00F06F4E">
              <w:rPr>
                <w:rFonts w:ascii="Times New Roman" w:hAnsi="Times New Roman" w:cs="Times New Roman"/>
                <w:sz w:val="24"/>
                <w:szCs w:val="24"/>
                <w:lang w:val="ro-RO"/>
              </w:rPr>
              <w:t xml:space="preserve">Participă în activitatea grupurilor de lucru în comun  cu reprezentanții serviciilor vamal, poliție, SIS  și procuratură în cazurile </w:t>
            </w:r>
            <w:r w:rsidR="00A01C19" w:rsidRPr="00F06F4E">
              <w:rPr>
                <w:rFonts w:ascii="Times New Roman" w:hAnsi="Times New Roman" w:cs="Times New Roman"/>
                <w:sz w:val="24"/>
                <w:szCs w:val="24"/>
                <w:lang w:val="ro-RO"/>
              </w:rPr>
              <w:t>când</w:t>
            </w:r>
            <w:r w:rsidR="00533B5E" w:rsidRPr="00F06F4E">
              <w:rPr>
                <w:rFonts w:ascii="Times New Roman" w:hAnsi="Times New Roman" w:cs="Times New Roman"/>
                <w:sz w:val="24"/>
                <w:szCs w:val="24"/>
                <w:lang w:val="ro-RO"/>
              </w:rPr>
              <w:t xml:space="preserve"> su</w:t>
            </w:r>
            <w:r w:rsidR="00291365" w:rsidRPr="00F06F4E">
              <w:rPr>
                <w:rFonts w:ascii="Times New Roman" w:hAnsi="Times New Roman" w:cs="Times New Roman"/>
                <w:sz w:val="24"/>
                <w:szCs w:val="24"/>
                <w:lang w:val="ro-RO"/>
              </w:rPr>
              <w:t>nt depistate defecte comerciale</w:t>
            </w:r>
            <w:r w:rsidR="00533B5E" w:rsidRPr="00F06F4E">
              <w:rPr>
                <w:rFonts w:ascii="Times New Roman" w:hAnsi="Times New Roman" w:cs="Times New Roman"/>
                <w:sz w:val="24"/>
                <w:szCs w:val="24"/>
                <w:lang w:val="ro-RO"/>
              </w:rPr>
              <w:t>;</w:t>
            </w:r>
            <w:r w:rsidR="00291365" w:rsidRPr="00F06F4E">
              <w:rPr>
                <w:rFonts w:ascii="Times New Roman" w:hAnsi="Times New Roman" w:cs="Times New Roman"/>
                <w:sz w:val="24"/>
                <w:szCs w:val="24"/>
                <w:lang w:val="ro-RO"/>
              </w:rPr>
              <w:t xml:space="preserve"> </w:t>
            </w:r>
          </w:p>
          <w:p w:rsidR="00291365" w:rsidRPr="00F06F4E" w:rsidRDefault="00FD3794" w:rsidP="00A47F4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w:t>
            </w:r>
            <w:r w:rsidR="007E769A" w:rsidRPr="00F06F4E">
              <w:rPr>
                <w:rFonts w:ascii="Times New Roman" w:hAnsi="Times New Roman" w:cs="Times New Roman"/>
                <w:sz w:val="24"/>
                <w:szCs w:val="24"/>
                <w:lang w:val="ro-RO"/>
              </w:rPr>
              <w:t>.   Întocmește</w:t>
            </w:r>
            <w:r w:rsidR="00291365" w:rsidRPr="00F06F4E">
              <w:rPr>
                <w:rFonts w:ascii="Times New Roman" w:hAnsi="Times New Roman" w:cs="Times New Roman"/>
                <w:sz w:val="24"/>
                <w:szCs w:val="24"/>
                <w:lang w:val="ro-RO"/>
              </w:rPr>
              <w:t xml:space="preserve">  actele  de   </w:t>
            </w:r>
            <w:r w:rsidR="007E769A" w:rsidRPr="00F06F4E">
              <w:rPr>
                <w:rFonts w:ascii="Times New Roman" w:hAnsi="Times New Roman" w:cs="Times New Roman"/>
                <w:sz w:val="24"/>
                <w:szCs w:val="24"/>
                <w:lang w:val="ro-RO"/>
              </w:rPr>
              <w:t>evidentă</w:t>
            </w:r>
            <w:r w:rsidR="00291365" w:rsidRPr="00F06F4E">
              <w:rPr>
                <w:rFonts w:ascii="Times New Roman" w:hAnsi="Times New Roman" w:cs="Times New Roman"/>
                <w:sz w:val="24"/>
                <w:szCs w:val="24"/>
                <w:lang w:val="ro-RO"/>
              </w:rPr>
              <w:t xml:space="preserve">  şi  rapoartele  privind</w:t>
            </w:r>
            <w:r w:rsidR="007E769A" w:rsidRPr="00F06F4E">
              <w:rPr>
                <w:rFonts w:ascii="Times New Roman" w:hAnsi="Times New Roman" w:cs="Times New Roman"/>
                <w:sz w:val="24"/>
                <w:szCs w:val="24"/>
                <w:lang w:val="ro-RO"/>
              </w:rPr>
              <w:t xml:space="preserve"> </w:t>
            </w:r>
            <w:r w:rsidR="00291365" w:rsidRPr="00F06F4E">
              <w:rPr>
                <w:rFonts w:ascii="Times New Roman" w:hAnsi="Times New Roman" w:cs="Times New Roman"/>
                <w:sz w:val="24"/>
                <w:szCs w:val="24"/>
                <w:lang w:val="ro-RO"/>
              </w:rPr>
              <w:t>activitatea punctelor de revizie tehnică și control comercial.</w:t>
            </w:r>
          </w:p>
        </w:tc>
      </w:tr>
      <w:tr w:rsidR="00D25976" w:rsidRPr="00591A9A" w:rsidTr="005D36B8">
        <w:trPr>
          <w:trHeight w:val="272"/>
        </w:trPr>
        <w:tc>
          <w:tcPr>
            <w:tcW w:w="3329" w:type="dxa"/>
          </w:tcPr>
          <w:p w:rsidR="00D25976" w:rsidRPr="00F06F4E" w:rsidRDefault="00D25976" w:rsidP="00D25976">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2. Organizarea proceselor</w:t>
            </w:r>
          </w:p>
          <w:p w:rsidR="00D25976" w:rsidRPr="00F06F4E" w:rsidRDefault="00D25976" w:rsidP="00D25976">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tehnologice de descompunere și compunere a garniturilor trenurilor.</w:t>
            </w:r>
          </w:p>
        </w:tc>
        <w:tc>
          <w:tcPr>
            <w:tcW w:w="6460" w:type="dxa"/>
          </w:tcPr>
          <w:p w:rsidR="00D25976" w:rsidRPr="00F06F4E" w:rsidRDefault="00D25976"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w:t>
            </w:r>
            <w:r w:rsidR="00834AEC" w:rsidRPr="00F06F4E">
              <w:rPr>
                <w:rFonts w:ascii="Times New Roman" w:hAnsi="Times New Roman" w:cs="Times New Roman"/>
                <w:sz w:val="24"/>
                <w:szCs w:val="24"/>
                <w:lang w:val="ro-RO"/>
              </w:rPr>
              <w:t>Apreciază informațiile</w:t>
            </w:r>
            <w:r w:rsidR="008856EE" w:rsidRPr="00F06F4E">
              <w:rPr>
                <w:rFonts w:ascii="Times New Roman" w:hAnsi="Times New Roman" w:cs="Times New Roman"/>
                <w:sz w:val="24"/>
                <w:szCs w:val="24"/>
                <w:lang w:val="ro-RO"/>
              </w:rPr>
              <w:t>,</w:t>
            </w:r>
            <w:r w:rsidR="00834AEC" w:rsidRPr="00F06F4E">
              <w:rPr>
                <w:rFonts w:ascii="Times New Roman" w:hAnsi="Times New Roman" w:cs="Times New Roman"/>
                <w:sz w:val="24"/>
                <w:szCs w:val="24"/>
                <w:lang w:val="ro-RO"/>
              </w:rPr>
              <w:t xml:space="preserve"> privind trenurile ce pot sosi în stație în următoarea perioadă de timp</w:t>
            </w:r>
            <w:r w:rsidR="008856EE" w:rsidRPr="00F06F4E">
              <w:rPr>
                <w:rFonts w:ascii="Times New Roman" w:hAnsi="Times New Roman" w:cs="Times New Roman"/>
                <w:sz w:val="24"/>
                <w:szCs w:val="24"/>
                <w:lang w:val="ro-RO"/>
              </w:rPr>
              <w:t>,</w:t>
            </w:r>
            <w:r w:rsidR="00834AEC" w:rsidRPr="00F06F4E">
              <w:rPr>
                <w:rFonts w:ascii="Times New Roman" w:hAnsi="Times New Roman" w:cs="Times New Roman"/>
                <w:sz w:val="24"/>
                <w:szCs w:val="24"/>
                <w:lang w:val="ro-RO"/>
              </w:rPr>
              <w:t xml:space="preserve"> la începutul turei (</w:t>
            </w:r>
            <w:r w:rsidR="008856EE" w:rsidRPr="00F06F4E">
              <w:rPr>
                <w:rFonts w:ascii="Times New Roman" w:hAnsi="Times New Roman" w:cs="Times New Roman"/>
                <w:sz w:val="24"/>
                <w:szCs w:val="24"/>
                <w:lang w:val="ro-RO"/>
              </w:rPr>
              <w:t>activității</w:t>
            </w:r>
            <w:r w:rsidR="00834AEC" w:rsidRPr="00F06F4E">
              <w:rPr>
                <w:rFonts w:ascii="Times New Roman" w:hAnsi="Times New Roman" w:cs="Times New Roman"/>
                <w:sz w:val="24"/>
                <w:szCs w:val="24"/>
                <w:lang w:val="ro-RO"/>
              </w:rPr>
              <w:t xml:space="preserve"> de serviciu);</w:t>
            </w:r>
          </w:p>
          <w:p w:rsidR="00D25976" w:rsidRPr="00F06F4E" w:rsidRDefault="00D25976"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w:t>
            </w:r>
            <w:r w:rsidR="00834AEC" w:rsidRPr="00F06F4E">
              <w:rPr>
                <w:rFonts w:ascii="Times New Roman" w:hAnsi="Times New Roman" w:cs="Times New Roman"/>
                <w:sz w:val="24"/>
                <w:szCs w:val="24"/>
                <w:lang w:val="ro-RO"/>
              </w:rPr>
              <w:t xml:space="preserve">. </w:t>
            </w:r>
            <w:r w:rsidR="008856EE" w:rsidRPr="00F06F4E">
              <w:rPr>
                <w:rFonts w:ascii="Times New Roman" w:hAnsi="Times New Roman" w:cs="Times New Roman"/>
                <w:sz w:val="24"/>
                <w:szCs w:val="24"/>
                <w:lang w:val="ro-RO"/>
              </w:rPr>
              <w:t>Desfășoară</w:t>
            </w:r>
            <w:r w:rsidR="004A3E27" w:rsidRPr="00F06F4E">
              <w:rPr>
                <w:rFonts w:ascii="Times New Roman" w:hAnsi="Times New Roman" w:cs="Times New Roman"/>
                <w:sz w:val="24"/>
                <w:szCs w:val="24"/>
                <w:lang w:val="ro-RO"/>
              </w:rPr>
              <w:t xml:space="preserve"> volanta, controlul</w:t>
            </w:r>
            <w:r w:rsidR="008856EE" w:rsidRPr="00F06F4E">
              <w:rPr>
                <w:rFonts w:ascii="Times New Roman" w:hAnsi="Times New Roman" w:cs="Times New Roman"/>
                <w:sz w:val="24"/>
                <w:szCs w:val="24"/>
                <w:lang w:val="ro-RO"/>
              </w:rPr>
              <w:t xml:space="preserve"> aptitudinilor colaboratorilor î</w:t>
            </w:r>
            <w:r w:rsidR="004A3E27" w:rsidRPr="00F06F4E">
              <w:rPr>
                <w:rFonts w:ascii="Times New Roman" w:hAnsi="Times New Roman" w:cs="Times New Roman"/>
                <w:sz w:val="24"/>
                <w:szCs w:val="24"/>
                <w:lang w:val="ro-RO"/>
              </w:rPr>
              <w:t>n vederea exercitării</w:t>
            </w:r>
            <w:r w:rsidRPr="00F06F4E">
              <w:rPr>
                <w:rFonts w:ascii="Times New Roman" w:hAnsi="Times New Roman" w:cs="Times New Roman"/>
                <w:sz w:val="24"/>
                <w:szCs w:val="24"/>
                <w:lang w:val="ro-RO"/>
              </w:rPr>
              <w:t xml:space="preserve"> obligațiunilor de serviciu și </w:t>
            </w:r>
            <w:r w:rsidR="008856EE" w:rsidRPr="00F06F4E">
              <w:rPr>
                <w:rFonts w:ascii="Times New Roman" w:hAnsi="Times New Roman" w:cs="Times New Roman"/>
                <w:sz w:val="24"/>
                <w:szCs w:val="24"/>
                <w:lang w:val="ro-RO"/>
              </w:rPr>
              <w:t>ex</w:t>
            </w:r>
            <w:r w:rsidR="004A3E27" w:rsidRPr="00F06F4E">
              <w:rPr>
                <w:rFonts w:ascii="Times New Roman" w:hAnsi="Times New Roman" w:cs="Times New Roman"/>
                <w:sz w:val="24"/>
                <w:szCs w:val="24"/>
                <w:lang w:val="ro-RO"/>
              </w:rPr>
              <w:t>ecută</w:t>
            </w:r>
            <w:r w:rsidRPr="00F06F4E">
              <w:rPr>
                <w:rFonts w:ascii="Times New Roman" w:hAnsi="Times New Roman" w:cs="Times New Roman"/>
                <w:sz w:val="24"/>
                <w:szCs w:val="24"/>
                <w:lang w:val="ro-RO"/>
              </w:rPr>
              <w:t xml:space="preserve"> instructajul curent;</w:t>
            </w:r>
          </w:p>
          <w:p w:rsidR="00D25976" w:rsidRPr="00F06F4E" w:rsidRDefault="004A3E27"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Elaborează fișe</w:t>
            </w:r>
            <w:r w:rsidR="00D25976" w:rsidRPr="00F06F4E">
              <w:rPr>
                <w:rFonts w:ascii="Times New Roman" w:hAnsi="Times New Roman" w:cs="Times New Roman"/>
                <w:sz w:val="24"/>
                <w:szCs w:val="24"/>
                <w:lang w:val="ro-RO"/>
              </w:rPr>
              <w:t>le de descompunere a trenurilor;</w:t>
            </w:r>
          </w:p>
          <w:p w:rsidR="00D25976" w:rsidRPr="00F06F4E" w:rsidRDefault="00D25976"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Planifică ordinea descompunerii trenurilor pentru executarea Graficului Circulației trenurilor;</w:t>
            </w:r>
          </w:p>
          <w:p w:rsidR="00D25976" w:rsidRPr="00F06F4E" w:rsidRDefault="004A3E27"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00D25976" w:rsidRPr="00F06F4E">
              <w:rPr>
                <w:rFonts w:ascii="Times New Roman" w:hAnsi="Times New Roman" w:cs="Times New Roman"/>
                <w:i/>
                <w:iCs/>
                <w:sz w:val="24"/>
                <w:szCs w:val="24"/>
                <w:lang w:val="ro-RO"/>
              </w:rPr>
              <w:t xml:space="preserve">.  </w:t>
            </w:r>
            <w:r w:rsidR="008856EE" w:rsidRPr="00F06F4E">
              <w:rPr>
                <w:rFonts w:ascii="Times New Roman" w:hAnsi="Times New Roman" w:cs="Times New Roman"/>
                <w:sz w:val="24"/>
                <w:szCs w:val="24"/>
                <w:lang w:val="ro-RO"/>
              </w:rPr>
              <w:t>Dirijează</w:t>
            </w:r>
            <w:r w:rsidR="00D25976" w:rsidRPr="00F06F4E">
              <w:rPr>
                <w:rFonts w:ascii="Times New Roman" w:hAnsi="Times New Roman" w:cs="Times New Roman"/>
                <w:sz w:val="24"/>
                <w:szCs w:val="24"/>
                <w:lang w:val="ro-RO"/>
              </w:rPr>
              <w:t xml:space="preserve"> și </w:t>
            </w:r>
            <w:r w:rsidR="008856EE" w:rsidRPr="00F06F4E">
              <w:rPr>
                <w:rFonts w:ascii="Times New Roman" w:hAnsi="Times New Roman" w:cs="Times New Roman"/>
                <w:sz w:val="24"/>
                <w:szCs w:val="24"/>
                <w:lang w:val="ro-RO"/>
              </w:rPr>
              <w:t>supraveghează</w:t>
            </w:r>
            <w:r w:rsidR="00D25976" w:rsidRPr="00F06F4E">
              <w:rPr>
                <w:rFonts w:ascii="Times New Roman" w:hAnsi="Times New Roman" w:cs="Times New Roman"/>
                <w:sz w:val="24"/>
                <w:szCs w:val="24"/>
                <w:lang w:val="ro-RO"/>
              </w:rPr>
              <w:t xml:space="preserve"> procesul de descomp</w:t>
            </w:r>
            <w:r w:rsidR="00611AAA" w:rsidRPr="00F06F4E">
              <w:rPr>
                <w:rFonts w:ascii="Times New Roman" w:hAnsi="Times New Roman" w:cs="Times New Roman"/>
                <w:sz w:val="24"/>
                <w:szCs w:val="24"/>
                <w:lang w:val="ro-RO"/>
              </w:rPr>
              <w:t>unere a garniturilor trenurilor;</w:t>
            </w:r>
          </w:p>
          <w:p w:rsidR="00D25976" w:rsidRPr="00F06F4E" w:rsidRDefault="004A3E27"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w:t>
            </w:r>
            <w:r w:rsidR="00D25976"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Realizează </w:t>
            </w:r>
            <w:r w:rsidR="00D25976" w:rsidRPr="00F06F4E">
              <w:rPr>
                <w:rFonts w:ascii="Times New Roman" w:hAnsi="Times New Roman" w:cs="Times New Roman"/>
                <w:sz w:val="24"/>
                <w:szCs w:val="24"/>
                <w:lang w:val="ro-RO"/>
              </w:rPr>
              <w:t>procesul de descompunere a garniturilor în componența cărora sunt vagoane ce necesită condiții speciale de lucru și o atenție  majoră</w:t>
            </w:r>
            <w:r w:rsidR="002247E8" w:rsidRPr="00F06F4E">
              <w:rPr>
                <w:rFonts w:ascii="Times New Roman" w:hAnsi="Times New Roman" w:cs="Times New Roman"/>
                <w:sz w:val="24"/>
                <w:szCs w:val="24"/>
                <w:lang w:val="ro-RO"/>
              </w:rPr>
              <w:t xml:space="preserve"> în descompunere</w:t>
            </w:r>
            <w:r w:rsidR="00D25976" w:rsidRPr="00F06F4E">
              <w:rPr>
                <w:rFonts w:ascii="Times New Roman" w:hAnsi="Times New Roman" w:cs="Times New Roman"/>
                <w:sz w:val="24"/>
                <w:szCs w:val="24"/>
                <w:lang w:val="ro-RO"/>
              </w:rPr>
              <w:t xml:space="preserve"> (vagoane cu oameni; încărcături periculoase, agabarite</w:t>
            </w:r>
            <w:r w:rsidR="002247E8" w:rsidRPr="00F06F4E">
              <w:rPr>
                <w:rFonts w:ascii="Times New Roman" w:hAnsi="Times New Roman" w:cs="Times New Roman"/>
                <w:sz w:val="24"/>
                <w:szCs w:val="24"/>
                <w:lang w:val="ro-RO"/>
              </w:rPr>
              <w:t xml:space="preserve"> etc.</w:t>
            </w:r>
            <w:r w:rsidR="00D25976" w:rsidRPr="00F06F4E">
              <w:rPr>
                <w:rFonts w:ascii="Times New Roman" w:hAnsi="Times New Roman" w:cs="Times New Roman"/>
                <w:sz w:val="24"/>
                <w:szCs w:val="24"/>
                <w:lang w:val="ro-RO"/>
              </w:rPr>
              <w:t>);</w:t>
            </w:r>
          </w:p>
          <w:p w:rsidR="00D25976" w:rsidRPr="00F06F4E" w:rsidRDefault="004A3E27" w:rsidP="00D2597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w:t>
            </w:r>
            <w:r w:rsidR="00D25976" w:rsidRPr="00F06F4E">
              <w:rPr>
                <w:rFonts w:ascii="Times New Roman" w:hAnsi="Times New Roman" w:cs="Times New Roman"/>
                <w:sz w:val="24"/>
                <w:szCs w:val="24"/>
                <w:lang w:val="ro-RO"/>
              </w:rPr>
              <w:t xml:space="preserve">.  Monitorizează lucrările de descompunere </w:t>
            </w:r>
            <w:r w:rsidR="002247E8" w:rsidRPr="00F06F4E">
              <w:rPr>
                <w:rFonts w:ascii="Times New Roman" w:hAnsi="Times New Roman" w:cs="Times New Roman"/>
                <w:sz w:val="24"/>
                <w:szCs w:val="24"/>
                <w:lang w:val="ro-RO"/>
              </w:rPr>
              <w:t>în vederea</w:t>
            </w:r>
            <w:r w:rsidR="00D25976" w:rsidRPr="00F06F4E">
              <w:rPr>
                <w:rFonts w:ascii="Times New Roman" w:hAnsi="Times New Roman" w:cs="Times New Roman"/>
                <w:sz w:val="24"/>
                <w:szCs w:val="24"/>
                <w:lang w:val="ro-RO"/>
              </w:rPr>
              <w:t xml:space="preserve"> respectării cerințelor </w:t>
            </w:r>
            <w:r w:rsidR="002247E8" w:rsidRPr="00F06F4E">
              <w:rPr>
                <w:rFonts w:ascii="Times New Roman" w:hAnsi="Times New Roman" w:cs="Times New Roman"/>
                <w:sz w:val="24"/>
                <w:szCs w:val="24"/>
                <w:lang w:val="ro-RO"/>
              </w:rPr>
              <w:t xml:space="preserve">securității şi sănătății în muncă, </w:t>
            </w:r>
            <w:r w:rsidR="00D25976" w:rsidRPr="00F06F4E">
              <w:rPr>
                <w:rFonts w:ascii="Times New Roman" w:hAnsi="Times New Roman" w:cs="Times New Roman"/>
                <w:sz w:val="24"/>
                <w:szCs w:val="24"/>
                <w:lang w:val="ro-RO"/>
              </w:rPr>
              <w:t xml:space="preserve"> securității circulației;</w:t>
            </w:r>
          </w:p>
          <w:p w:rsidR="00D25976" w:rsidRPr="00F06F4E" w:rsidRDefault="004A3E27" w:rsidP="002247E8">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w:t>
            </w:r>
            <w:r w:rsidR="00D25976" w:rsidRPr="00F06F4E">
              <w:rPr>
                <w:rFonts w:ascii="Times New Roman" w:hAnsi="Times New Roman" w:cs="Times New Roman"/>
                <w:sz w:val="24"/>
                <w:szCs w:val="24"/>
                <w:lang w:val="ro-RO"/>
              </w:rPr>
              <w:t xml:space="preserve">. Monitorizează corectitudinea acumulării </w:t>
            </w:r>
            <w:r w:rsidR="002247E8" w:rsidRPr="00F06F4E">
              <w:rPr>
                <w:rFonts w:ascii="Times New Roman" w:hAnsi="Times New Roman" w:cs="Times New Roman"/>
                <w:sz w:val="24"/>
                <w:szCs w:val="24"/>
                <w:lang w:val="ro-RO"/>
              </w:rPr>
              <w:t>garniturilor</w:t>
            </w:r>
            <w:r w:rsidR="00D25976" w:rsidRPr="00F06F4E">
              <w:rPr>
                <w:rFonts w:ascii="Times New Roman" w:hAnsi="Times New Roman" w:cs="Times New Roman"/>
                <w:sz w:val="24"/>
                <w:szCs w:val="24"/>
                <w:lang w:val="ro-RO"/>
              </w:rPr>
              <w:t xml:space="preserve"> trenurilor, respectarea Planului Compunerii Trenurilor și resp</w:t>
            </w:r>
            <w:r w:rsidR="002247E8" w:rsidRPr="00F06F4E">
              <w:rPr>
                <w:rFonts w:ascii="Times New Roman" w:hAnsi="Times New Roman" w:cs="Times New Roman"/>
                <w:sz w:val="24"/>
                <w:szCs w:val="24"/>
                <w:lang w:val="ro-RO"/>
              </w:rPr>
              <w:t xml:space="preserve">ectarea normativelor de lungime, masă, instrucțiilor de serviciu </w:t>
            </w:r>
            <w:r w:rsidR="00D25976" w:rsidRPr="00F06F4E">
              <w:rPr>
                <w:rFonts w:ascii="Times New Roman" w:hAnsi="Times New Roman" w:cs="Times New Roman"/>
                <w:sz w:val="24"/>
                <w:szCs w:val="24"/>
                <w:lang w:val="ro-RO"/>
              </w:rPr>
              <w:t xml:space="preserve">și respectarea </w:t>
            </w:r>
            <w:r w:rsidR="002247E8" w:rsidRPr="00F06F4E">
              <w:rPr>
                <w:rFonts w:ascii="Times New Roman" w:hAnsi="Times New Roman" w:cs="Times New Roman"/>
                <w:sz w:val="24"/>
                <w:szCs w:val="24"/>
                <w:lang w:val="ro-RO"/>
              </w:rPr>
              <w:t>Regulamentului de Exploatare Tehnică a Căilor Ferate (</w:t>
            </w:r>
            <w:r w:rsidR="00D25976" w:rsidRPr="00F06F4E">
              <w:rPr>
                <w:rFonts w:ascii="Times New Roman" w:hAnsi="Times New Roman" w:cs="Times New Roman"/>
                <w:sz w:val="24"/>
                <w:szCs w:val="24"/>
                <w:lang w:val="ro-RO"/>
              </w:rPr>
              <w:t>RETCF</w:t>
            </w:r>
            <w:r w:rsidR="002247E8" w:rsidRPr="00F06F4E">
              <w:rPr>
                <w:rFonts w:ascii="Times New Roman" w:hAnsi="Times New Roman" w:cs="Times New Roman"/>
                <w:sz w:val="24"/>
                <w:szCs w:val="24"/>
                <w:lang w:val="ro-RO"/>
              </w:rPr>
              <w:t>)</w:t>
            </w:r>
            <w:r w:rsidR="00D25976" w:rsidRPr="00F06F4E">
              <w:rPr>
                <w:rFonts w:ascii="Times New Roman" w:hAnsi="Times New Roman" w:cs="Times New Roman"/>
                <w:sz w:val="24"/>
                <w:szCs w:val="24"/>
                <w:lang w:val="ro-RO"/>
              </w:rPr>
              <w:t>;</w:t>
            </w:r>
          </w:p>
        </w:tc>
      </w:tr>
      <w:tr w:rsidR="00D25976" w:rsidRPr="00F06F4E" w:rsidTr="005D36B8">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551"/>
          <w:jc w:val="center"/>
        </w:trPr>
        <w:tc>
          <w:tcPr>
            <w:tcW w:w="3329" w:type="dxa"/>
            <w:tcBorders>
              <w:top w:val="single" w:sz="6" w:space="0" w:color="auto"/>
              <w:left w:val="single" w:sz="6"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3. Organizarea proceselor</w:t>
            </w:r>
          </w:p>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tehnologice de </w:t>
            </w:r>
            <w:r w:rsidR="008B1F92" w:rsidRPr="00F06F4E">
              <w:rPr>
                <w:rFonts w:ascii="Times New Roman" w:hAnsi="Times New Roman" w:cs="Times New Roman"/>
                <w:sz w:val="24"/>
                <w:szCs w:val="24"/>
                <w:lang w:val="ro-RO"/>
              </w:rPr>
              <w:t>primire, expe</w:t>
            </w:r>
            <w:r w:rsidRPr="00F06F4E">
              <w:rPr>
                <w:rFonts w:ascii="Times New Roman" w:hAnsi="Times New Roman" w:cs="Times New Roman"/>
                <w:sz w:val="24"/>
                <w:szCs w:val="24"/>
                <w:lang w:val="ro-RO"/>
              </w:rPr>
              <w:t>diere și trecere</w:t>
            </w:r>
            <w:r w:rsidR="008B1F9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a trenurilor în stații</w:t>
            </w:r>
          </w:p>
        </w:tc>
        <w:tc>
          <w:tcPr>
            <w:tcW w:w="6460" w:type="dxa"/>
            <w:tcBorders>
              <w:top w:val="single" w:sz="6" w:space="0" w:color="auto"/>
              <w:left w:val="single" w:sz="6"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Verifică </w:t>
            </w:r>
            <w:r w:rsidR="007B027D" w:rsidRPr="00F06F4E">
              <w:rPr>
                <w:rFonts w:ascii="Times New Roman" w:hAnsi="Times New Roman" w:cs="Times New Roman"/>
                <w:sz w:val="24"/>
                <w:szCs w:val="24"/>
                <w:lang w:val="ro-RO"/>
              </w:rPr>
              <w:t>la i</w:t>
            </w:r>
            <w:r w:rsidRPr="00F06F4E">
              <w:rPr>
                <w:rFonts w:ascii="Times New Roman" w:hAnsi="Times New Roman" w:cs="Times New Roman"/>
                <w:sz w:val="24"/>
                <w:szCs w:val="24"/>
                <w:lang w:val="ro-RO"/>
              </w:rPr>
              <w:t>ntrare</w:t>
            </w:r>
            <w:r w:rsidR="00296954" w:rsidRPr="00F06F4E">
              <w:rPr>
                <w:rFonts w:ascii="Times New Roman" w:hAnsi="Times New Roman" w:cs="Times New Roman"/>
                <w:sz w:val="24"/>
                <w:szCs w:val="24"/>
                <w:lang w:val="ro-RO"/>
              </w:rPr>
              <w:t>a</w:t>
            </w:r>
            <w:r w:rsidRPr="00F06F4E">
              <w:rPr>
                <w:rFonts w:ascii="Times New Roman" w:hAnsi="Times New Roman" w:cs="Times New Roman"/>
                <w:sz w:val="24"/>
                <w:szCs w:val="24"/>
                <w:lang w:val="ro-RO"/>
              </w:rPr>
              <w:t xml:space="preserve"> </w:t>
            </w:r>
            <w:r w:rsidR="00296954" w:rsidRPr="00F06F4E">
              <w:rPr>
                <w:rFonts w:ascii="Times New Roman" w:hAnsi="Times New Roman" w:cs="Times New Roman"/>
                <w:sz w:val="24"/>
                <w:szCs w:val="24"/>
                <w:lang w:val="ro-RO"/>
              </w:rPr>
              <w:t>în serviciu</w:t>
            </w:r>
            <w:r w:rsidRPr="00F06F4E">
              <w:rPr>
                <w:rFonts w:ascii="Times New Roman" w:hAnsi="Times New Roman" w:cs="Times New Roman"/>
                <w:sz w:val="24"/>
                <w:szCs w:val="24"/>
                <w:lang w:val="ro-RO"/>
              </w:rPr>
              <w:t xml:space="preserve"> situația </w:t>
            </w:r>
            <w:r w:rsidR="007B027D" w:rsidRPr="00F06F4E">
              <w:rPr>
                <w:rFonts w:ascii="Times New Roman" w:hAnsi="Times New Roman" w:cs="Times New Roman"/>
                <w:sz w:val="24"/>
                <w:szCs w:val="24"/>
                <w:lang w:val="ro-RO"/>
              </w:rPr>
              <w:t>de exploatare în stație (poziționarea pe</w:t>
            </w:r>
            <w:r w:rsidRPr="00F06F4E">
              <w:rPr>
                <w:rFonts w:ascii="Times New Roman" w:hAnsi="Times New Roman" w:cs="Times New Roman"/>
                <w:sz w:val="24"/>
                <w:szCs w:val="24"/>
                <w:lang w:val="ro-RO"/>
              </w:rPr>
              <w:t xml:space="preserve"> linii </w:t>
            </w:r>
            <w:r w:rsidR="007B027D" w:rsidRPr="00F06F4E">
              <w:rPr>
                <w:rFonts w:ascii="Times New Roman" w:hAnsi="Times New Roman" w:cs="Times New Roman"/>
                <w:sz w:val="24"/>
                <w:szCs w:val="24"/>
                <w:lang w:val="ro-RO"/>
              </w:rPr>
              <w:t xml:space="preserve">al </w:t>
            </w:r>
            <w:r w:rsidRPr="00F06F4E">
              <w:rPr>
                <w:rFonts w:ascii="Times New Roman" w:hAnsi="Times New Roman" w:cs="Times New Roman"/>
                <w:sz w:val="24"/>
                <w:szCs w:val="24"/>
                <w:lang w:val="ro-RO"/>
              </w:rPr>
              <w:t>trenuri</w:t>
            </w:r>
            <w:r w:rsidR="007B027D" w:rsidRPr="00F06F4E">
              <w:rPr>
                <w:rFonts w:ascii="Times New Roman" w:hAnsi="Times New Roman" w:cs="Times New Roman"/>
                <w:sz w:val="24"/>
                <w:szCs w:val="24"/>
                <w:lang w:val="ro-RO"/>
              </w:rPr>
              <w:t>lor</w:t>
            </w:r>
            <w:r w:rsidRPr="00F06F4E">
              <w:rPr>
                <w:rFonts w:ascii="Times New Roman" w:hAnsi="Times New Roman" w:cs="Times New Roman"/>
                <w:sz w:val="24"/>
                <w:szCs w:val="24"/>
                <w:lang w:val="ro-RO"/>
              </w:rPr>
              <w:t xml:space="preserve"> sau vagoane</w:t>
            </w:r>
            <w:r w:rsidR="007B027D" w:rsidRPr="00F06F4E">
              <w:rPr>
                <w:rFonts w:ascii="Times New Roman" w:hAnsi="Times New Roman" w:cs="Times New Roman"/>
                <w:sz w:val="24"/>
                <w:szCs w:val="24"/>
                <w:lang w:val="ro-RO"/>
              </w:rPr>
              <w:t>lor, numărul de</w:t>
            </w:r>
            <w:r w:rsidR="008B1F9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vagoane </w:t>
            </w:r>
            <w:r w:rsidR="007B027D" w:rsidRPr="00F06F4E">
              <w:rPr>
                <w:rFonts w:ascii="Times New Roman" w:hAnsi="Times New Roman" w:cs="Times New Roman"/>
                <w:sz w:val="24"/>
                <w:szCs w:val="24"/>
                <w:lang w:val="ro-RO"/>
              </w:rPr>
              <w:t>aflate</w:t>
            </w:r>
            <w:r w:rsidRPr="00F06F4E">
              <w:rPr>
                <w:rFonts w:ascii="Times New Roman" w:hAnsi="Times New Roman" w:cs="Times New Roman"/>
                <w:sz w:val="24"/>
                <w:szCs w:val="24"/>
                <w:lang w:val="ro-RO"/>
              </w:rPr>
              <w:t xml:space="preserve"> la f</w:t>
            </w:r>
            <w:r w:rsidR="008B1F92" w:rsidRPr="00F06F4E">
              <w:rPr>
                <w:rFonts w:ascii="Times New Roman" w:hAnsi="Times New Roman" w:cs="Times New Roman"/>
                <w:sz w:val="24"/>
                <w:szCs w:val="24"/>
                <w:lang w:val="ro-RO"/>
              </w:rPr>
              <w:t>ronturile de încărcare</w:t>
            </w:r>
            <w:r w:rsidRPr="00F06F4E">
              <w:rPr>
                <w:rFonts w:ascii="Times New Roman" w:hAnsi="Times New Roman" w:cs="Times New Roman"/>
                <w:sz w:val="24"/>
                <w:szCs w:val="24"/>
                <w:lang w:val="ro-RO"/>
              </w:rPr>
              <w:t>–descărcare și la liniile aderente ale agenților economici)</w:t>
            </w:r>
            <w:r w:rsidR="00681A59" w:rsidRPr="00F06F4E">
              <w:rPr>
                <w:rFonts w:ascii="Times New Roman" w:hAnsi="Times New Roman" w:cs="Times New Roman"/>
                <w:sz w:val="24"/>
                <w:szCs w:val="24"/>
                <w:lang w:val="ro-RO"/>
              </w:rPr>
              <w:t>, numărul saboților de frânare, starea panoului și a manipulatorului de comandă;</w:t>
            </w:r>
          </w:p>
          <w:p w:rsidR="00D25976" w:rsidRPr="00F06F4E" w:rsidRDefault="00681A59"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w:t>
            </w:r>
            <w:r w:rsidR="00D25976" w:rsidRPr="00F06F4E">
              <w:rPr>
                <w:rFonts w:ascii="Times New Roman" w:hAnsi="Times New Roman" w:cs="Times New Roman"/>
                <w:sz w:val="24"/>
                <w:szCs w:val="24"/>
                <w:lang w:val="ro-RO"/>
              </w:rPr>
              <w:t xml:space="preserve">.  </w:t>
            </w:r>
            <w:r w:rsidR="008B1F92" w:rsidRPr="00F06F4E">
              <w:rPr>
                <w:rFonts w:ascii="Times New Roman" w:hAnsi="Times New Roman" w:cs="Times New Roman"/>
                <w:sz w:val="24"/>
                <w:szCs w:val="24"/>
                <w:lang w:val="ro-RO"/>
              </w:rPr>
              <w:t>Efectuează</w:t>
            </w:r>
            <w:r w:rsidR="00D25976" w:rsidRPr="00F06F4E">
              <w:rPr>
                <w:rFonts w:ascii="Times New Roman" w:hAnsi="Times New Roman" w:cs="Times New Roman"/>
                <w:sz w:val="24"/>
                <w:szCs w:val="24"/>
                <w:lang w:val="ro-RO"/>
              </w:rPr>
              <w:t xml:space="preserve"> inscripțiile nece</w:t>
            </w:r>
            <w:r w:rsidRPr="00F06F4E">
              <w:rPr>
                <w:rFonts w:ascii="Times New Roman" w:hAnsi="Times New Roman" w:cs="Times New Roman"/>
                <w:sz w:val="24"/>
                <w:szCs w:val="24"/>
                <w:lang w:val="ro-RO"/>
              </w:rPr>
              <w:t xml:space="preserve">sare în registrul </w:t>
            </w:r>
            <w:r w:rsidR="00FD3794" w:rsidRPr="00F06F4E">
              <w:rPr>
                <w:rFonts w:ascii="Times New Roman" w:hAnsi="Times New Roman" w:cs="Times New Roman"/>
                <w:sz w:val="24"/>
                <w:szCs w:val="24"/>
                <w:lang w:val="ro-RO"/>
              </w:rPr>
              <w:t xml:space="preserve">circulației trenurilor </w:t>
            </w:r>
            <w:r w:rsidRPr="00F06F4E">
              <w:rPr>
                <w:rFonts w:ascii="Times New Roman" w:hAnsi="Times New Roman" w:cs="Times New Roman"/>
                <w:sz w:val="24"/>
                <w:szCs w:val="24"/>
                <w:lang w:val="ro-RO"/>
              </w:rPr>
              <w:t>şi r</w:t>
            </w:r>
            <w:r w:rsidR="00D25976" w:rsidRPr="00F06F4E">
              <w:rPr>
                <w:rFonts w:ascii="Times New Roman" w:hAnsi="Times New Roman" w:cs="Times New Roman"/>
                <w:sz w:val="24"/>
                <w:szCs w:val="24"/>
                <w:lang w:val="ro-RO"/>
              </w:rPr>
              <w:t xml:space="preserve">aportează Dispecerului de Circulație despre situația din stație și   </w:t>
            </w:r>
            <w:r w:rsidR="008B1F92" w:rsidRPr="00F06F4E">
              <w:rPr>
                <w:rFonts w:ascii="Times New Roman" w:hAnsi="Times New Roman" w:cs="Times New Roman"/>
                <w:sz w:val="24"/>
                <w:szCs w:val="24"/>
                <w:lang w:val="ro-RO"/>
              </w:rPr>
              <w:t>intrarea</w:t>
            </w:r>
            <w:r w:rsidR="00B5400F" w:rsidRPr="00F06F4E">
              <w:rPr>
                <w:rFonts w:ascii="Times New Roman" w:hAnsi="Times New Roman" w:cs="Times New Roman"/>
                <w:sz w:val="24"/>
                <w:szCs w:val="24"/>
                <w:lang w:val="ro-RO"/>
              </w:rPr>
              <w:t xml:space="preserve"> în</w:t>
            </w:r>
            <w:r w:rsidR="00D25976" w:rsidRPr="00F06F4E">
              <w:rPr>
                <w:rFonts w:ascii="Times New Roman" w:hAnsi="Times New Roman" w:cs="Times New Roman"/>
                <w:sz w:val="24"/>
                <w:szCs w:val="24"/>
                <w:lang w:val="ro-RO"/>
              </w:rPr>
              <w:t xml:space="preserve"> serviciu;</w:t>
            </w:r>
          </w:p>
          <w:p w:rsidR="00D25976" w:rsidRPr="00F06F4E" w:rsidRDefault="00681A59"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w:t>
            </w:r>
            <w:r w:rsidR="00D25976" w:rsidRPr="00F06F4E">
              <w:rPr>
                <w:rFonts w:ascii="Times New Roman" w:hAnsi="Times New Roman" w:cs="Times New Roman"/>
                <w:sz w:val="24"/>
                <w:szCs w:val="24"/>
                <w:lang w:val="ro-RO"/>
              </w:rPr>
              <w:t xml:space="preserve">. </w:t>
            </w:r>
            <w:r w:rsidR="008B1F92" w:rsidRPr="00F06F4E">
              <w:rPr>
                <w:rFonts w:ascii="Times New Roman" w:hAnsi="Times New Roman" w:cs="Times New Roman"/>
                <w:sz w:val="24"/>
                <w:szCs w:val="24"/>
                <w:lang w:val="ro-RO"/>
              </w:rPr>
              <w:t>Organizează</w:t>
            </w:r>
            <w:r w:rsidR="00D25976" w:rsidRPr="00F06F4E">
              <w:rPr>
                <w:rFonts w:ascii="Times New Roman" w:hAnsi="Times New Roman" w:cs="Times New Roman"/>
                <w:sz w:val="24"/>
                <w:szCs w:val="24"/>
                <w:lang w:val="ro-RO"/>
              </w:rPr>
              <w:t xml:space="preserve"> activitatea sa și</w:t>
            </w:r>
            <w:r w:rsidR="008B1F92" w:rsidRPr="00F06F4E">
              <w:rPr>
                <w:rFonts w:ascii="Times New Roman" w:hAnsi="Times New Roman" w:cs="Times New Roman"/>
                <w:sz w:val="24"/>
                <w:szCs w:val="24"/>
                <w:lang w:val="ro-RO"/>
              </w:rPr>
              <w:t xml:space="preserve"> a</w:t>
            </w:r>
            <w:r w:rsidR="00D25976" w:rsidRPr="00F06F4E">
              <w:rPr>
                <w:rFonts w:ascii="Times New Roman" w:hAnsi="Times New Roman" w:cs="Times New Roman"/>
                <w:sz w:val="24"/>
                <w:szCs w:val="24"/>
                <w:lang w:val="ro-RO"/>
              </w:rPr>
              <w:t xml:space="preserve"> colabor</w:t>
            </w:r>
            <w:r w:rsidR="008B1F92" w:rsidRPr="00F06F4E">
              <w:rPr>
                <w:rFonts w:ascii="Times New Roman" w:hAnsi="Times New Roman" w:cs="Times New Roman"/>
                <w:sz w:val="24"/>
                <w:szCs w:val="24"/>
                <w:lang w:val="ro-RO"/>
              </w:rPr>
              <w:t xml:space="preserve">atorilor din subordine </w:t>
            </w:r>
            <w:r w:rsidR="00B5400F" w:rsidRPr="00F06F4E">
              <w:rPr>
                <w:rFonts w:ascii="Times New Roman" w:hAnsi="Times New Roman" w:cs="Times New Roman"/>
                <w:sz w:val="24"/>
                <w:szCs w:val="24"/>
                <w:lang w:val="ro-RO"/>
              </w:rPr>
              <w:t>în vederea îndeplinirii</w:t>
            </w:r>
            <w:r w:rsidR="00D25976" w:rsidRPr="00F06F4E">
              <w:rPr>
                <w:rFonts w:ascii="Times New Roman" w:hAnsi="Times New Roman" w:cs="Times New Roman"/>
                <w:sz w:val="24"/>
                <w:szCs w:val="24"/>
                <w:lang w:val="ro-RO"/>
              </w:rPr>
              <w:t xml:space="preserve"> Graficului de Circulație a trenu</w:t>
            </w:r>
            <w:r w:rsidR="008B1F92" w:rsidRPr="00F06F4E">
              <w:rPr>
                <w:rFonts w:ascii="Times New Roman" w:hAnsi="Times New Roman" w:cs="Times New Roman"/>
                <w:sz w:val="24"/>
                <w:szCs w:val="24"/>
                <w:lang w:val="ro-RO"/>
              </w:rPr>
              <w:t>rilor și respectare</w:t>
            </w:r>
            <w:r w:rsidR="00B5400F" w:rsidRPr="00F06F4E">
              <w:rPr>
                <w:rFonts w:ascii="Times New Roman" w:hAnsi="Times New Roman" w:cs="Times New Roman"/>
                <w:sz w:val="24"/>
                <w:szCs w:val="24"/>
                <w:lang w:val="ro-RO"/>
              </w:rPr>
              <w:t xml:space="preserve"> </w:t>
            </w:r>
            <w:r w:rsidR="008B1F92" w:rsidRPr="00F06F4E">
              <w:rPr>
                <w:rFonts w:ascii="Times New Roman" w:hAnsi="Times New Roman" w:cs="Times New Roman"/>
                <w:sz w:val="24"/>
                <w:szCs w:val="24"/>
                <w:lang w:val="ro-RO"/>
              </w:rPr>
              <w:t>a Registru</w:t>
            </w:r>
            <w:r w:rsidR="00B5400F" w:rsidRPr="00F06F4E">
              <w:rPr>
                <w:rFonts w:ascii="Times New Roman" w:hAnsi="Times New Roman" w:cs="Times New Roman"/>
                <w:sz w:val="24"/>
                <w:szCs w:val="24"/>
                <w:lang w:val="ro-RO"/>
              </w:rPr>
              <w:t>lui de Stație;</w:t>
            </w:r>
          </w:p>
          <w:p w:rsidR="00D25976" w:rsidRPr="00F06F4E" w:rsidRDefault="00681A59"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w:t>
            </w:r>
            <w:r w:rsidR="00D25976" w:rsidRPr="00F06F4E">
              <w:rPr>
                <w:rFonts w:ascii="Times New Roman" w:hAnsi="Times New Roman" w:cs="Times New Roman"/>
                <w:sz w:val="24"/>
                <w:szCs w:val="24"/>
                <w:lang w:val="ro-RO"/>
              </w:rPr>
              <w:t>. Al</w:t>
            </w:r>
            <w:r w:rsidR="00B5400F" w:rsidRPr="00F06F4E">
              <w:rPr>
                <w:rFonts w:ascii="Times New Roman" w:hAnsi="Times New Roman" w:cs="Times New Roman"/>
                <w:sz w:val="24"/>
                <w:szCs w:val="24"/>
                <w:lang w:val="ro-RO"/>
              </w:rPr>
              <w:t>ege linia de primire a trenului, s</w:t>
            </w:r>
            <w:r w:rsidR="00D25976" w:rsidRPr="00F06F4E">
              <w:rPr>
                <w:rFonts w:ascii="Times New Roman" w:hAnsi="Times New Roman" w:cs="Times New Roman"/>
                <w:sz w:val="24"/>
                <w:szCs w:val="24"/>
                <w:lang w:val="ro-RO"/>
              </w:rPr>
              <w:t>e asigură că</w:t>
            </w:r>
            <w:r w:rsidR="00B5400F" w:rsidRPr="00F06F4E">
              <w:rPr>
                <w:rFonts w:ascii="Times New Roman" w:hAnsi="Times New Roman" w:cs="Times New Roman"/>
                <w:sz w:val="24"/>
                <w:szCs w:val="24"/>
                <w:lang w:val="ro-RO"/>
              </w:rPr>
              <w:t>,</w:t>
            </w:r>
            <w:r w:rsidR="00D25976" w:rsidRPr="00F06F4E">
              <w:rPr>
                <w:rFonts w:ascii="Times New Roman" w:hAnsi="Times New Roman" w:cs="Times New Roman"/>
                <w:sz w:val="24"/>
                <w:szCs w:val="24"/>
                <w:lang w:val="ro-RO"/>
              </w:rPr>
              <w:t xml:space="preserve"> linia respectivă este liberă și finalizează manevrele ce traversează</w:t>
            </w:r>
            <w:r w:rsidR="008B1F92" w:rsidRPr="00F06F4E">
              <w:rPr>
                <w:rFonts w:ascii="Times New Roman" w:hAnsi="Times New Roman" w:cs="Times New Roman"/>
                <w:sz w:val="24"/>
                <w:szCs w:val="24"/>
                <w:lang w:val="ro-RO"/>
              </w:rPr>
              <w:t xml:space="preserve"> parcursul</w:t>
            </w:r>
            <w:r w:rsidR="00D25976" w:rsidRPr="00F06F4E">
              <w:rPr>
                <w:rFonts w:ascii="Times New Roman" w:hAnsi="Times New Roman" w:cs="Times New Roman"/>
                <w:sz w:val="24"/>
                <w:szCs w:val="24"/>
                <w:lang w:val="ro-RO"/>
              </w:rPr>
              <w:t xml:space="preserve"> de primire</w:t>
            </w:r>
            <w:r w:rsidR="008B1F92" w:rsidRPr="00F06F4E">
              <w:rPr>
                <w:rFonts w:ascii="Times New Roman" w:hAnsi="Times New Roman" w:cs="Times New Roman"/>
                <w:sz w:val="24"/>
                <w:szCs w:val="24"/>
                <w:lang w:val="ro-RO"/>
              </w:rPr>
              <w:t xml:space="preserve"> </w:t>
            </w:r>
            <w:r w:rsidR="00D25976" w:rsidRPr="00F06F4E">
              <w:rPr>
                <w:rFonts w:ascii="Times New Roman" w:hAnsi="Times New Roman" w:cs="Times New Roman"/>
                <w:sz w:val="24"/>
                <w:szCs w:val="24"/>
                <w:lang w:val="ro-RO"/>
              </w:rPr>
              <w:t>(expediere) a trenului;</w:t>
            </w:r>
          </w:p>
          <w:p w:rsidR="00D25976" w:rsidRPr="00F06F4E" w:rsidRDefault="00681A59"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w:t>
            </w:r>
            <w:r w:rsidR="00B5400F" w:rsidRPr="00F06F4E">
              <w:rPr>
                <w:rFonts w:ascii="Times New Roman" w:hAnsi="Times New Roman" w:cs="Times New Roman"/>
                <w:sz w:val="24"/>
                <w:szCs w:val="24"/>
                <w:lang w:val="ro-RO"/>
              </w:rPr>
              <w:t>. Pregătește parcursul</w:t>
            </w:r>
            <w:r w:rsidR="00D25976" w:rsidRPr="00F06F4E">
              <w:rPr>
                <w:rFonts w:ascii="Times New Roman" w:hAnsi="Times New Roman" w:cs="Times New Roman"/>
                <w:sz w:val="24"/>
                <w:szCs w:val="24"/>
                <w:lang w:val="ro-RO"/>
              </w:rPr>
              <w:t xml:space="preserve"> de primire</w:t>
            </w:r>
            <w:r w:rsidR="008B1F9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(expediere) a trenului;</w:t>
            </w:r>
          </w:p>
          <w:p w:rsidR="00B5400F" w:rsidRPr="00F06F4E" w:rsidRDefault="00681A59"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w:t>
            </w:r>
            <w:r w:rsidR="00D25976" w:rsidRPr="00F06F4E">
              <w:rPr>
                <w:rFonts w:ascii="Times New Roman" w:hAnsi="Times New Roman" w:cs="Times New Roman"/>
                <w:sz w:val="24"/>
                <w:szCs w:val="24"/>
                <w:lang w:val="ro-RO"/>
              </w:rPr>
              <w:t>. Inf</w:t>
            </w:r>
            <w:r w:rsidR="00E50B8D" w:rsidRPr="00F06F4E">
              <w:rPr>
                <w:rFonts w:ascii="Times New Roman" w:hAnsi="Times New Roman" w:cs="Times New Roman"/>
                <w:sz w:val="24"/>
                <w:szCs w:val="24"/>
                <w:lang w:val="ro-RO"/>
              </w:rPr>
              <w:t>ormează lucrătorii stației și</w:t>
            </w:r>
            <w:r w:rsidR="00D25976" w:rsidRPr="00F06F4E">
              <w:rPr>
                <w:rFonts w:ascii="Times New Roman" w:hAnsi="Times New Roman" w:cs="Times New Roman"/>
                <w:sz w:val="24"/>
                <w:szCs w:val="24"/>
                <w:lang w:val="ro-RO"/>
              </w:rPr>
              <w:t xml:space="preserve"> </w:t>
            </w:r>
            <w:r w:rsidR="00B5400F" w:rsidRPr="00F06F4E">
              <w:rPr>
                <w:rFonts w:ascii="Times New Roman" w:hAnsi="Times New Roman" w:cs="Times New Roman"/>
                <w:sz w:val="24"/>
                <w:szCs w:val="24"/>
                <w:lang w:val="ro-RO"/>
              </w:rPr>
              <w:t>pasagerii privind primirea sau expedierea trenului cu indicarea numărului liniei;</w:t>
            </w:r>
            <w:r w:rsidR="00D25976" w:rsidRPr="00F06F4E">
              <w:rPr>
                <w:rFonts w:ascii="Times New Roman" w:hAnsi="Times New Roman" w:cs="Times New Roman"/>
                <w:sz w:val="24"/>
                <w:szCs w:val="24"/>
                <w:lang w:val="ro-RO"/>
              </w:rPr>
              <w:t xml:space="preserve"> </w:t>
            </w:r>
          </w:p>
          <w:p w:rsidR="00D25976" w:rsidRPr="00F06F4E" w:rsidRDefault="00E97FFB"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w:t>
            </w:r>
            <w:r w:rsidR="00D25976" w:rsidRPr="00F06F4E">
              <w:rPr>
                <w:rFonts w:ascii="Times New Roman" w:hAnsi="Times New Roman" w:cs="Times New Roman"/>
                <w:sz w:val="24"/>
                <w:szCs w:val="24"/>
                <w:lang w:val="ro-RO"/>
              </w:rPr>
              <w:t>. Deschide semaforul de primire (expediere),</w:t>
            </w:r>
          </w:p>
          <w:p w:rsidR="00D25976" w:rsidRPr="00F06F4E" w:rsidRDefault="00E97FFB" w:rsidP="008B1F9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w:t>
            </w:r>
            <w:r w:rsidR="00681A59" w:rsidRPr="00F06F4E">
              <w:rPr>
                <w:rFonts w:ascii="Times New Roman" w:hAnsi="Times New Roman" w:cs="Times New Roman"/>
                <w:sz w:val="24"/>
                <w:szCs w:val="24"/>
                <w:lang w:val="ro-RO"/>
              </w:rPr>
              <w:t>. Ordonă mecanicului de locomotivă acțiunea</w:t>
            </w:r>
            <w:r w:rsidR="00D25976" w:rsidRPr="00F06F4E">
              <w:rPr>
                <w:rFonts w:ascii="Times New Roman" w:hAnsi="Times New Roman" w:cs="Times New Roman"/>
                <w:sz w:val="24"/>
                <w:szCs w:val="24"/>
                <w:lang w:val="ro-RO"/>
              </w:rPr>
              <w:t xml:space="preserve"> </w:t>
            </w:r>
            <w:r w:rsidR="00681A59" w:rsidRPr="00F06F4E">
              <w:rPr>
                <w:rFonts w:ascii="Times New Roman" w:hAnsi="Times New Roman" w:cs="Times New Roman"/>
                <w:sz w:val="24"/>
                <w:szCs w:val="24"/>
                <w:lang w:val="ro-RO"/>
              </w:rPr>
              <w:t>de expediere şi s</w:t>
            </w:r>
            <w:r w:rsidR="00D25976" w:rsidRPr="00F06F4E">
              <w:rPr>
                <w:rFonts w:ascii="Times New Roman" w:hAnsi="Times New Roman" w:cs="Times New Roman"/>
                <w:sz w:val="24"/>
                <w:szCs w:val="24"/>
                <w:lang w:val="ro-RO"/>
              </w:rPr>
              <w:t>upraveghează deplasarea trenului;</w:t>
            </w:r>
          </w:p>
          <w:p w:rsidR="00D25976" w:rsidRPr="00F06F4E" w:rsidRDefault="00E97FFB" w:rsidP="008B1F92">
            <w:pPr>
              <w:shd w:val="clear" w:color="auto" w:fill="FFFFFF"/>
              <w:autoSpaceDE w:val="0"/>
              <w:autoSpaceDN w:val="0"/>
              <w:adjustRightInd w:val="0"/>
              <w:spacing w:after="0"/>
              <w:jc w:val="both"/>
              <w:rPr>
                <w:rFonts w:ascii="Times New Roman" w:hAnsi="Times New Roman" w:cs="Times New Roman"/>
                <w:color w:val="8DB3E2" w:themeColor="text2" w:themeTint="66"/>
                <w:sz w:val="24"/>
                <w:szCs w:val="24"/>
                <w:lang w:val="ro-RO"/>
              </w:rPr>
            </w:pPr>
            <w:r w:rsidRPr="00F06F4E">
              <w:rPr>
                <w:rFonts w:ascii="Times New Roman" w:hAnsi="Times New Roman" w:cs="Times New Roman"/>
                <w:sz w:val="24"/>
                <w:szCs w:val="24"/>
                <w:lang w:val="ro-RO"/>
              </w:rPr>
              <w:t>9</w:t>
            </w:r>
            <w:r w:rsidR="00681A59" w:rsidRPr="00F06F4E">
              <w:rPr>
                <w:rFonts w:ascii="Times New Roman" w:hAnsi="Times New Roman" w:cs="Times New Roman"/>
                <w:sz w:val="24"/>
                <w:szCs w:val="24"/>
                <w:lang w:val="ro-RO"/>
              </w:rPr>
              <w:t xml:space="preserve">. Asigură stabilirea trenului </w:t>
            </w:r>
            <w:r w:rsidR="00D25976" w:rsidRPr="00F06F4E">
              <w:rPr>
                <w:rFonts w:ascii="Times New Roman" w:hAnsi="Times New Roman" w:cs="Times New Roman"/>
                <w:sz w:val="24"/>
                <w:szCs w:val="24"/>
                <w:lang w:val="ro-RO"/>
              </w:rPr>
              <w:t xml:space="preserve"> </w:t>
            </w:r>
            <w:r w:rsidR="00681A59" w:rsidRPr="00F06F4E">
              <w:rPr>
                <w:rFonts w:ascii="Times New Roman" w:hAnsi="Times New Roman" w:cs="Times New Roman"/>
                <w:sz w:val="24"/>
                <w:szCs w:val="24"/>
                <w:lang w:val="ro-RO"/>
              </w:rPr>
              <w:t xml:space="preserve">la sosire pe </w:t>
            </w:r>
            <w:r w:rsidRPr="00F06F4E">
              <w:rPr>
                <w:rFonts w:ascii="Times New Roman" w:hAnsi="Times New Roman" w:cs="Times New Roman"/>
                <w:sz w:val="24"/>
                <w:szCs w:val="24"/>
                <w:lang w:val="ro-RO"/>
              </w:rPr>
              <w:t>porțiunea</w:t>
            </w:r>
            <w:r w:rsidR="00681A59" w:rsidRPr="00F06F4E">
              <w:rPr>
                <w:rFonts w:ascii="Times New Roman" w:hAnsi="Times New Roman" w:cs="Times New Roman"/>
                <w:sz w:val="24"/>
                <w:szCs w:val="24"/>
                <w:lang w:val="ro-RO"/>
              </w:rPr>
              <w:t xml:space="preserve"> utilă a liniei; verifică integritatea trenului şi </w:t>
            </w:r>
            <w:r w:rsidRPr="00F06F4E">
              <w:rPr>
                <w:rFonts w:ascii="Times New Roman" w:hAnsi="Times New Roman" w:cs="Times New Roman"/>
                <w:sz w:val="24"/>
                <w:szCs w:val="24"/>
                <w:lang w:val="ro-RO"/>
              </w:rPr>
              <w:t>prezența</w:t>
            </w:r>
            <w:r w:rsidR="00681A59" w:rsidRPr="00F06F4E">
              <w:rPr>
                <w:rFonts w:ascii="Times New Roman" w:hAnsi="Times New Roman" w:cs="Times New Roman"/>
                <w:sz w:val="24"/>
                <w:szCs w:val="24"/>
                <w:lang w:val="ro-RO"/>
              </w:rPr>
              <w:t xml:space="preserve"> semnalului din coada trenului;</w:t>
            </w:r>
          </w:p>
          <w:p w:rsidR="00D25976" w:rsidRPr="00F06F4E" w:rsidRDefault="00E97FFB" w:rsidP="00E97FFB">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10</w:t>
            </w:r>
            <w:r w:rsidR="00E50B8D" w:rsidRPr="00F06F4E">
              <w:rPr>
                <w:rFonts w:ascii="Times New Roman" w:hAnsi="Times New Roman" w:cs="Times New Roman"/>
                <w:sz w:val="24"/>
                <w:szCs w:val="24"/>
                <w:lang w:val="ro-RO"/>
              </w:rPr>
              <w:t>.</w:t>
            </w:r>
            <w:r w:rsidR="002D51BC" w:rsidRPr="00F06F4E">
              <w:rPr>
                <w:rFonts w:ascii="Times New Roman" w:hAnsi="Times New Roman" w:cs="Times New Roman"/>
                <w:sz w:val="24"/>
                <w:szCs w:val="24"/>
                <w:lang w:val="ro-RO"/>
              </w:rPr>
              <w:t xml:space="preserve"> </w:t>
            </w:r>
            <w:r w:rsidR="00E50B8D" w:rsidRPr="00F06F4E">
              <w:rPr>
                <w:rFonts w:ascii="Times New Roman" w:hAnsi="Times New Roman" w:cs="Times New Roman"/>
                <w:sz w:val="24"/>
                <w:szCs w:val="24"/>
                <w:lang w:val="ro-RO"/>
              </w:rPr>
              <w:t>R</w:t>
            </w:r>
            <w:r w:rsidR="00D25976" w:rsidRPr="00F06F4E">
              <w:rPr>
                <w:rFonts w:ascii="Times New Roman" w:hAnsi="Times New Roman" w:cs="Times New Roman"/>
                <w:sz w:val="24"/>
                <w:szCs w:val="24"/>
                <w:lang w:val="ro-RO"/>
              </w:rPr>
              <w:t xml:space="preserve">aportează </w:t>
            </w:r>
            <w:r w:rsidRPr="00F06F4E">
              <w:rPr>
                <w:rFonts w:ascii="Times New Roman" w:hAnsi="Times New Roman" w:cs="Times New Roman"/>
                <w:sz w:val="24"/>
                <w:szCs w:val="24"/>
                <w:lang w:val="ro-RO"/>
              </w:rPr>
              <w:t>Dispecerului de Circulație despre finalizarea operațiuni</w:t>
            </w:r>
            <w:r w:rsidR="00D25976" w:rsidRPr="00F06F4E">
              <w:rPr>
                <w:rFonts w:ascii="Times New Roman" w:hAnsi="Times New Roman" w:cs="Times New Roman"/>
                <w:sz w:val="24"/>
                <w:szCs w:val="24"/>
                <w:lang w:val="ro-RO"/>
              </w:rPr>
              <w:t>i</w:t>
            </w:r>
            <w:r w:rsidRPr="00F06F4E">
              <w:rPr>
                <w:rFonts w:ascii="Times New Roman" w:hAnsi="Times New Roman" w:cs="Times New Roman"/>
                <w:sz w:val="24"/>
                <w:szCs w:val="24"/>
                <w:lang w:val="ro-RO"/>
              </w:rPr>
              <w:t>.</w:t>
            </w:r>
          </w:p>
        </w:tc>
      </w:tr>
      <w:tr w:rsidR="00D25976" w:rsidRPr="00591A9A" w:rsidTr="005D36B8">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552"/>
          <w:jc w:val="center"/>
        </w:trPr>
        <w:tc>
          <w:tcPr>
            <w:tcW w:w="3329" w:type="dxa"/>
            <w:tcBorders>
              <w:top w:val="single" w:sz="6" w:space="0" w:color="auto"/>
              <w:left w:val="single" w:sz="6" w:space="0" w:color="auto"/>
              <w:bottom w:val="single" w:sz="6"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4. Planificarea şi organizarea</w:t>
            </w:r>
          </w:p>
          <w:p w:rsidR="00D25976" w:rsidRPr="00F06F4E" w:rsidRDefault="00D25976" w:rsidP="005A54FB">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lucrărilor de încărcare</w:t>
            </w:r>
            <w:r w:rsidR="00E50B8D" w:rsidRPr="00F06F4E">
              <w:rPr>
                <w:rFonts w:ascii="Times New Roman" w:hAnsi="Times New Roman" w:cs="Times New Roman"/>
                <w:sz w:val="24"/>
                <w:szCs w:val="24"/>
                <w:lang w:val="ro-RO"/>
              </w:rPr>
              <w:t>-</w:t>
            </w:r>
            <w:r w:rsidR="005A54FB" w:rsidRPr="00F06F4E">
              <w:rPr>
                <w:rFonts w:ascii="Times New Roman" w:hAnsi="Times New Roman" w:cs="Times New Roman"/>
                <w:sz w:val="24"/>
                <w:szCs w:val="24"/>
                <w:lang w:val="ro-RO"/>
              </w:rPr>
              <w:t>d</w:t>
            </w:r>
            <w:r w:rsidRPr="00F06F4E">
              <w:rPr>
                <w:rFonts w:ascii="Times New Roman" w:hAnsi="Times New Roman" w:cs="Times New Roman"/>
                <w:sz w:val="24"/>
                <w:szCs w:val="24"/>
                <w:lang w:val="ro-RO"/>
              </w:rPr>
              <w:t xml:space="preserve">escărcare, </w:t>
            </w:r>
            <w:r w:rsidR="005A54FB" w:rsidRPr="00F06F4E">
              <w:rPr>
                <w:rFonts w:ascii="Times New Roman" w:hAnsi="Times New Roman" w:cs="Times New Roman"/>
                <w:sz w:val="24"/>
                <w:szCs w:val="24"/>
                <w:lang w:val="ro-RO"/>
              </w:rPr>
              <w:t>cântărire</w:t>
            </w:r>
            <w:r w:rsidRPr="00F06F4E">
              <w:rPr>
                <w:rFonts w:ascii="Times New Roman" w:hAnsi="Times New Roman" w:cs="Times New Roman"/>
                <w:sz w:val="24"/>
                <w:szCs w:val="24"/>
                <w:lang w:val="ro-RO"/>
              </w:rPr>
              <w:t xml:space="preserve"> și </w:t>
            </w:r>
            <w:r w:rsidR="00FD3794" w:rsidRPr="00F06F4E">
              <w:rPr>
                <w:rFonts w:ascii="Times New Roman" w:hAnsi="Times New Roman" w:cs="Times New Roman"/>
                <w:sz w:val="24"/>
                <w:szCs w:val="24"/>
                <w:lang w:val="ro-RO"/>
              </w:rPr>
              <w:t>depozitare</w:t>
            </w:r>
            <w:r w:rsidRPr="00F06F4E">
              <w:rPr>
                <w:rFonts w:ascii="Times New Roman" w:hAnsi="Times New Roman" w:cs="Times New Roman"/>
                <w:sz w:val="24"/>
                <w:szCs w:val="24"/>
                <w:lang w:val="ro-RO"/>
              </w:rPr>
              <w:t xml:space="preserve"> a încărcăturilor</w:t>
            </w:r>
          </w:p>
        </w:tc>
        <w:tc>
          <w:tcPr>
            <w:tcW w:w="6460" w:type="dxa"/>
            <w:tcBorders>
              <w:top w:val="single" w:sz="6" w:space="0" w:color="auto"/>
              <w:left w:val="single" w:sz="6" w:space="0" w:color="auto"/>
              <w:bottom w:val="single" w:sz="6" w:space="0" w:color="auto"/>
              <w:right w:val="single" w:sz="6" w:space="0" w:color="auto"/>
            </w:tcBorders>
            <w:shd w:val="clear" w:color="auto" w:fill="FFFFFF"/>
          </w:tcPr>
          <w:p w:rsidR="00D25976" w:rsidRPr="00F06F4E" w:rsidRDefault="00D25976"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w:t>
            </w:r>
            <w:r w:rsidR="005A54FB" w:rsidRPr="00F06F4E">
              <w:rPr>
                <w:rFonts w:ascii="Times New Roman" w:hAnsi="Times New Roman" w:cs="Times New Roman"/>
                <w:sz w:val="24"/>
                <w:szCs w:val="24"/>
                <w:lang w:val="ro-RO"/>
              </w:rPr>
              <w:t xml:space="preserve">Examinează planul de lucru </w:t>
            </w:r>
            <w:r w:rsidRPr="00F06F4E">
              <w:rPr>
                <w:rFonts w:ascii="Times New Roman" w:hAnsi="Times New Roman" w:cs="Times New Roman"/>
                <w:sz w:val="24"/>
                <w:szCs w:val="24"/>
                <w:lang w:val="ro-RO"/>
              </w:rPr>
              <w:t xml:space="preserve">parvenit de la </w:t>
            </w:r>
            <w:r w:rsidR="005A54FB" w:rsidRPr="00F06F4E">
              <w:rPr>
                <w:rFonts w:ascii="Times New Roman" w:hAnsi="Times New Roman" w:cs="Times New Roman"/>
                <w:sz w:val="24"/>
                <w:szCs w:val="24"/>
                <w:lang w:val="ro-RO"/>
              </w:rPr>
              <w:t>Conducerea</w:t>
            </w:r>
            <w:r w:rsidRPr="00F06F4E">
              <w:rPr>
                <w:rFonts w:ascii="Times New Roman" w:hAnsi="Times New Roman" w:cs="Times New Roman"/>
                <w:color w:val="8DB3E2" w:themeColor="text2" w:themeTint="66"/>
                <w:sz w:val="24"/>
                <w:szCs w:val="24"/>
                <w:lang w:val="ro-RO"/>
              </w:rPr>
              <w:t xml:space="preserve"> </w:t>
            </w:r>
            <w:r w:rsidRPr="00F06F4E">
              <w:rPr>
                <w:rFonts w:ascii="Times New Roman" w:hAnsi="Times New Roman" w:cs="Times New Roman"/>
                <w:sz w:val="24"/>
                <w:szCs w:val="24"/>
                <w:lang w:val="ro-RO"/>
              </w:rPr>
              <w:t xml:space="preserve">CFM și  </w:t>
            </w:r>
            <w:r w:rsidR="005A54FB" w:rsidRPr="00F06F4E">
              <w:rPr>
                <w:rFonts w:ascii="Times New Roman" w:hAnsi="Times New Roman" w:cs="Times New Roman"/>
                <w:sz w:val="24"/>
                <w:szCs w:val="24"/>
                <w:lang w:val="ro-RO"/>
              </w:rPr>
              <w:t>analizează  situația la moment în</w:t>
            </w:r>
            <w:r w:rsidRPr="00F06F4E">
              <w:rPr>
                <w:rFonts w:ascii="Times New Roman" w:hAnsi="Times New Roman" w:cs="Times New Roman"/>
                <w:sz w:val="24"/>
                <w:szCs w:val="24"/>
                <w:lang w:val="ro-RO"/>
              </w:rPr>
              <w:t xml:space="preserve"> stație</w:t>
            </w:r>
            <w:r w:rsidR="00E50B8D" w:rsidRPr="00F06F4E">
              <w:rPr>
                <w:rFonts w:ascii="Times New Roman" w:hAnsi="Times New Roman" w:cs="Times New Roman"/>
                <w:sz w:val="24"/>
                <w:szCs w:val="24"/>
                <w:lang w:val="ro-RO"/>
              </w:rPr>
              <w:t>;</w:t>
            </w:r>
          </w:p>
          <w:p w:rsidR="00D25976" w:rsidRPr="00F06F4E" w:rsidRDefault="00D25976"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Elaborează planul de lucru pe tură</w:t>
            </w:r>
            <w:r w:rsidR="005A54FB" w:rsidRPr="00F06F4E">
              <w:rPr>
                <w:rFonts w:ascii="Times New Roman" w:hAnsi="Times New Roman" w:cs="Times New Roman"/>
                <w:sz w:val="24"/>
                <w:szCs w:val="24"/>
                <w:lang w:val="ro-RO"/>
              </w:rPr>
              <w:t>;</w:t>
            </w:r>
          </w:p>
          <w:p w:rsidR="00D25976" w:rsidRPr="00F06F4E" w:rsidRDefault="005A54FB"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Desfășoară</w:t>
            </w:r>
            <w:r w:rsidR="00D25976" w:rsidRPr="00F06F4E">
              <w:rPr>
                <w:rFonts w:ascii="Times New Roman" w:hAnsi="Times New Roman" w:cs="Times New Roman"/>
                <w:sz w:val="24"/>
                <w:szCs w:val="24"/>
                <w:lang w:val="ro-RO"/>
              </w:rPr>
              <w:t xml:space="preserve"> volanta</w:t>
            </w:r>
            <w:r w:rsidRPr="00F06F4E">
              <w:rPr>
                <w:rFonts w:ascii="Times New Roman" w:hAnsi="Times New Roman" w:cs="Times New Roman"/>
                <w:sz w:val="24"/>
                <w:szCs w:val="24"/>
                <w:lang w:val="ro-RO"/>
              </w:rPr>
              <w:t>,</w:t>
            </w:r>
            <w:r w:rsidR="00D25976" w:rsidRPr="00F06F4E">
              <w:rPr>
                <w:rFonts w:ascii="Times New Roman" w:hAnsi="Times New Roman" w:cs="Times New Roman"/>
                <w:sz w:val="24"/>
                <w:szCs w:val="24"/>
                <w:lang w:val="ro-RO"/>
              </w:rPr>
              <w:t xml:space="preserve"> instructajul</w:t>
            </w:r>
            <w:r w:rsidRPr="00F06F4E">
              <w:rPr>
                <w:rFonts w:ascii="Times New Roman" w:hAnsi="Times New Roman" w:cs="Times New Roman"/>
                <w:sz w:val="24"/>
                <w:szCs w:val="24"/>
                <w:lang w:val="ro-RO"/>
              </w:rPr>
              <w:t xml:space="preserve"> şi r</w:t>
            </w:r>
            <w:r w:rsidR="00D25976" w:rsidRPr="00F06F4E">
              <w:rPr>
                <w:rFonts w:ascii="Times New Roman" w:hAnsi="Times New Roman" w:cs="Times New Roman"/>
                <w:sz w:val="24"/>
                <w:szCs w:val="24"/>
                <w:lang w:val="ro-RO"/>
              </w:rPr>
              <w:t xml:space="preserve">epartizează lucrătorii </w:t>
            </w:r>
            <w:r w:rsidRPr="00F06F4E">
              <w:rPr>
                <w:rFonts w:ascii="Times New Roman" w:hAnsi="Times New Roman" w:cs="Times New Roman"/>
                <w:sz w:val="24"/>
                <w:szCs w:val="24"/>
                <w:lang w:val="ro-RO"/>
              </w:rPr>
              <w:t>la</w:t>
            </w:r>
            <w:r w:rsidR="00D25976" w:rsidRPr="00F06F4E">
              <w:rPr>
                <w:rFonts w:ascii="Times New Roman" w:hAnsi="Times New Roman" w:cs="Times New Roman"/>
                <w:sz w:val="24"/>
                <w:szCs w:val="24"/>
                <w:lang w:val="ro-RO"/>
              </w:rPr>
              <w:t xml:space="preserve"> locuri</w:t>
            </w:r>
            <w:r w:rsidRPr="00F06F4E">
              <w:rPr>
                <w:rFonts w:ascii="Times New Roman" w:hAnsi="Times New Roman" w:cs="Times New Roman"/>
                <w:sz w:val="24"/>
                <w:szCs w:val="24"/>
                <w:lang w:val="ro-RO"/>
              </w:rPr>
              <w:t>le</w:t>
            </w:r>
            <w:r w:rsidR="00D25976" w:rsidRPr="00F06F4E">
              <w:rPr>
                <w:rFonts w:ascii="Times New Roman" w:hAnsi="Times New Roman" w:cs="Times New Roman"/>
                <w:sz w:val="24"/>
                <w:szCs w:val="24"/>
                <w:lang w:val="ro-RO"/>
              </w:rPr>
              <w:t xml:space="preserve"> de muncă</w:t>
            </w:r>
            <w:r w:rsidRPr="00F06F4E">
              <w:rPr>
                <w:rFonts w:ascii="Times New Roman" w:hAnsi="Times New Roman" w:cs="Times New Roman"/>
                <w:sz w:val="24"/>
                <w:szCs w:val="24"/>
                <w:lang w:val="ro-RO"/>
              </w:rPr>
              <w:t>;</w:t>
            </w:r>
          </w:p>
          <w:p w:rsidR="00D25976" w:rsidRPr="00F06F4E" w:rsidRDefault="005A54FB"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Verifică materialul</w:t>
            </w:r>
            <w:r w:rsidR="00D25976" w:rsidRPr="00F06F4E">
              <w:rPr>
                <w:rFonts w:ascii="Times New Roman" w:hAnsi="Times New Roman" w:cs="Times New Roman"/>
                <w:sz w:val="24"/>
                <w:szCs w:val="24"/>
                <w:lang w:val="ro-RO"/>
              </w:rPr>
              <w:t xml:space="preserve"> rulant </w:t>
            </w:r>
            <w:r w:rsidRPr="00F06F4E">
              <w:rPr>
                <w:rFonts w:ascii="Times New Roman" w:hAnsi="Times New Roman" w:cs="Times New Roman"/>
                <w:sz w:val="24"/>
                <w:szCs w:val="24"/>
                <w:lang w:val="ro-RO"/>
              </w:rPr>
              <w:t xml:space="preserve">în vederea </w:t>
            </w:r>
            <w:r w:rsidR="00D25976" w:rsidRPr="00F06F4E">
              <w:rPr>
                <w:rFonts w:ascii="Times New Roman" w:hAnsi="Times New Roman" w:cs="Times New Roman"/>
                <w:sz w:val="24"/>
                <w:szCs w:val="24"/>
                <w:lang w:val="ro-RO"/>
              </w:rPr>
              <w:t>corespunde</w:t>
            </w:r>
            <w:r w:rsidRPr="00F06F4E">
              <w:rPr>
                <w:rFonts w:ascii="Times New Roman" w:hAnsi="Times New Roman" w:cs="Times New Roman"/>
                <w:sz w:val="24"/>
                <w:szCs w:val="24"/>
                <w:lang w:val="ro-RO"/>
              </w:rPr>
              <w:t>rii</w:t>
            </w:r>
            <w:r w:rsidR="00D25976"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cernitelor</w:t>
            </w:r>
            <w:r w:rsidR="00D25976" w:rsidRPr="00F06F4E">
              <w:rPr>
                <w:rFonts w:ascii="Times New Roman" w:hAnsi="Times New Roman" w:cs="Times New Roman"/>
                <w:sz w:val="24"/>
                <w:szCs w:val="24"/>
                <w:lang w:val="ro-RO"/>
              </w:rPr>
              <w:t xml:space="preserve"> tehnice pentru încărcare</w:t>
            </w:r>
            <w:r w:rsidRPr="00F06F4E">
              <w:rPr>
                <w:rFonts w:ascii="Times New Roman" w:hAnsi="Times New Roman" w:cs="Times New Roman"/>
                <w:sz w:val="24"/>
                <w:szCs w:val="24"/>
                <w:lang w:val="ro-RO"/>
              </w:rPr>
              <w:t>;</w:t>
            </w:r>
          </w:p>
          <w:p w:rsidR="00D25976" w:rsidRPr="00F06F4E" w:rsidRDefault="005A54FB"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5</w:t>
            </w:r>
            <w:r w:rsidR="00D25976" w:rsidRPr="00F06F4E">
              <w:rPr>
                <w:rFonts w:ascii="Times New Roman" w:hAnsi="Times New Roman" w:cs="Times New Roman"/>
                <w:sz w:val="24"/>
                <w:szCs w:val="24"/>
                <w:lang w:val="ro-RO"/>
              </w:rPr>
              <w:t xml:space="preserve">. Monitorizează lucrările de </w:t>
            </w:r>
            <w:r w:rsidRPr="00F06F4E">
              <w:rPr>
                <w:rFonts w:ascii="Times New Roman" w:hAnsi="Times New Roman" w:cs="Times New Roman"/>
                <w:sz w:val="24"/>
                <w:szCs w:val="24"/>
                <w:lang w:val="ro-RO"/>
              </w:rPr>
              <w:t>încărcare-descărcare;</w:t>
            </w:r>
          </w:p>
          <w:p w:rsidR="00D25976" w:rsidRPr="00F06F4E" w:rsidRDefault="00C52E0D"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w:t>
            </w:r>
            <w:r w:rsidR="00D25976"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Verifică respectarea</w:t>
            </w:r>
            <w:r w:rsidR="00D25976" w:rsidRPr="00F06F4E">
              <w:rPr>
                <w:rFonts w:ascii="Times New Roman" w:hAnsi="Times New Roman" w:cs="Times New Roman"/>
                <w:sz w:val="24"/>
                <w:szCs w:val="24"/>
                <w:lang w:val="ro-RO"/>
              </w:rPr>
              <w:t xml:space="preserve"> reg</w:t>
            </w:r>
            <w:r w:rsidR="00E50B8D" w:rsidRPr="00F06F4E">
              <w:rPr>
                <w:rFonts w:ascii="Times New Roman" w:hAnsi="Times New Roman" w:cs="Times New Roman"/>
                <w:sz w:val="24"/>
                <w:szCs w:val="24"/>
                <w:lang w:val="ro-RO"/>
              </w:rPr>
              <w:t>ulilor de fixare și stivuire a î</w:t>
            </w:r>
            <w:r w:rsidR="00D25976" w:rsidRPr="00F06F4E">
              <w:rPr>
                <w:rFonts w:ascii="Times New Roman" w:hAnsi="Times New Roman" w:cs="Times New Roman"/>
                <w:sz w:val="24"/>
                <w:szCs w:val="24"/>
                <w:lang w:val="ro-RO"/>
              </w:rPr>
              <w:t>ncărcăturilor</w:t>
            </w:r>
            <w:r w:rsidRPr="00F06F4E">
              <w:rPr>
                <w:rFonts w:ascii="Times New Roman" w:hAnsi="Times New Roman" w:cs="Times New Roman"/>
                <w:sz w:val="24"/>
                <w:szCs w:val="24"/>
                <w:lang w:val="ro-RO"/>
              </w:rPr>
              <w:t>;</w:t>
            </w:r>
          </w:p>
          <w:p w:rsidR="00D25976" w:rsidRPr="00F06F4E" w:rsidRDefault="00D25976" w:rsidP="00E50B8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8. </w:t>
            </w:r>
            <w:r w:rsidR="00C52E0D" w:rsidRPr="00F06F4E">
              <w:rPr>
                <w:rFonts w:ascii="Times New Roman" w:hAnsi="Times New Roman" w:cs="Times New Roman"/>
                <w:sz w:val="24"/>
                <w:szCs w:val="24"/>
                <w:lang w:val="ro-RO"/>
              </w:rPr>
              <w:t>Efectuează c</w:t>
            </w:r>
            <w:r w:rsidRPr="00F06F4E">
              <w:rPr>
                <w:rFonts w:ascii="Times New Roman" w:hAnsi="Times New Roman" w:cs="Times New Roman"/>
                <w:sz w:val="24"/>
                <w:szCs w:val="24"/>
                <w:lang w:val="ro-RO"/>
              </w:rPr>
              <w:t xml:space="preserve">ontrolul respectării regulilor de </w:t>
            </w:r>
            <w:r w:rsidR="00C52E0D" w:rsidRPr="00F06F4E">
              <w:rPr>
                <w:rFonts w:ascii="Times New Roman" w:hAnsi="Times New Roman" w:cs="Times New Roman"/>
                <w:sz w:val="24"/>
                <w:szCs w:val="24"/>
                <w:lang w:val="ro-RO"/>
              </w:rPr>
              <w:t xml:space="preserve">înzăvorâre şi </w:t>
            </w:r>
            <w:r w:rsidRPr="00F06F4E">
              <w:rPr>
                <w:rFonts w:ascii="Times New Roman" w:hAnsi="Times New Roman" w:cs="Times New Roman"/>
                <w:sz w:val="24"/>
                <w:szCs w:val="24"/>
                <w:lang w:val="ro-RO"/>
              </w:rPr>
              <w:t xml:space="preserve">sigilare </w:t>
            </w:r>
            <w:r w:rsidR="00C52E0D" w:rsidRPr="00F06F4E">
              <w:rPr>
                <w:rFonts w:ascii="Times New Roman" w:hAnsi="Times New Roman" w:cs="Times New Roman"/>
                <w:sz w:val="24"/>
                <w:szCs w:val="24"/>
                <w:lang w:val="ro-RO"/>
              </w:rPr>
              <w:t xml:space="preserve">a </w:t>
            </w:r>
            <w:r w:rsidRPr="00F06F4E">
              <w:rPr>
                <w:rFonts w:ascii="Times New Roman" w:hAnsi="Times New Roman" w:cs="Times New Roman"/>
                <w:sz w:val="24"/>
                <w:szCs w:val="24"/>
                <w:lang w:val="ro-RO"/>
              </w:rPr>
              <w:t>vagoanelor și containerelor</w:t>
            </w:r>
            <w:r w:rsidR="00C52E0D" w:rsidRPr="00F06F4E">
              <w:rPr>
                <w:rFonts w:ascii="Times New Roman" w:hAnsi="Times New Roman" w:cs="Times New Roman"/>
                <w:sz w:val="24"/>
                <w:szCs w:val="24"/>
                <w:lang w:val="ro-RO"/>
              </w:rPr>
              <w:t>;</w:t>
            </w:r>
          </w:p>
          <w:p w:rsidR="00D25976" w:rsidRPr="00F06F4E" w:rsidRDefault="00C52E0D" w:rsidP="00C52E0D">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Verificarea corectitudinea</w:t>
            </w:r>
            <w:r w:rsidR="00D25976" w:rsidRPr="00F06F4E">
              <w:rPr>
                <w:rFonts w:ascii="Times New Roman" w:hAnsi="Times New Roman" w:cs="Times New Roman"/>
                <w:sz w:val="24"/>
                <w:szCs w:val="24"/>
                <w:lang w:val="ro-RO"/>
              </w:rPr>
              <w:t xml:space="preserve"> completării documentației de transport</w:t>
            </w:r>
            <w:r w:rsidRPr="00F06F4E">
              <w:rPr>
                <w:rFonts w:ascii="Times New Roman" w:hAnsi="Times New Roman" w:cs="Times New Roman"/>
                <w:sz w:val="24"/>
                <w:szCs w:val="24"/>
                <w:lang w:val="ro-RO"/>
              </w:rPr>
              <w:t xml:space="preserve">, formularelor-raport </w:t>
            </w:r>
            <w:r w:rsidR="00D25976" w:rsidRPr="00F06F4E">
              <w:rPr>
                <w:rFonts w:ascii="Times New Roman" w:hAnsi="Times New Roman" w:cs="Times New Roman"/>
                <w:sz w:val="24"/>
                <w:szCs w:val="24"/>
                <w:lang w:val="ro-RO"/>
              </w:rPr>
              <w:t>și evidență</w:t>
            </w:r>
            <w:r w:rsidRPr="00F06F4E">
              <w:rPr>
                <w:rFonts w:ascii="Times New Roman" w:hAnsi="Times New Roman" w:cs="Times New Roman"/>
                <w:sz w:val="24"/>
                <w:szCs w:val="24"/>
                <w:lang w:val="ro-RO"/>
              </w:rPr>
              <w:t>.</w:t>
            </w:r>
          </w:p>
        </w:tc>
      </w:tr>
      <w:tr w:rsidR="00D25976" w:rsidRPr="00591A9A"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36"/>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5. Asigurarea proceselor de</w:t>
            </w:r>
          </w:p>
          <w:p w:rsidR="00D25976" w:rsidRPr="00F06F4E" w:rsidRDefault="00327841" w:rsidP="00327841">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de încărcare-descărcare, cântărire</w:t>
            </w:r>
            <w:r w:rsidR="00D25976" w:rsidRPr="00F06F4E">
              <w:rPr>
                <w:rFonts w:ascii="Times New Roman" w:hAnsi="Times New Roman" w:cs="Times New Roman"/>
                <w:sz w:val="24"/>
                <w:szCs w:val="24"/>
                <w:lang w:val="ro-RO"/>
              </w:rPr>
              <w:t xml:space="preserve"> și </w:t>
            </w:r>
            <w:r w:rsidR="00FD3794" w:rsidRPr="00F06F4E">
              <w:rPr>
                <w:rFonts w:ascii="Times New Roman" w:hAnsi="Times New Roman" w:cs="Times New Roman"/>
                <w:sz w:val="24"/>
                <w:szCs w:val="24"/>
                <w:lang w:val="ro-RO"/>
              </w:rPr>
              <w:t>depozitare</w:t>
            </w:r>
            <w:r w:rsidRPr="00F06F4E">
              <w:rPr>
                <w:rFonts w:ascii="Times New Roman" w:hAnsi="Times New Roman" w:cs="Times New Roman"/>
                <w:sz w:val="24"/>
                <w:szCs w:val="24"/>
                <w:lang w:val="ro-RO"/>
              </w:rPr>
              <w:t xml:space="preserve"> a încărcătu</w:t>
            </w:r>
            <w:r w:rsidR="00D25976" w:rsidRPr="00F06F4E">
              <w:rPr>
                <w:rFonts w:ascii="Times New Roman" w:hAnsi="Times New Roman" w:cs="Times New Roman"/>
                <w:sz w:val="24"/>
                <w:szCs w:val="24"/>
                <w:lang w:val="ro-RO"/>
              </w:rPr>
              <w:t>rilor cu echipamente</w:t>
            </w:r>
            <w:r w:rsidRPr="00F06F4E">
              <w:rPr>
                <w:rFonts w:ascii="Times New Roman" w:hAnsi="Times New Roman" w:cs="Times New Roman"/>
                <w:sz w:val="24"/>
                <w:szCs w:val="24"/>
                <w:lang w:val="ro-RO"/>
              </w:rPr>
              <w:t xml:space="preserve"> şi instrum</w:t>
            </w:r>
            <w:r w:rsidR="00D25976" w:rsidRPr="00F06F4E">
              <w:rPr>
                <w:rFonts w:ascii="Times New Roman" w:hAnsi="Times New Roman" w:cs="Times New Roman"/>
                <w:sz w:val="24"/>
                <w:szCs w:val="24"/>
                <w:lang w:val="ro-RO"/>
              </w:rPr>
              <w:t>ente necesare.</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Planifică necesarul de echipamente, piese şi </w:t>
            </w:r>
            <w:r w:rsidR="00327841" w:rsidRPr="00F06F4E">
              <w:rPr>
                <w:rFonts w:ascii="Times New Roman" w:hAnsi="Times New Roman" w:cs="Times New Roman"/>
                <w:sz w:val="24"/>
                <w:szCs w:val="24"/>
                <w:lang w:val="ro-RO"/>
              </w:rPr>
              <w:t>instrumente,</w:t>
            </w:r>
            <w:r w:rsidRPr="00F06F4E">
              <w:rPr>
                <w:rFonts w:ascii="Times New Roman" w:hAnsi="Times New Roman" w:cs="Times New Roman"/>
                <w:sz w:val="24"/>
                <w:szCs w:val="24"/>
                <w:lang w:val="ro-RO"/>
              </w:rPr>
              <w:t xml:space="preserve">  </w:t>
            </w:r>
            <w:r w:rsidR="00327841" w:rsidRPr="00F06F4E">
              <w:rPr>
                <w:rFonts w:ascii="Times New Roman" w:hAnsi="Times New Roman" w:cs="Times New Roman"/>
                <w:sz w:val="24"/>
                <w:szCs w:val="24"/>
                <w:lang w:val="ro-RO"/>
              </w:rPr>
              <w:t>reieșind</w:t>
            </w:r>
            <w:r w:rsidRPr="00F06F4E">
              <w:rPr>
                <w:rFonts w:ascii="Times New Roman" w:hAnsi="Times New Roman" w:cs="Times New Roman"/>
                <w:sz w:val="24"/>
                <w:szCs w:val="24"/>
                <w:lang w:val="ro-RO"/>
              </w:rPr>
              <w:t xml:space="preserve"> din specificul şi</w:t>
            </w:r>
            <w:r w:rsidR="00327841" w:rsidRPr="00F06F4E">
              <w:rPr>
                <w:rFonts w:ascii="Times New Roman" w:hAnsi="Times New Roman" w:cs="Times New Roman"/>
                <w:sz w:val="24"/>
                <w:szCs w:val="24"/>
                <w:lang w:val="ro-RO"/>
              </w:rPr>
              <w:t xml:space="preserve"> volumul lucrărilor planificate;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2. Supraveghează activitatea de </w:t>
            </w:r>
            <w:r w:rsidR="00327841" w:rsidRPr="00F06F4E">
              <w:rPr>
                <w:rFonts w:ascii="Times New Roman" w:hAnsi="Times New Roman" w:cs="Times New Roman"/>
                <w:sz w:val="24"/>
                <w:szCs w:val="24"/>
                <w:lang w:val="ro-RO"/>
              </w:rPr>
              <w:t>întreținere</w:t>
            </w:r>
            <w:r w:rsidRPr="00F06F4E">
              <w:rPr>
                <w:rFonts w:ascii="Times New Roman" w:hAnsi="Times New Roman" w:cs="Times New Roman"/>
                <w:sz w:val="24"/>
                <w:szCs w:val="24"/>
                <w:lang w:val="ro-RO"/>
              </w:rPr>
              <w:t xml:space="preserve"> şi </w:t>
            </w:r>
            <w:r w:rsidR="00327841" w:rsidRPr="00F06F4E">
              <w:rPr>
                <w:rFonts w:ascii="Times New Roman" w:hAnsi="Times New Roman" w:cs="Times New Roman"/>
                <w:sz w:val="24"/>
                <w:szCs w:val="24"/>
                <w:lang w:val="ro-RO"/>
              </w:rPr>
              <w:t>reparație</w:t>
            </w:r>
            <w:r w:rsidRPr="00F06F4E">
              <w:rPr>
                <w:rFonts w:ascii="Times New Roman" w:hAnsi="Times New Roman" w:cs="Times New Roman"/>
                <w:sz w:val="24"/>
                <w:szCs w:val="24"/>
                <w:lang w:val="ro-RO"/>
              </w:rPr>
              <w:t xml:space="preserve"> </w:t>
            </w:r>
            <w:r w:rsidR="00327841" w:rsidRPr="00F06F4E">
              <w:rPr>
                <w:rFonts w:ascii="Times New Roman" w:hAnsi="Times New Roman" w:cs="Times New Roman"/>
                <w:sz w:val="24"/>
                <w:szCs w:val="24"/>
                <w:lang w:val="ro-RO"/>
              </w:rPr>
              <w:t xml:space="preserve">a </w:t>
            </w:r>
            <w:r w:rsidRPr="00F06F4E">
              <w:rPr>
                <w:rFonts w:ascii="Times New Roman" w:hAnsi="Times New Roman" w:cs="Times New Roman"/>
                <w:sz w:val="24"/>
                <w:szCs w:val="24"/>
                <w:lang w:val="ro-RO"/>
              </w:rPr>
              <w:t>utilajul</w:t>
            </w:r>
            <w:r w:rsidR="00327841" w:rsidRPr="00F06F4E">
              <w:rPr>
                <w:rFonts w:ascii="Times New Roman" w:hAnsi="Times New Roman" w:cs="Times New Roman"/>
                <w:sz w:val="24"/>
                <w:szCs w:val="24"/>
                <w:lang w:val="ro-RO"/>
              </w:rPr>
              <w:t>ui</w:t>
            </w:r>
            <w:r w:rsidRPr="00F06F4E">
              <w:rPr>
                <w:rFonts w:ascii="Times New Roman" w:hAnsi="Times New Roman" w:cs="Times New Roman"/>
                <w:sz w:val="24"/>
                <w:szCs w:val="24"/>
                <w:lang w:val="ro-RO"/>
              </w:rPr>
              <w:t xml:space="preserve"> ș</w:t>
            </w:r>
            <w:r w:rsidR="00327841" w:rsidRPr="00F06F4E">
              <w:rPr>
                <w:rFonts w:ascii="Times New Roman" w:hAnsi="Times New Roman" w:cs="Times New Roman"/>
                <w:sz w:val="24"/>
                <w:szCs w:val="24"/>
                <w:lang w:val="ro-RO"/>
              </w:rPr>
              <w:t>i  mașinilor</w:t>
            </w:r>
            <w:r w:rsidRPr="00F06F4E">
              <w:rPr>
                <w:rFonts w:ascii="Times New Roman" w:hAnsi="Times New Roman" w:cs="Times New Roman"/>
                <w:sz w:val="24"/>
                <w:szCs w:val="24"/>
                <w:lang w:val="ro-RO"/>
              </w:rPr>
              <w:t xml:space="preserve"> din dotație</w:t>
            </w:r>
            <w:r w:rsidR="00327841" w:rsidRPr="00F06F4E">
              <w:rPr>
                <w:rFonts w:ascii="Times New Roman" w:hAnsi="Times New Roman" w:cs="Times New Roman"/>
                <w:sz w:val="24"/>
                <w:szCs w:val="24"/>
                <w:lang w:val="ro-RO"/>
              </w:rPr>
              <w:t>;</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3. Asigură </w:t>
            </w:r>
            <w:r w:rsidR="00CA0071" w:rsidRPr="00F06F4E">
              <w:rPr>
                <w:rFonts w:ascii="Times New Roman" w:hAnsi="Times New Roman" w:cs="Times New Roman"/>
                <w:sz w:val="24"/>
                <w:szCs w:val="24"/>
                <w:lang w:val="ro-RO"/>
              </w:rPr>
              <w:t>utilizarea î</w:t>
            </w:r>
            <w:r w:rsidRPr="00F06F4E">
              <w:rPr>
                <w:rFonts w:ascii="Times New Roman" w:hAnsi="Times New Roman" w:cs="Times New Roman"/>
                <w:sz w:val="24"/>
                <w:szCs w:val="24"/>
                <w:lang w:val="ro-RO"/>
              </w:rPr>
              <w:t xml:space="preserve">n </w:t>
            </w:r>
            <w:r w:rsidR="00CA0071" w:rsidRPr="00F06F4E">
              <w:rPr>
                <w:rFonts w:ascii="Times New Roman" w:hAnsi="Times New Roman" w:cs="Times New Roman"/>
                <w:sz w:val="24"/>
                <w:szCs w:val="24"/>
                <w:lang w:val="ro-RO"/>
              </w:rPr>
              <w:t>condiții</w:t>
            </w:r>
            <w:r w:rsidRPr="00F06F4E">
              <w:rPr>
                <w:rFonts w:ascii="Times New Roman" w:hAnsi="Times New Roman" w:cs="Times New Roman"/>
                <w:sz w:val="24"/>
                <w:szCs w:val="24"/>
                <w:lang w:val="ro-RO"/>
              </w:rPr>
              <w:t xml:space="preserve"> optime a utilajul</w:t>
            </w:r>
            <w:r w:rsidR="00CA0071" w:rsidRPr="00F06F4E">
              <w:rPr>
                <w:rFonts w:ascii="Times New Roman" w:hAnsi="Times New Roman" w:cs="Times New Roman"/>
                <w:sz w:val="24"/>
                <w:szCs w:val="24"/>
                <w:lang w:val="ro-RO"/>
              </w:rPr>
              <w:t>ui</w:t>
            </w:r>
            <w:r w:rsidRPr="00F06F4E">
              <w:rPr>
                <w:rFonts w:ascii="Times New Roman" w:hAnsi="Times New Roman" w:cs="Times New Roman"/>
                <w:sz w:val="24"/>
                <w:szCs w:val="24"/>
                <w:lang w:val="ro-RO"/>
              </w:rPr>
              <w:t xml:space="preserve"> ș</w:t>
            </w:r>
            <w:r w:rsidR="00CA0071" w:rsidRPr="00F06F4E">
              <w:rPr>
                <w:rFonts w:ascii="Times New Roman" w:hAnsi="Times New Roman" w:cs="Times New Roman"/>
                <w:sz w:val="24"/>
                <w:szCs w:val="24"/>
                <w:lang w:val="ro-RO"/>
              </w:rPr>
              <w:t>i mașinilor din dotație;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4. Supraveghează procesul de utilizare eficientă </w:t>
            </w:r>
            <w:r w:rsidR="00CA0071" w:rsidRPr="00F06F4E">
              <w:rPr>
                <w:rFonts w:ascii="Times New Roman" w:hAnsi="Times New Roman" w:cs="Times New Roman"/>
                <w:sz w:val="24"/>
                <w:szCs w:val="24"/>
                <w:lang w:val="ro-RO"/>
              </w:rPr>
              <w:t xml:space="preserve">a </w:t>
            </w:r>
            <w:r w:rsidR="00FD3794" w:rsidRPr="00F06F4E">
              <w:rPr>
                <w:rFonts w:ascii="Times New Roman" w:hAnsi="Times New Roman" w:cs="Times New Roman"/>
                <w:sz w:val="24"/>
                <w:szCs w:val="24"/>
                <w:lang w:val="ro-RO"/>
              </w:rPr>
              <w:t xml:space="preserve">utilajului </w:t>
            </w:r>
            <w:r w:rsidR="007A3F06" w:rsidRPr="00F06F4E">
              <w:rPr>
                <w:rFonts w:ascii="Times New Roman" w:hAnsi="Times New Roman" w:cs="Times New Roman"/>
                <w:sz w:val="24"/>
                <w:szCs w:val="24"/>
                <w:lang w:val="ro-RO"/>
              </w:rPr>
              <w:t>în</w:t>
            </w:r>
            <w:r w:rsidR="00FD3794" w:rsidRPr="00F06F4E">
              <w:rPr>
                <w:rFonts w:ascii="Times New Roman" w:hAnsi="Times New Roman" w:cs="Times New Roman"/>
                <w:sz w:val="24"/>
                <w:szCs w:val="24"/>
                <w:lang w:val="ro-RO"/>
              </w:rPr>
              <w:t xml:space="preserve"> siguranță, în </w:t>
            </w:r>
            <w:r w:rsidRPr="00F06F4E">
              <w:rPr>
                <w:rFonts w:ascii="Times New Roman" w:hAnsi="Times New Roman" w:cs="Times New Roman"/>
                <w:sz w:val="24"/>
                <w:szCs w:val="24"/>
                <w:lang w:val="ro-RO"/>
              </w:rPr>
              <w:t xml:space="preserve">conformitate  cu </w:t>
            </w:r>
            <w:r w:rsidR="00CA0071" w:rsidRPr="00F06F4E">
              <w:rPr>
                <w:rFonts w:ascii="Times New Roman" w:hAnsi="Times New Roman" w:cs="Times New Roman"/>
                <w:sz w:val="24"/>
                <w:szCs w:val="24"/>
                <w:lang w:val="ro-RO"/>
              </w:rPr>
              <w:t>documentația</w:t>
            </w:r>
            <w:r w:rsidRPr="00F06F4E">
              <w:rPr>
                <w:rFonts w:ascii="Times New Roman" w:hAnsi="Times New Roman" w:cs="Times New Roman"/>
                <w:sz w:val="24"/>
                <w:szCs w:val="24"/>
                <w:lang w:val="ro-RO"/>
              </w:rPr>
              <w:t xml:space="preserve">  tehnică   de  proiectare  si fabricare;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 xml:space="preserve">Verifică   regimul    şi    </w:t>
            </w:r>
            <w:r w:rsidR="00CA0071" w:rsidRPr="00F06F4E">
              <w:rPr>
                <w:rFonts w:ascii="Times New Roman" w:hAnsi="Times New Roman" w:cs="Times New Roman"/>
                <w:sz w:val="24"/>
                <w:szCs w:val="24"/>
                <w:lang w:val="ro-RO"/>
              </w:rPr>
              <w:t>condițiile</w:t>
            </w:r>
            <w:r w:rsidRPr="00F06F4E">
              <w:rPr>
                <w:rFonts w:ascii="Times New Roman" w:hAnsi="Times New Roman" w:cs="Times New Roman"/>
                <w:sz w:val="24"/>
                <w:szCs w:val="24"/>
                <w:lang w:val="ro-RO"/>
              </w:rPr>
              <w:t xml:space="preserve">   de    exploatare   a echipamentului  şi </w:t>
            </w:r>
            <w:r w:rsidR="00CA0071" w:rsidRPr="00F06F4E">
              <w:rPr>
                <w:rFonts w:ascii="Times New Roman" w:hAnsi="Times New Roman" w:cs="Times New Roman"/>
                <w:sz w:val="24"/>
                <w:szCs w:val="24"/>
                <w:lang w:val="ro-RO"/>
              </w:rPr>
              <w:t xml:space="preserve"> mașinilor</w:t>
            </w:r>
            <w:r w:rsidRPr="00F06F4E">
              <w:rPr>
                <w:rFonts w:ascii="Times New Roman" w:hAnsi="Times New Roman" w:cs="Times New Roman"/>
                <w:sz w:val="24"/>
                <w:szCs w:val="24"/>
                <w:lang w:val="ro-RO"/>
              </w:rPr>
              <w:t>, incluse in procesul tehnologic;</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Asigură respectarea programului de efectuare a testărilor aparatajului;</w:t>
            </w:r>
          </w:p>
          <w:p w:rsidR="00D25976" w:rsidRPr="00F06F4E" w:rsidRDefault="00D25976" w:rsidP="00724B2F">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7. </w:t>
            </w:r>
            <w:r w:rsidR="00CA0071" w:rsidRPr="00F06F4E">
              <w:rPr>
                <w:rFonts w:ascii="Times New Roman" w:hAnsi="Times New Roman" w:cs="Times New Roman"/>
                <w:sz w:val="24"/>
                <w:szCs w:val="24"/>
                <w:lang w:val="ro-RO"/>
              </w:rPr>
              <w:t>Evaluează</w:t>
            </w:r>
            <w:r w:rsidRPr="00F06F4E">
              <w:rPr>
                <w:rFonts w:ascii="Times New Roman" w:hAnsi="Times New Roman" w:cs="Times New Roman"/>
                <w:sz w:val="24"/>
                <w:szCs w:val="24"/>
                <w:lang w:val="ro-RO"/>
              </w:rPr>
              <w:t xml:space="preserve"> nivelul de </w:t>
            </w:r>
            <w:r w:rsidR="00CA0071" w:rsidRPr="00F06F4E">
              <w:rPr>
                <w:rFonts w:ascii="Times New Roman" w:hAnsi="Times New Roman" w:cs="Times New Roman"/>
                <w:sz w:val="24"/>
                <w:szCs w:val="24"/>
                <w:lang w:val="ro-RO"/>
              </w:rPr>
              <w:t>pregătire</w:t>
            </w:r>
            <w:r w:rsidRPr="00F06F4E">
              <w:rPr>
                <w:rFonts w:ascii="Times New Roman" w:hAnsi="Times New Roman" w:cs="Times New Roman"/>
                <w:sz w:val="24"/>
                <w:szCs w:val="24"/>
                <w:lang w:val="ro-RO"/>
              </w:rPr>
              <w:t xml:space="preserve"> a colaboratorilor din subordine pentru a fi  admiși la lucrările de încărcare-descărcare, </w:t>
            </w:r>
            <w:r w:rsidR="00724B2F" w:rsidRPr="00F06F4E">
              <w:rPr>
                <w:rFonts w:ascii="Times New Roman" w:hAnsi="Times New Roman" w:cs="Times New Roman"/>
                <w:sz w:val="24"/>
                <w:szCs w:val="24"/>
                <w:lang w:val="ro-RO"/>
              </w:rPr>
              <w:t xml:space="preserve">prindere </w:t>
            </w:r>
            <w:r w:rsidRPr="00F06F4E">
              <w:rPr>
                <w:rFonts w:ascii="Times New Roman" w:hAnsi="Times New Roman" w:cs="Times New Roman"/>
                <w:sz w:val="24"/>
                <w:szCs w:val="24"/>
                <w:lang w:val="ro-RO"/>
              </w:rPr>
              <w:t xml:space="preserve">a </w:t>
            </w:r>
            <w:r w:rsidR="00724B2F" w:rsidRPr="00F06F4E">
              <w:rPr>
                <w:rFonts w:ascii="Times New Roman" w:hAnsi="Times New Roman" w:cs="Times New Roman"/>
                <w:sz w:val="24"/>
                <w:szCs w:val="24"/>
                <w:lang w:val="ro-RO"/>
              </w:rPr>
              <w:t>încărcăturilor</w:t>
            </w:r>
            <w:r w:rsidRPr="00F06F4E">
              <w:rPr>
                <w:rFonts w:ascii="Times New Roman" w:hAnsi="Times New Roman" w:cs="Times New Roman"/>
                <w:sz w:val="24"/>
                <w:szCs w:val="24"/>
                <w:lang w:val="ro-RO"/>
              </w:rPr>
              <w:t xml:space="preserve">,  fixare, stivuire, </w:t>
            </w:r>
            <w:r w:rsidR="00724B2F" w:rsidRPr="00F06F4E">
              <w:rPr>
                <w:rFonts w:ascii="Times New Roman" w:hAnsi="Times New Roman" w:cs="Times New Roman"/>
                <w:sz w:val="24"/>
                <w:szCs w:val="24"/>
                <w:lang w:val="ro-RO"/>
              </w:rPr>
              <w:t>cântărire</w:t>
            </w:r>
            <w:r w:rsidRPr="00F06F4E">
              <w:rPr>
                <w:rFonts w:ascii="Times New Roman" w:hAnsi="Times New Roman" w:cs="Times New Roman"/>
                <w:sz w:val="24"/>
                <w:szCs w:val="24"/>
                <w:lang w:val="ro-RO"/>
              </w:rPr>
              <w:t>, în</w:t>
            </w:r>
            <w:r w:rsidR="00FD3794" w:rsidRPr="00F06F4E">
              <w:rPr>
                <w:rFonts w:ascii="Times New Roman" w:hAnsi="Times New Roman" w:cs="Times New Roman"/>
                <w:sz w:val="24"/>
                <w:szCs w:val="24"/>
                <w:lang w:val="ro-RO"/>
              </w:rPr>
              <w:t>zăvorâre, sigilare şi plumbuire.</w:t>
            </w:r>
          </w:p>
        </w:tc>
      </w:tr>
      <w:tr w:rsidR="00D25976" w:rsidRPr="00591A9A"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832"/>
          <w:jc w:val="center"/>
        </w:trPr>
        <w:tc>
          <w:tcPr>
            <w:tcW w:w="3329" w:type="dxa"/>
            <w:tcBorders>
              <w:top w:val="single" w:sz="4" w:space="0" w:color="auto"/>
              <w:left w:val="single" w:sz="6" w:space="0" w:color="auto"/>
              <w:bottom w:val="single" w:sz="4" w:space="0" w:color="auto"/>
              <w:right w:val="single" w:sz="6" w:space="0" w:color="auto"/>
            </w:tcBorders>
            <w:shd w:val="clear" w:color="auto" w:fill="FFFFFF"/>
          </w:tcPr>
          <w:p w:rsidR="00D25976" w:rsidRPr="00F06F4E" w:rsidRDefault="00D303AE"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6. O</w:t>
            </w:r>
            <w:r w:rsidR="00D25976" w:rsidRPr="00F06F4E">
              <w:rPr>
                <w:rFonts w:ascii="Times New Roman" w:hAnsi="Times New Roman" w:cs="Times New Roman"/>
                <w:sz w:val="24"/>
                <w:szCs w:val="24"/>
                <w:lang w:val="ro-RO"/>
              </w:rPr>
              <w:t>rganizarea proceselor</w:t>
            </w:r>
          </w:p>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tehnologice de deservire a pasagerilor în gări.</w:t>
            </w:r>
          </w:p>
        </w:tc>
        <w:tc>
          <w:tcPr>
            <w:tcW w:w="6460" w:type="dxa"/>
            <w:tcBorders>
              <w:top w:val="single" w:sz="4" w:space="0" w:color="auto"/>
              <w:left w:val="single" w:sz="6" w:space="0" w:color="auto"/>
              <w:bottom w:val="single" w:sz="4" w:space="0" w:color="auto"/>
              <w:right w:val="single" w:sz="6" w:space="0" w:color="auto"/>
            </w:tcBorders>
            <w:shd w:val="clear" w:color="auto" w:fill="FFFFFF"/>
          </w:tcPr>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w:t>
            </w:r>
            <w:r w:rsidR="00FA0763" w:rsidRPr="00F06F4E">
              <w:rPr>
                <w:rFonts w:ascii="Times New Roman" w:hAnsi="Times New Roman" w:cs="Times New Roman"/>
                <w:sz w:val="24"/>
                <w:szCs w:val="24"/>
                <w:lang w:val="ro-RO"/>
              </w:rPr>
              <w:t>Efectuează</w:t>
            </w:r>
            <w:r w:rsidRPr="00F06F4E">
              <w:rPr>
                <w:rFonts w:ascii="Times New Roman" w:hAnsi="Times New Roman" w:cs="Times New Roman"/>
                <w:sz w:val="24"/>
                <w:szCs w:val="24"/>
                <w:lang w:val="ro-RO"/>
              </w:rPr>
              <w:t xml:space="preserve"> instruirea personalului </w:t>
            </w:r>
            <w:r w:rsidR="00FA0763" w:rsidRPr="00F06F4E">
              <w:rPr>
                <w:rFonts w:ascii="Times New Roman" w:hAnsi="Times New Roman" w:cs="Times New Roman"/>
                <w:sz w:val="24"/>
                <w:szCs w:val="24"/>
                <w:lang w:val="ro-RO"/>
              </w:rPr>
              <w:t xml:space="preserve">privind activitățile în </w:t>
            </w:r>
            <w:r w:rsidRPr="00F06F4E">
              <w:rPr>
                <w:rFonts w:ascii="Times New Roman" w:hAnsi="Times New Roman" w:cs="Times New Roman"/>
                <w:sz w:val="24"/>
                <w:szCs w:val="24"/>
                <w:lang w:val="ro-RO"/>
              </w:rPr>
              <w:t xml:space="preserve">tura </w:t>
            </w:r>
            <w:r w:rsidR="00FA0763" w:rsidRPr="00F06F4E">
              <w:rPr>
                <w:rFonts w:ascii="Times New Roman" w:hAnsi="Times New Roman" w:cs="Times New Roman"/>
                <w:sz w:val="24"/>
                <w:szCs w:val="24"/>
                <w:lang w:val="ro-RO"/>
              </w:rPr>
              <w:t xml:space="preserve">curentă  și  analiza  </w:t>
            </w:r>
            <w:r w:rsidRPr="00F06F4E">
              <w:rPr>
                <w:rFonts w:ascii="Times New Roman" w:hAnsi="Times New Roman" w:cs="Times New Roman"/>
                <w:sz w:val="24"/>
                <w:szCs w:val="24"/>
                <w:lang w:val="ro-RO"/>
              </w:rPr>
              <w:t>turei precedente;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2. Participă la elaborarea </w:t>
            </w:r>
            <w:r w:rsidR="00D9188E" w:rsidRPr="00F06F4E">
              <w:rPr>
                <w:rFonts w:ascii="Times New Roman" w:hAnsi="Times New Roman" w:cs="Times New Roman"/>
                <w:sz w:val="24"/>
                <w:szCs w:val="24"/>
                <w:lang w:val="ro-RO"/>
              </w:rPr>
              <w:t>activităților</w:t>
            </w:r>
            <w:r w:rsidR="00FA0763"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procesului tehnologic al gării;</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3. Supraveghează activitatea caselor de bilete suburbane, cu </w:t>
            </w:r>
            <w:r w:rsidR="00D9188E" w:rsidRPr="00F06F4E">
              <w:rPr>
                <w:rFonts w:ascii="Times New Roman" w:hAnsi="Times New Roman" w:cs="Times New Roman"/>
                <w:sz w:val="24"/>
                <w:szCs w:val="24"/>
                <w:lang w:val="ro-RO"/>
              </w:rPr>
              <w:t>vânzare</w:t>
            </w:r>
            <w:r w:rsidRPr="00F06F4E">
              <w:rPr>
                <w:rFonts w:ascii="Times New Roman" w:hAnsi="Times New Roman" w:cs="Times New Roman"/>
                <w:sz w:val="24"/>
                <w:szCs w:val="24"/>
                <w:lang w:val="ro-RO"/>
              </w:rPr>
              <w:t xml:space="preserve">  curentă, prealabile și cele internaționale, funcționarul</w:t>
            </w:r>
            <w:r w:rsidR="00377C24" w:rsidRPr="00F06F4E">
              <w:rPr>
                <w:rFonts w:ascii="Times New Roman" w:hAnsi="Times New Roman" w:cs="Times New Roman"/>
                <w:sz w:val="24"/>
                <w:szCs w:val="24"/>
                <w:lang w:val="ro-RO"/>
              </w:rPr>
              <w:t>ui</w:t>
            </w:r>
            <w:r w:rsidRPr="00F06F4E">
              <w:rPr>
                <w:rFonts w:ascii="Times New Roman" w:hAnsi="Times New Roman" w:cs="Times New Roman"/>
                <w:sz w:val="24"/>
                <w:szCs w:val="24"/>
                <w:lang w:val="ro-RO"/>
              </w:rPr>
              <w:t xml:space="preserve"> de serviciu și postul de informatizare;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Mon</w:t>
            </w:r>
            <w:r w:rsidR="00D9188E" w:rsidRPr="00F06F4E">
              <w:rPr>
                <w:rFonts w:ascii="Times New Roman" w:hAnsi="Times New Roman" w:cs="Times New Roman"/>
                <w:sz w:val="24"/>
                <w:szCs w:val="24"/>
                <w:lang w:val="ro-RO"/>
              </w:rPr>
              <w:t>itorizează activitatea sălilor</w:t>
            </w:r>
            <w:r w:rsidRPr="00F06F4E">
              <w:rPr>
                <w:rFonts w:ascii="Times New Roman" w:hAnsi="Times New Roman" w:cs="Times New Roman"/>
                <w:sz w:val="24"/>
                <w:szCs w:val="24"/>
                <w:lang w:val="ro-RO"/>
              </w:rPr>
              <w:t xml:space="preserve"> de odihnă și celor a mamei și  copilului;</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Monitorizează activitatea secției de bagaje manual</w:t>
            </w:r>
            <w:r w:rsidR="00D9188E" w:rsidRPr="00F06F4E">
              <w:rPr>
                <w:rFonts w:ascii="Times New Roman" w:hAnsi="Times New Roman" w:cs="Times New Roman"/>
                <w:sz w:val="24"/>
                <w:szCs w:val="24"/>
                <w:lang w:val="ro-RO"/>
              </w:rPr>
              <w:t>e</w:t>
            </w:r>
            <w:r w:rsidRPr="00F06F4E">
              <w:rPr>
                <w:rFonts w:ascii="Times New Roman" w:hAnsi="Times New Roman" w:cs="Times New Roman"/>
                <w:sz w:val="24"/>
                <w:szCs w:val="24"/>
                <w:lang w:val="ro-RO"/>
              </w:rPr>
              <w:t xml:space="preserve"> </w:t>
            </w:r>
            <w:r w:rsidR="00377C24" w:rsidRPr="00F06F4E">
              <w:rPr>
                <w:rFonts w:ascii="Times New Roman" w:hAnsi="Times New Roman" w:cs="Times New Roman"/>
                <w:sz w:val="24"/>
                <w:szCs w:val="24"/>
                <w:u w:val="single"/>
                <w:lang w:val="ro-RO"/>
              </w:rPr>
              <w:t xml:space="preserve">şi </w:t>
            </w:r>
            <w:r w:rsidRPr="00F06F4E">
              <w:rPr>
                <w:rFonts w:ascii="Times New Roman" w:hAnsi="Times New Roman" w:cs="Times New Roman"/>
                <w:sz w:val="24"/>
                <w:szCs w:val="24"/>
                <w:lang w:val="ro-RO"/>
              </w:rPr>
              <w:t>automatizate;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Supraveghează respectarea efectuării curățeniilor cur</w:t>
            </w:r>
            <w:r w:rsidR="00377C24" w:rsidRPr="00F06F4E">
              <w:rPr>
                <w:rFonts w:ascii="Times New Roman" w:hAnsi="Times New Roman" w:cs="Times New Roman"/>
                <w:sz w:val="24"/>
                <w:szCs w:val="24"/>
                <w:lang w:val="ro-RO"/>
              </w:rPr>
              <w:t>ente, zilnice și celor generale;</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 xml:space="preserve">7.  Supraveghează   starea </w:t>
            </w:r>
            <w:r w:rsidR="00051F71" w:rsidRPr="00F06F4E">
              <w:rPr>
                <w:rFonts w:ascii="Times New Roman" w:hAnsi="Times New Roman" w:cs="Times New Roman"/>
                <w:sz w:val="24"/>
                <w:szCs w:val="24"/>
                <w:lang w:val="ro-RO"/>
              </w:rPr>
              <w:t>peroanelor</w:t>
            </w:r>
            <w:r w:rsidRPr="00F06F4E">
              <w:rPr>
                <w:rFonts w:ascii="Times New Roman" w:hAnsi="Times New Roman" w:cs="Times New Roman"/>
                <w:sz w:val="24"/>
                <w:szCs w:val="24"/>
                <w:lang w:val="ro-RO"/>
              </w:rPr>
              <w:t xml:space="preserve"> și platformelor de pasageri</w:t>
            </w:r>
            <w:r w:rsidR="00051F71" w:rsidRPr="00F06F4E">
              <w:rPr>
                <w:rFonts w:ascii="Times New Roman" w:hAnsi="Times New Roman" w:cs="Times New Roman"/>
                <w:sz w:val="24"/>
                <w:szCs w:val="24"/>
                <w:lang w:val="ro-RO"/>
              </w:rPr>
              <w:t xml:space="preserve">, în </w:t>
            </w:r>
            <w:r w:rsidRPr="00F06F4E">
              <w:rPr>
                <w:rFonts w:ascii="Times New Roman" w:hAnsi="Times New Roman" w:cs="Times New Roman"/>
                <w:sz w:val="24"/>
                <w:szCs w:val="24"/>
                <w:lang w:val="ro-RO"/>
              </w:rPr>
              <w:t>deosebi</w:t>
            </w:r>
            <w:r w:rsidR="00051F71" w:rsidRPr="00F06F4E">
              <w:rPr>
                <w:rFonts w:ascii="Times New Roman" w:hAnsi="Times New Roman" w:cs="Times New Roman"/>
                <w:sz w:val="24"/>
                <w:szCs w:val="24"/>
                <w:lang w:val="ro-RO"/>
              </w:rPr>
              <w:t>,  pentru</w:t>
            </w:r>
            <w:r w:rsidRPr="00F06F4E">
              <w:rPr>
                <w:rFonts w:ascii="Times New Roman" w:hAnsi="Times New Roman" w:cs="Times New Roman"/>
                <w:sz w:val="24"/>
                <w:szCs w:val="24"/>
                <w:lang w:val="ro-RO"/>
              </w:rPr>
              <w:t xml:space="preserve"> perioada de iarnă</w:t>
            </w:r>
            <w:r w:rsidR="00051F71"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(curățarea zăpezii și </w:t>
            </w:r>
            <w:r w:rsidR="00051F71" w:rsidRPr="00F06F4E">
              <w:rPr>
                <w:rFonts w:ascii="Times New Roman" w:hAnsi="Times New Roman" w:cs="Times New Roman"/>
                <w:sz w:val="24"/>
                <w:szCs w:val="24"/>
                <w:lang w:val="ro-RO"/>
              </w:rPr>
              <w:t>gheață</w:t>
            </w:r>
            <w:r w:rsidRPr="00F06F4E">
              <w:rPr>
                <w:rFonts w:ascii="Times New Roman" w:hAnsi="Times New Roman" w:cs="Times New Roman"/>
                <w:sz w:val="24"/>
                <w:szCs w:val="24"/>
                <w:lang w:val="ro-RO"/>
              </w:rPr>
              <w:t>, prelucrarea cu material  antiderapant);</w:t>
            </w:r>
          </w:p>
          <w:p w:rsidR="00D25976" w:rsidRPr="00F06F4E" w:rsidRDefault="00D25976" w:rsidP="00D303A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8. </w:t>
            </w:r>
            <w:r w:rsidR="00051F71" w:rsidRPr="00F06F4E">
              <w:rPr>
                <w:rFonts w:ascii="Times New Roman" w:hAnsi="Times New Roman" w:cs="Times New Roman"/>
                <w:sz w:val="24"/>
                <w:szCs w:val="24"/>
                <w:lang w:val="ro-RO"/>
              </w:rPr>
              <w:t>Supraveghează</w:t>
            </w:r>
            <w:r w:rsidRPr="00F06F4E">
              <w:rPr>
                <w:rFonts w:ascii="Times New Roman" w:hAnsi="Times New Roman" w:cs="Times New Roman"/>
                <w:sz w:val="24"/>
                <w:szCs w:val="24"/>
                <w:lang w:val="ro-RO"/>
              </w:rPr>
              <w:t xml:space="preserve"> respectarea nomelor sanitar</w:t>
            </w:r>
            <w:r w:rsidR="00051F71" w:rsidRPr="00F06F4E">
              <w:rPr>
                <w:rFonts w:ascii="Times New Roman" w:hAnsi="Times New Roman" w:cs="Times New Roman"/>
                <w:sz w:val="24"/>
                <w:szCs w:val="24"/>
                <w:lang w:val="ro-RO"/>
              </w:rPr>
              <w:t>-</w:t>
            </w:r>
            <w:r w:rsidRPr="00F06F4E">
              <w:rPr>
                <w:rFonts w:ascii="Times New Roman" w:hAnsi="Times New Roman" w:cs="Times New Roman"/>
                <w:sz w:val="24"/>
                <w:szCs w:val="24"/>
                <w:lang w:val="ro-RO"/>
              </w:rPr>
              <w:t>epidemiologice;</w:t>
            </w:r>
          </w:p>
          <w:p w:rsidR="00D25976" w:rsidRPr="00F06F4E" w:rsidRDefault="00D25976" w:rsidP="00051F71">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Asigură utilizarea </w:t>
            </w:r>
            <w:r w:rsidR="00051F71" w:rsidRPr="00F06F4E">
              <w:rPr>
                <w:rFonts w:ascii="Times New Roman" w:hAnsi="Times New Roman" w:cs="Times New Roman"/>
                <w:sz w:val="24"/>
                <w:szCs w:val="24"/>
                <w:lang w:val="ro-RO"/>
              </w:rPr>
              <w:t>î</w:t>
            </w:r>
            <w:r w:rsidRPr="00F06F4E">
              <w:rPr>
                <w:rFonts w:ascii="Times New Roman" w:hAnsi="Times New Roman" w:cs="Times New Roman"/>
                <w:sz w:val="24"/>
                <w:szCs w:val="24"/>
                <w:lang w:val="ro-RO"/>
              </w:rPr>
              <w:t xml:space="preserve">n </w:t>
            </w:r>
            <w:r w:rsidR="00051F71" w:rsidRPr="00F06F4E">
              <w:rPr>
                <w:rFonts w:ascii="Times New Roman" w:hAnsi="Times New Roman" w:cs="Times New Roman"/>
                <w:sz w:val="24"/>
                <w:szCs w:val="24"/>
                <w:lang w:val="ro-RO"/>
              </w:rPr>
              <w:t>condiții</w:t>
            </w:r>
            <w:r w:rsidRPr="00F06F4E">
              <w:rPr>
                <w:rFonts w:ascii="Times New Roman" w:hAnsi="Times New Roman" w:cs="Times New Roman"/>
                <w:sz w:val="24"/>
                <w:szCs w:val="24"/>
                <w:lang w:val="ro-RO"/>
              </w:rPr>
              <w:t xml:space="preserve"> optime a utilajul</w:t>
            </w:r>
            <w:r w:rsidR="00377C24" w:rsidRPr="00F06F4E">
              <w:rPr>
                <w:rFonts w:ascii="Times New Roman" w:hAnsi="Times New Roman" w:cs="Times New Roman"/>
                <w:sz w:val="24"/>
                <w:szCs w:val="24"/>
                <w:lang w:val="ro-RO"/>
              </w:rPr>
              <w:t>ui</w:t>
            </w:r>
            <w:r w:rsidRPr="00F06F4E">
              <w:rPr>
                <w:rFonts w:ascii="Times New Roman" w:hAnsi="Times New Roman" w:cs="Times New Roman"/>
                <w:sz w:val="24"/>
                <w:szCs w:val="24"/>
                <w:lang w:val="ro-RO"/>
              </w:rPr>
              <w:t xml:space="preserve"> și mașinilor din dotație</w:t>
            </w:r>
            <w:r w:rsidR="00D303AE" w:rsidRPr="00F06F4E">
              <w:rPr>
                <w:rFonts w:ascii="Times New Roman" w:hAnsi="Times New Roman" w:cs="Times New Roman"/>
                <w:sz w:val="24"/>
                <w:szCs w:val="24"/>
                <w:lang w:val="ro-RO"/>
              </w:rPr>
              <w:t>.</w:t>
            </w:r>
          </w:p>
        </w:tc>
      </w:tr>
      <w:tr w:rsidR="00D25976" w:rsidRPr="00591A9A"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81"/>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7. Planificarea și organizarea activității în stațiile din sub</w:t>
            </w:r>
            <w:r w:rsidR="00051F71" w:rsidRPr="00F06F4E">
              <w:rPr>
                <w:rFonts w:ascii="Times New Roman" w:hAnsi="Times New Roman" w:cs="Times New Roman"/>
                <w:sz w:val="24"/>
                <w:szCs w:val="24"/>
                <w:lang w:val="ro-RO"/>
              </w:rPr>
              <w:t>ordine  a revizorului de sector.</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 Elaborarea graficelor de cont</w:t>
            </w:r>
            <w:r w:rsidR="00B21464" w:rsidRPr="00F06F4E">
              <w:rPr>
                <w:rFonts w:ascii="Times New Roman" w:hAnsi="Times New Roman" w:cs="Times New Roman"/>
                <w:sz w:val="24"/>
                <w:szCs w:val="24"/>
                <w:lang w:val="ro-RO"/>
              </w:rPr>
              <w:t>r</w:t>
            </w:r>
            <w:r w:rsidRPr="00F06F4E">
              <w:rPr>
                <w:rFonts w:ascii="Times New Roman" w:hAnsi="Times New Roman" w:cs="Times New Roman"/>
                <w:sz w:val="24"/>
                <w:szCs w:val="24"/>
                <w:lang w:val="ro-RO"/>
              </w:rPr>
              <w:t>ol o</w:t>
            </w:r>
            <w:r w:rsidR="00B21464" w:rsidRPr="00F06F4E">
              <w:rPr>
                <w:rFonts w:ascii="Times New Roman" w:hAnsi="Times New Roman" w:cs="Times New Roman"/>
                <w:sz w:val="24"/>
                <w:szCs w:val="24"/>
                <w:lang w:val="ro-RO"/>
              </w:rPr>
              <w:t>r</w:t>
            </w:r>
            <w:r w:rsidRPr="00F06F4E">
              <w:rPr>
                <w:rFonts w:ascii="Times New Roman" w:hAnsi="Times New Roman" w:cs="Times New Roman"/>
                <w:sz w:val="24"/>
                <w:szCs w:val="24"/>
                <w:lang w:val="ro-RO"/>
              </w:rPr>
              <w:t>dinar și prin surprindere;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Participarea la comisiile de susținere</w:t>
            </w:r>
            <w:r w:rsidR="00377C24"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a testelor pentru admiterea la  serviciu a persoanelor nou angajate și celor deja</w:t>
            </w:r>
            <w:r w:rsidR="00377C24" w:rsidRPr="00F06F4E">
              <w:rPr>
                <w:rFonts w:ascii="Times New Roman" w:hAnsi="Times New Roman" w:cs="Times New Roman"/>
                <w:sz w:val="24"/>
                <w:szCs w:val="24"/>
                <w:lang w:val="ro-RO"/>
              </w:rPr>
              <w:t xml:space="preserve"> angajate</w:t>
            </w:r>
            <w:r w:rsidRPr="00F06F4E">
              <w:rPr>
                <w:rFonts w:ascii="Times New Roman" w:hAnsi="Times New Roman" w:cs="Times New Roman"/>
                <w:sz w:val="24"/>
                <w:szCs w:val="24"/>
                <w:lang w:val="ro-RO"/>
              </w:rPr>
              <w: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Supraveghează îndeplinirea de către subalterni a indicații</w:t>
            </w:r>
            <w:r w:rsidR="00377C24" w:rsidRPr="00F06F4E">
              <w:rPr>
                <w:rFonts w:ascii="Times New Roman" w:hAnsi="Times New Roman" w:cs="Times New Roman"/>
                <w:sz w:val="24"/>
                <w:szCs w:val="24"/>
                <w:lang w:val="ro-RO"/>
              </w:rPr>
              <w:t>lor primite în urma verificărilor</w:t>
            </w:r>
            <w:r w:rsidRPr="00F06F4E">
              <w:rPr>
                <w:rFonts w:ascii="Times New Roman" w:hAnsi="Times New Roman" w:cs="Times New Roman"/>
                <w:sz w:val="24"/>
                <w:szCs w:val="24"/>
                <w:lang w:val="ro-RO"/>
              </w:rPr>
              <w:t xml:space="preserve"> efectuate;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Efectu</w:t>
            </w:r>
            <w:r w:rsidR="00051F71" w:rsidRPr="00F06F4E">
              <w:rPr>
                <w:rFonts w:ascii="Times New Roman" w:hAnsi="Times New Roman" w:cs="Times New Roman"/>
                <w:sz w:val="24"/>
                <w:szCs w:val="24"/>
                <w:lang w:val="ro-RO"/>
              </w:rPr>
              <w:t>e</w:t>
            </w:r>
            <w:r w:rsidRPr="00F06F4E">
              <w:rPr>
                <w:rFonts w:ascii="Times New Roman" w:hAnsi="Times New Roman" w:cs="Times New Roman"/>
                <w:sz w:val="24"/>
                <w:szCs w:val="24"/>
                <w:lang w:val="ro-RO"/>
              </w:rPr>
              <w:t xml:space="preserve">ază </w:t>
            </w:r>
            <w:r w:rsidR="00964927" w:rsidRPr="00F06F4E">
              <w:rPr>
                <w:rFonts w:ascii="Times New Roman" w:hAnsi="Times New Roman" w:cs="Times New Roman"/>
                <w:sz w:val="24"/>
                <w:szCs w:val="24"/>
                <w:lang w:val="ro-RO"/>
              </w:rPr>
              <w:t>verificările</w:t>
            </w:r>
            <w:r w:rsidRPr="00F06F4E">
              <w:rPr>
                <w:rFonts w:ascii="Times New Roman" w:hAnsi="Times New Roman" w:cs="Times New Roman"/>
                <w:sz w:val="24"/>
                <w:szCs w:val="24"/>
                <w:lang w:val="ro-RO"/>
              </w:rPr>
              <w:t xml:space="preserve"> planificate și cele prin surprindere;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5</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Monitorizează corectitudinea efectuării operațiunilor de primire, expediere și trecerea</w:t>
            </w:r>
            <w:r w:rsidR="00051F71" w:rsidRPr="00F06F4E">
              <w:rPr>
                <w:rFonts w:ascii="Times New Roman" w:hAnsi="Times New Roman" w:cs="Times New Roman"/>
                <w:sz w:val="24"/>
                <w:szCs w:val="24"/>
                <w:lang w:val="ro-RO"/>
              </w:rPr>
              <w:t xml:space="preserve"> a</w:t>
            </w:r>
            <w:r w:rsidRPr="00F06F4E">
              <w:rPr>
                <w:rFonts w:ascii="Times New Roman" w:hAnsi="Times New Roman" w:cs="Times New Roman"/>
                <w:sz w:val="24"/>
                <w:szCs w:val="24"/>
                <w:lang w:val="ro-RO"/>
              </w:rPr>
              <w:t xml:space="preserve"> trenurilor;</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  Monitorizează corectitudinea efectuării conversațiilor de serviciu;</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7.  Verif</w:t>
            </w:r>
            <w:r w:rsidR="00051F71" w:rsidRPr="00F06F4E">
              <w:rPr>
                <w:rFonts w:ascii="Times New Roman" w:hAnsi="Times New Roman" w:cs="Times New Roman"/>
                <w:sz w:val="24"/>
                <w:szCs w:val="24"/>
                <w:lang w:val="ro-RO"/>
              </w:rPr>
              <w:t>ică documentația de serviciu în</w:t>
            </w:r>
            <w:r w:rsidRPr="00F06F4E">
              <w:rPr>
                <w:rFonts w:ascii="Times New Roman" w:hAnsi="Times New Roman" w:cs="Times New Roman"/>
                <w:sz w:val="24"/>
                <w:szCs w:val="24"/>
                <w:lang w:val="ro-RO"/>
              </w:rPr>
              <w:t xml:space="preserve"> stațiile din subordine;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Monitorizează respectarea regimului de muncă și odihnă a    colaboratorilor din subordine</w:t>
            </w:r>
            <w:r w:rsidR="00051F71" w:rsidRPr="00F06F4E">
              <w:rPr>
                <w:rFonts w:ascii="Times New Roman" w:hAnsi="Times New Roman" w:cs="Times New Roman"/>
                <w:sz w:val="24"/>
                <w:szCs w:val="24"/>
                <w:lang w:val="ro-RO"/>
              </w:rPr>
              <w:t>,</w:t>
            </w:r>
            <w:r w:rsidRPr="00F06F4E">
              <w:rPr>
                <w:rFonts w:ascii="Times New Roman" w:hAnsi="Times New Roman" w:cs="Times New Roman"/>
                <w:sz w:val="24"/>
                <w:szCs w:val="24"/>
                <w:lang w:val="ro-RO"/>
              </w:rPr>
              <w:t xml:space="preserve"> inclusiv respectarea graficelor de      concedii;</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Participă la elaborarea Registrelor de Stație pentru sectorul </w:t>
            </w:r>
            <w:r w:rsidR="00187B95" w:rsidRPr="00F06F4E">
              <w:rPr>
                <w:rFonts w:ascii="Times New Roman" w:hAnsi="Times New Roman" w:cs="Times New Roman"/>
                <w:sz w:val="24"/>
                <w:szCs w:val="24"/>
                <w:lang w:val="ro-RO"/>
              </w:rPr>
              <w:t>condus</w:t>
            </w:r>
            <w:r w:rsidRPr="00F06F4E">
              <w:rPr>
                <w:rFonts w:ascii="Times New Roman" w:hAnsi="Times New Roman" w:cs="Times New Roman"/>
                <w:sz w:val="24"/>
                <w:szCs w:val="24"/>
                <w:lang w:val="ro-RO"/>
              </w:rPr>
              <w:t>;</w:t>
            </w:r>
          </w:p>
          <w:p w:rsidR="00187B95" w:rsidRPr="00F06F4E" w:rsidRDefault="00187B95" w:rsidP="00FD3794">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10. Desfășoară </w:t>
            </w:r>
            <w:r w:rsidR="00FD3794" w:rsidRPr="00F06F4E">
              <w:rPr>
                <w:rFonts w:ascii="Times New Roman" w:hAnsi="Times New Roman" w:cs="Times New Roman"/>
                <w:sz w:val="24"/>
                <w:szCs w:val="24"/>
                <w:lang w:val="ro-RO"/>
              </w:rPr>
              <w:t>instruiri tehnice pe</w:t>
            </w:r>
            <w:r w:rsidR="00D25976" w:rsidRPr="00F06F4E">
              <w:rPr>
                <w:rFonts w:ascii="Times New Roman" w:hAnsi="Times New Roman" w:cs="Times New Roman"/>
                <w:sz w:val="24"/>
                <w:szCs w:val="24"/>
                <w:lang w:val="ro-RO"/>
              </w:rPr>
              <w:t>ntru colaboratori</w:t>
            </w:r>
            <w:r w:rsidRPr="00F06F4E">
              <w:rPr>
                <w:rFonts w:ascii="Times New Roman" w:hAnsi="Times New Roman" w:cs="Times New Roman"/>
                <w:sz w:val="24"/>
                <w:szCs w:val="24"/>
                <w:lang w:val="ro-RO"/>
              </w:rPr>
              <w:t>.</w:t>
            </w:r>
          </w:p>
        </w:tc>
      </w:tr>
      <w:tr w:rsidR="00D25976" w:rsidRPr="00F06F4E"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100"/>
          <w:jc w:val="center"/>
        </w:trPr>
        <w:tc>
          <w:tcPr>
            <w:tcW w:w="3329" w:type="dxa"/>
            <w:tcBorders>
              <w:top w:val="single" w:sz="4" w:space="0" w:color="auto"/>
              <w:left w:val="single" w:sz="6"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8. Organizarea și repartizarea personalului din subordine pentru executarea procesului tehnologic de activitate a stațiilor tehnice</w:t>
            </w: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p w:rsidR="00D25976" w:rsidRPr="00F06F4E" w:rsidRDefault="00D25976" w:rsidP="008B1F92">
            <w:pPr>
              <w:spacing w:after="0"/>
              <w:rPr>
                <w:rFonts w:ascii="Times New Roman" w:hAnsi="Times New Roman" w:cs="Times New Roman"/>
                <w:sz w:val="24"/>
                <w:szCs w:val="24"/>
                <w:lang w:val="ro-RO"/>
              </w:rPr>
            </w:pPr>
          </w:p>
        </w:tc>
        <w:tc>
          <w:tcPr>
            <w:tcW w:w="6460" w:type="dxa"/>
            <w:tcBorders>
              <w:top w:val="single" w:sz="4" w:space="0" w:color="auto"/>
              <w:left w:val="single" w:sz="6" w:space="0" w:color="auto"/>
              <w:right w:val="single" w:sz="6" w:space="0" w:color="auto"/>
            </w:tcBorders>
            <w:shd w:val="clear" w:color="auto" w:fill="FFFFFF"/>
          </w:tcPr>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w:t>
            </w:r>
            <w:r w:rsidR="00964927" w:rsidRPr="00F06F4E">
              <w:rPr>
                <w:rFonts w:ascii="Times New Roman" w:hAnsi="Times New Roman" w:cs="Times New Roman"/>
                <w:sz w:val="24"/>
                <w:szCs w:val="24"/>
                <w:lang w:val="ro-RO"/>
              </w:rPr>
              <w:t>Participă</w:t>
            </w:r>
            <w:r w:rsidRPr="00F06F4E">
              <w:rPr>
                <w:rFonts w:ascii="Times New Roman" w:hAnsi="Times New Roman" w:cs="Times New Roman"/>
                <w:sz w:val="24"/>
                <w:szCs w:val="24"/>
                <w:lang w:val="ro-RO"/>
              </w:rPr>
              <w:t xml:space="preserve"> la elaborarea </w:t>
            </w:r>
            <w:r w:rsidR="00964927" w:rsidRPr="00F06F4E">
              <w:rPr>
                <w:rFonts w:ascii="Times New Roman" w:hAnsi="Times New Roman" w:cs="Times New Roman"/>
                <w:sz w:val="24"/>
                <w:szCs w:val="24"/>
                <w:lang w:val="ro-RO"/>
              </w:rPr>
              <w:t xml:space="preserve">activităților </w:t>
            </w:r>
            <w:r w:rsidRPr="00F06F4E">
              <w:rPr>
                <w:rFonts w:ascii="Times New Roman" w:hAnsi="Times New Roman" w:cs="Times New Roman"/>
                <w:sz w:val="24"/>
                <w:szCs w:val="24"/>
                <w:lang w:val="ro-RO"/>
              </w:rPr>
              <w:t>procesului tehnologic;</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2.  </w:t>
            </w:r>
            <w:r w:rsidR="00964927" w:rsidRPr="00F06F4E">
              <w:rPr>
                <w:rFonts w:ascii="Times New Roman" w:hAnsi="Times New Roman" w:cs="Times New Roman"/>
                <w:sz w:val="24"/>
                <w:szCs w:val="24"/>
                <w:lang w:val="ro-RO"/>
              </w:rPr>
              <w:t>Participă</w:t>
            </w:r>
            <w:r w:rsidRPr="00F06F4E">
              <w:rPr>
                <w:rFonts w:ascii="Times New Roman" w:hAnsi="Times New Roman" w:cs="Times New Roman"/>
                <w:sz w:val="24"/>
                <w:szCs w:val="24"/>
                <w:lang w:val="ro-RO"/>
              </w:rPr>
              <w:t xml:space="preserve"> la elaborarea Registrului de Stație;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3.  </w:t>
            </w:r>
            <w:r w:rsidR="00964927" w:rsidRPr="00F06F4E">
              <w:rPr>
                <w:rFonts w:ascii="Times New Roman" w:hAnsi="Times New Roman" w:cs="Times New Roman"/>
                <w:sz w:val="24"/>
                <w:szCs w:val="24"/>
                <w:lang w:val="ro-RO"/>
              </w:rPr>
              <w:t>Participă</w:t>
            </w:r>
            <w:r w:rsidRPr="00F06F4E">
              <w:rPr>
                <w:rFonts w:ascii="Times New Roman" w:hAnsi="Times New Roman" w:cs="Times New Roman"/>
                <w:sz w:val="24"/>
                <w:szCs w:val="24"/>
                <w:lang w:val="ro-RO"/>
              </w:rPr>
              <w:t xml:space="preserve"> la elaborarea Planului – grafic al stației;</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4.  </w:t>
            </w:r>
            <w:r w:rsidR="00964927" w:rsidRPr="00F06F4E">
              <w:rPr>
                <w:rFonts w:ascii="Times New Roman" w:hAnsi="Times New Roman" w:cs="Times New Roman"/>
                <w:sz w:val="24"/>
                <w:szCs w:val="24"/>
                <w:lang w:val="ro-RO"/>
              </w:rPr>
              <w:t>Participă</w:t>
            </w:r>
            <w:r w:rsidRPr="00F06F4E">
              <w:rPr>
                <w:rFonts w:ascii="Times New Roman" w:hAnsi="Times New Roman" w:cs="Times New Roman"/>
                <w:sz w:val="24"/>
                <w:szCs w:val="24"/>
                <w:lang w:val="ro-RO"/>
              </w:rPr>
              <w:t xml:space="preserve"> la elaborarea graficului tehnologic al cocoașei de triere;</w:t>
            </w:r>
          </w:p>
          <w:p w:rsidR="00D25976" w:rsidRPr="00F06F4E" w:rsidRDefault="00964927"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 xml:space="preserve">5. </w:t>
            </w:r>
            <w:r w:rsidRPr="00F06F4E">
              <w:rPr>
                <w:rFonts w:ascii="Times New Roman" w:hAnsi="Times New Roman" w:cs="Times New Roman"/>
                <w:sz w:val="24"/>
                <w:szCs w:val="24"/>
                <w:lang w:val="ro-RO"/>
              </w:rPr>
              <w:t>Participă</w:t>
            </w:r>
            <w:r w:rsidR="00D25976" w:rsidRPr="00F06F4E">
              <w:rPr>
                <w:rFonts w:ascii="Times New Roman" w:hAnsi="Times New Roman" w:cs="Times New Roman"/>
                <w:sz w:val="24"/>
                <w:szCs w:val="24"/>
                <w:lang w:val="ro-RO"/>
              </w:rPr>
              <w:t xml:space="preserve"> la elaborarea graficelor tehnologice pentru deservirea tehnică a trenurilor de diferite categorii;</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6.  </w:t>
            </w:r>
            <w:r w:rsidR="00964927" w:rsidRPr="00F06F4E">
              <w:rPr>
                <w:rFonts w:ascii="Times New Roman" w:hAnsi="Times New Roman" w:cs="Times New Roman"/>
                <w:sz w:val="24"/>
                <w:szCs w:val="24"/>
                <w:lang w:val="ro-RO"/>
              </w:rPr>
              <w:t>Implementează</w:t>
            </w:r>
            <w:r w:rsidRPr="00F06F4E">
              <w:rPr>
                <w:rFonts w:ascii="Times New Roman" w:hAnsi="Times New Roman" w:cs="Times New Roman"/>
                <w:sz w:val="24"/>
                <w:szCs w:val="24"/>
                <w:lang w:val="ro-RO"/>
              </w:rPr>
              <w:t xml:space="preserve"> tehnologii și metode inovaționale p</w:t>
            </w:r>
            <w:r w:rsidR="00964927" w:rsidRPr="00F06F4E">
              <w:rPr>
                <w:rFonts w:ascii="Times New Roman" w:hAnsi="Times New Roman" w:cs="Times New Roman"/>
                <w:sz w:val="24"/>
                <w:szCs w:val="24"/>
                <w:lang w:val="ro-RO"/>
              </w:rPr>
              <w:t>entru efectuarea  lucrărilor în</w:t>
            </w:r>
            <w:r w:rsidRPr="00F06F4E">
              <w:rPr>
                <w:rFonts w:ascii="Times New Roman" w:hAnsi="Times New Roman" w:cs="Times New Roman"/>
                <w:sz w:val="24"/>
                <w:szCs w:val="24"/>
                <w:lang w:val="ro-RO"/>
              </w:rPr>
              <w:t xml:space="preserve"> stație;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7.  Elaborează graficul curățirii liniilor de zăpadă și </w:t>
            </w:r>
            <w:r w:rsidR="00964927" w:rsidRPr="00F06F4E">
              <w:rPr>
                <w:rFonts w:ascii="Times New Roman" w:hAnsi="Times New Roman" w:cs="Times New Roman"/>
                <w:sz w:val="24"/>
                <w:szCs w:val="24"/>
                <w:lang w:val="ro-RO"/>
              </w:rPr>
              <w:t xml:space="preserve">evacuarea zăpezii în afara </w:t>
            </w:r>
            <w:r w:rsidRPr="00F06F4E">
              <w:rPr>
                <w:rFonts w:ascii="Times New Roman" w:hAnsi="Times New Roman" w:cs="Times New Roman"/>
                <w:sz w:val="24"/>
                <w:szCs w:val="24"/>
                <w:lang w:val="ro-RO"/>
              </w:rPr>
              <w:t>teritoriul</w:t>
            </w:r>
            <w:r w:rsidR="00964927" w:rsidRPr="00F06F4E">
              <w:rPr>
                <w:rFonts w:ascii="Times New Roman" w:hAnsi="Times New Roman" w:cs="Times New Roman"/>
                <w:sz w:val="24"/>
                <w:szCs w:val="24"/>
                <w:lang w:val="ro-RO"/>
              </w:rPr>
              <w:t>ui</w:t>
            </w:r>
            <w:r w:rsidRPr="00F06F4E">
              <w:rPr>
                <w:rFonts w:ascii="Times New Roman" w:hAnsi="Times New Roman" w:cs="Times New Roman"/>
                <w:sz w:val="24"/>
                <w:szCs w:val="24"/>
                <w:lang w:val="ro-RO"/>
              </w:rPr>
              <w: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8. Organizează și repartizează colaboratorii pentru </w:t>
            </w:r>
            <w:r w:rsidR="00101CA2" w:rsidRPr="00F06F4E">
              <w:rPr>
                <w:rFonts w:ascii="Times New Roman" w:hAnsi="Times New Roman" w:cs="Times New Roman"/>
                <w:sz w:val="24"/>
                <w:szCs w:val="24"/>
                <w:lang w:val="ro-RO"/>
              </w:rPr>
              <w:t>realizarea activităților  enume</w:t>
            </w:r>
            <w:r w:rsidRPr="00F06F4E">
              <w:rPr>
                <w:rFonts w:ascii="Times New Roman" w:hAnsi="Times New Roman" w:cs="Times New Roman"/>
                <w:sz w:val="24"/>
                <w:szCs w:val="24"/>
                <w:lang w:val="ro-RO"/>
              </w:rPr>
              <w:t>rate mai sus;</w:t>
            </w:r>
          </w:p>
          <w:p w:rsidR="00D25976" w:rsidRPr="00F06F4E" w:rsidRDefault="00D25976" w:rsidP="00101CA2">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9. Monitorizează îndeplinirea proce</w:t>
            </w:r>
            <w:r w:rsidR="00101CA2" w:rsidRPr="00F06F4E">
              <w:rPr>
                <w:rFonts w:ascii="Times New Roman" w:hAnsi="Times New Roman" w:cs="Times New Roman"/>
                <w:sz w:val="24"/>
                <w:szCs w:val="24"/>
                <w:lang w:val="ro-RO"/>
              </w:rPr>
              <w:t>selor</w:t>
            </w:r>
            <w:r w:rsidRPr="00F06F4E">
              <w:rPr>
                <w:rFonts w:ascii="Times New Roman" w:hAnsi="Times New Roman" w:cs="Times New Roman"/>
                <w:sz w:val="24"/>
                <w:szCs w:val="24"/>
                <w:lang w:val="ro-RO"/>
              </w:rPr>
              <w:t xml:space="preserve"> tehnologice.</w:t>
            </w:r>
          </w:p>
        </w:tc>
      </w:tr>
      <w:tr w:rsidR="00D25976" w:rsidRPr="00591A9A"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5"/>
          <w:jc w:val="center"/>
        </w:trPr>
        <w:tc>
          <w:tcPr>
            <w:tcW w:w="3329"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9. Întocmirea şi perfectarea</w:t>
            </w:r>
          </w:p>
          <w:p w:rsidR="00D25976" w:rsidRPr="00F06F4E" w:rsidRDefault="00101CA2"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docum</w:t>
            </w:r>
            <w:r w:rsidR="00D25976" w:rsidRPr="00F06F4E">
              <w:rPr>
                <w:rFonts w:ascii="Times New Roman" w:hAnsi="Times New Roman" w:cs="Times New Roman"/>
                <w:sz w:val="24"/>
                <w:szCs w:val="24"/>
                <w:lang w:val="ro-RO"/>
              </w:rPr>
              <w:t xml:space="preserve">entelor de </w:t>
            </w:r>
            <w:r w:rsidRPr="00F06F4E">
              <w:rPr>
                <w:rFonts w:ascii="Times New Roman" w:hAnsi="Times New Roman" w:cs="Times New Roman"/>
                <w:sz w:val="24"/>
                <w:szCs w:val="24"/>
                <w:lang w:val="ro-RO"/>
              </w:rPr>
              <w:t>evidentă</w:t>
            </w:r>
            <w:r w:rsidR="00D25976" w:rsidRPr="00F06F4E">
              <w:rPr>
                <w:rFonts w:ascii="Times New Roman" w:hAnsi="Times New Roman" w:cs="Times New Roman"/>
                <w:sz w:val="24"/>
                <w:szCs w:val="24"/>
                <w:lang w:val="ro-RO"/>
              </w:rPr>
              <w:t>, a</w:t>
            </w:r>
          </w:p>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rapoartelor privind realizarea</w:t>
            </w:r>
          </w:p>
          <w:p w:rsidR="00D25976" w:rsidRPr="00F06F4E" w:rsidRDefault="00D25976" w:rsidP="00101CA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planurilor de încărcare,</w:t>
            </w:r>
            <w:r w:rsidR="00101CA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descăr</w:t>
            </w:r>
            <w:r w:rsidR="00101CA2" w:rsidRPr="00F06F4E">
              <w:rPr>
                <w:rFonts w:ascii="Times New Roman" w:hAnsi="Times New Roman" w:cs="Times New Roman"/>
                <w:sz w:val="24"/>
                <w:szCs w:val="24"/>
                <w:lang w:val="ro-RO"/>
              </w:rPr>
              <w:t>care, de</w:t>
            </w:r>
            <w:r w:rsidRPr="00F06F4E">
              <w:rPr>
                <w:rFonts w:ascii="Times New Roman" w:hAnsi="Times New Roman" w:cs="Times New Roman"/>
                <w:sz w:val="24"/>
                <w:szCs w:val="24"/>
                <w:lang w:val="ro-RO"/>
              </w:rPr>
              <w:t>scompunere și compunere</w:t>
            </w:r>
            <w:r w:rsidR="00101CA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a garniturilor trenurilor și efectuare</w:t>
            </w:r>
            <w:r w:rsidR="00101CA2"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a manevrelor</w:t>
            </w:r>
            <w:r w:rsidR="00101CA2" w:rsidRPr="00F06F4E">
              <w:rPr>
                <w:rFonts w:ascii="Times New Roman" w:hAnsi="Times New Roman" w:cs="Times New Roman"/>
                <w:sz w:val="24"/>
                <w:szCs w:val="24"/>
                <w:lang w:val="ro-RO"/>
              </w:rPr>
              <w:t>.</w:t>
            </w:r>
          </w:p>
        </w:tc>
        <w:tc>
          <w:tcPr>
            <w:tcW w:w="6460" w:type="dxa"/>
            <w:tcBorders>
              <w:top w:val="single" w:sz="6" w:space="0" w:color="auto"/>
              <w:left w:val="single" w:sz="6" w:space="0" w:color="auto"/>
              <w:bottom w:val="single" w:sz="4" w:space="0" w:color="auto"/>
              <w:right w:val="single" w:sz="6" w:space="0" w:color="auto"/>
            </w:tcBorders>
            <w:shd w:val="clear" w:color="auto" w:fill="FFFFFF"/>
          </w:tcPr>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Asigură completarea registrelor şi </w:t>
            </w:r>
            <w:r w:rsidR="00101CA2" w:rsidRPr="00F06F4E">
              <w:rPr>
                <w:rFonts w:ascii="Times New Roman" w:hAnsi="Times New Roman" w:cs="Times New Roman"/>
                <w:sz w:val="24"/>
                <w:szCs w:val="24"/>
                <w:lang w:val="ro-RO"/>
              </w:rPr>
              <w:t>fișelor</w:t>
            </w:r>
            <w:r w:rsidRPr="00F06F4E">
              <w:rPr>
                <w:rFonts w:ascii="Times New Roman" w:hAnsi="Times New Roman" w:cs="Times New Roman"/>
                <w:sz w:val="24"/>
                <w:szCs w:val="24"/>
                <w:lang w:val="ro-RO"/>
              </w:rPr>
              <w:t xml:space="preserve"> de </w:t>
            </w:r>
            <w:r w:rsidR="00101CA2" w:rsidRPr="00F06F4E">
              <w:rPr>
                <w:rFonts w:ascii="Times New Roman" w:hAnsi="Times New Roman" w:cs="Times New Roman"/>
                <w:sz w:val="24"/>
                <w:szCs w:val="24"/>
                <w:lang w:val="ro-RO"/>
              </w:rPr>
              <w:t>evidentă</w:t>
            </w:r>
            <w:r w:rsidRPr="00F06F4E">
              <w:rPr>
                <w:rFonts w:ascii="Times New Roman" w:hAnsi="Times New Roman" w:cs="Times New Roman"/>
                <w:sz w:val="24"/>
                <w:szCs w:val="24"/>
                <w:lang w:val="ro-RO"/>
              </w:rPr>
              <w:t xml:space="preserve"> la po</w:t>
            </w:r>
            <w:r w:rsidR="00101CA2" w:rsidRPr="00F06F4E">
              <w:rPr>
                <w:rFonts w:ascii="Times New Roman" w:hAnsi="Times New Roman" w:cs="Times New Roman"/>
                <w:sz w:val="24"/>
                <w:szCs w:val="24"/>
                <w:lang w:val="ro-RO"/>
              </w:rPr>
              <w:t>sturile de  muncă din subordine;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Efectu</w:t>
            </w:r>
            <w:r w:rsidR="00101CA2" w:rsidRPr="00F06F4E">
              <w:rPr>
                <w:rFonts w:ascii="Times New Roman" w:hAnsi="Times New Roman" w:cs="Times New Roman"/>
                <w:sz w:val="24"/>
                <w:szCs w:val="24"/>
                <w:lang w:val="ro-RO"/>
              </w:rPr>
              <w:t>ează</w:t>
            </w:r>
            <w:r w:rsidRPr="00F06F4E">
              <w:rPr>
                <w:rFonts w:ascii="Times New Roman" w:hAnsi="Times New Roman" w:cs="Times New Roman"/>
                <w:sz w:val="24"/>
                <w:szCs w:val="24"/>
                <w:lang w:val="ro-RO"/>
              </w:rPr>
              <w:t xml:space="preserve"> perfectarea actelor de </w:t>
            </w:r>
            <w:r w:rsidR="00CC4B2E" w:rsidRPr="00F06F4E">
              <w:rPr>
                <w:rFonts w:ascii="Times New Roman" w:hAnsi="Times New Roman" w:cs="Times New Roman"/>
                <w:sz w:val="24"/>
                <w:szCs w:val="24"/>
                <w:lang w:val="ro-RO"/>
              </w:rPr>
              <w:t>evidentă</w:t>
            </w:r>
            <w:r w:rsidRPr="00F06F4E">
              <w:rPr>
                <w:rFonts w:ascii="Times New Roman" w:hAnsi="Times New Roman" w:cs="Times New Roman"/>
                <w:sz w:val="24"/>
                <w:szCs w:val="24"/>
                <w:lang w:val="ro-RO"/>
              </w:rPr>
              <w:t xml:space="preserve"> a lucrărilor de încărcare pe rute interne și </w:t>
            </w:r>
            <w:r w:rsidR="00CC4B2E" w:rsidRPr="00F06F4E">
              <w:rPr>
                <w:rFonts w:ascii="Times New Roman" w:hAnsi="Times New Roman" w:cs="Times New Roman"/>
                <w:sz w:val="24"/>
                <w:szCs w:val="24"/>
                <w:lang w:val="ro-RO"/>
              </w:rPr>
              <w:t>rute</w:t>
            </w:r>
            <w:r w:rsidRPr="00F06F4E">
              <w:rPr>
                <w:rFonts w:ascii="Times New Roman" w:hAnsi="Times New Roman" w:cs="Times New Roman"/>
                <w:sz w:val="24"/>
                <w:szCs w:val="24"/>
                <w:lang w:val="ro-RO"/>
              </w:rPr>
              <w:t xml:space="preserve"> internaționale;</w:t>
            </w:r>
          </w:p>
          <w:p w:rsidR="00D25976" w:rsidRPr="00F06F4E" w:rsidRDefault="00CC4B2E"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Efectuează</w:t>
            </w:r>
            <w:r w:rsidR="00D25976" w:rsidRPr="00F06F4E">
              <w:rPr>
                <w:rFonts w:ascii="Times New Roman" w:hAnsi="Times New Roman" w:cs="Times New Roman"/>
                <w:sz w:val="24"/>
                <w:szCs w:val="24"/>
                <w:lang w:val="ro-RO"/>
              </w:rPr>
              <w:t xml:space="preserve"> perfectarea actelor de </w:t>
            </w:r>
            <w:r w:rsidRPr="00F06F4E">
              <w:rPr>
                <w:rFonts w:ascii="Times New Roman" w:hAnsi="Times New Roman" w:cs="Times New Roman"/>
                <w:sz w:val="24"/>
                <w:szCs w:val="24"/>
                <w:lang w:val="ro-RO"/>
              </w:rPr>
              <w:t>evidentă</w:t>
            </w:r>
            <w:r w:rsidR="00D25976" w:rsidRPr="00F06F4E">
              <w:rPr>
                <w:rFonts w:ascii="Times New Roman" w:hAnsi="Times New Roman" w:cs="Times New Roman"/>
                <w:sz w:val="24"/>
                <w:szCs w:val="24"/>
                <w:lang w:val="ro-RO"/>
              </w:rPr>
              <w:t xml:space="preserve"> a lucrărilor d</w:t>
            </w:r>
            <w:r w:rsidRPr="00F06F4E">
              <w:rPr>
                <w:rFonts w:ascii="Times New Roman" w:hAnsi="Times New Roman" w:cs="Times New Roman"/>
                <w:sz w:val="24"/>
                <w:szCs w:val="24"/>
                <w:lang w:val="ro-RO"/>
              </w:rPr>
              <w:t>e descărcare a încărcăturilor  pe rutele interne  și  cele</w:t>
            </w:r>
            <w:r w:rsidR="00D25976" w:rsidRPr="00F06F4E">
              <w:rPr>
                <w:rFonts w:ascii="Times New Roman" w:hAnsi="Times New Roman" w:cs="Times New Roman"/>
                <w:sz w:val="24"/>
                <w:szCs w:val="24"/>
                <w:lang w:val="ro-RO"/>
              </w:rPr>
              <w:t xml:space="preserve"> de import;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Efectu</w:t>
            </w:r>
            <w:r w:rsidR="00CC4B2E" w:rsidRPr="00F06F4E">
              <w:rPr>
                <w:rFonts w:ascii="Times New Roman" w:hAnsi="Times New Roman" w:cs="Times New Roman"/>
                <w:sz w:val="24"/>
                <w:szCs w:val="24"/>
                <w:lang w:val="ro-RO"/>
              </w:rPr>
              <w:t>ează</w:t>
            </w:r>
            <w:r w:rsidRPr="00F06F4E">
              <w:rPr>
                <w:rFonts w:ascii="Times New Roman" w:hAnsi="Times New Roman" w:cs="Times New Roman"/>
                <w:sz w:val="24"/>
                <w:szCs w:val="24"/>
                <w:lang w:val="ro-RO"/>
              </w:rPr>
              <w:t xml:space="preserve"> perfectarea actelor de </w:t>
            </w:r>
            <w:r w:rsidR="00CC4B2E" w:rsidRPr="00F06F4E">
              <w:rPr>
                <w:rFonts w:ascii="Times New Roman" w:hAnsi="Times New Roman" w:cs="Times New Roman"/>
                <w:sz w:val="24"/>
                <w:szCs w:val="24"/>
                <w:lang w:val="ro-RO"/>
              </w:rPr>
              <w:t>evidentă</w:t>
            </w:r>
            <w:r w:rsidRPr="00F06F4E">
              <w:rPr>
                <w:rFonts w:ascii="Times New Roman" w:hAnsi="Times New Roman" w:cs="Times New Roman"/>
                <w:sz w:val="24"/>
                <w:szCs w:val="24"/>
                <w:lang w:val="ro-RO"/>
              </w:rPr>
              <w:t xml:space="preserve"> a lucrărilor de descompunere,  compunere</w:t>
            </w:r>
            <w:r w:rsidR="00CC4B2E"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a garniturilor trenurilor și </w:t>
            </w:r>
            <w:r w:rsidR="00CC4B2E" w:rsidRPr="00F06F4E">
              <w:rPr>
                <w:rFonts w:ascii="Times New Roman" w:hAnsi="Times New Roman" w:cs="Times New Roman"/>
                <w:sz w:val="24"/>
                <w:szCs w:val="24"/>
                <w:lang w:val="ro-RO"/>
              </w:rPr>
              <w:t xml:space="preserve">lucrărilor de </w:t>
            </w:r>
            <w:r w:rsidRPr="00F06F4E">
              <w:rPr>
                <w:rFonts w:ascii="Times New Roman" w:hAnsi="Times New Roman" w:cs="Times New Roman"/>
                <w:sz w:val="24"/>
                <w:szCs w:val="24"/>
                <w:lang w:val="ro-RO"/>
              </w:rPr>
              <w:t>manevr</w:t>
            </w:r>
            <w:r w:rsidR="00CC4B2E" w:rsidRPr="00F06F4E">
              <w:rPr>
                <w:rFonts w:ascii="Times New Roman" w:hAnsi="Times New Roman" w:cs="Times New Roman"/>
                <w:sz w:val="24"/>
                <w:szCs w:val="24"/>
                <w:lang w:val="ro-RO"/>
              </w:rPr>
              <w:t>ă</w:t>
            </w:r>
            <w:r w:rsidRPr="00F06F4E">
              <w:rPr>
                <w:rFonts w:ascii="Times New Roman" w:hAnsi="Times New Roman" w:cs="Times New Roman"/>
                <w:sz w:val="24"/>
                <w:szCs w:val="24"/>
                <w:lang w:val="ro-RO"/>
              </w:rPr>
              <w: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 xml:space="preserve">5.  Înregistrează   în   </w:t>
            </w:r>
            <w:r w:rsidR="00CC4B2E" w:rsidRPr="00F06F4E">
              <w:rPr>
                <w:rFonts w:ascii="Times New Roman" w:hAnsi="Times New Roman" w:cs="Times New Roman"/>
                <w:sz w:val="24"/>
                <w:szCs w:val="24"/>
                <w:lang w:val="ro-RO"/>
              </w:rPr>
              <w:t>documentația</w:t>
            </w:r>
            <w:r w:rsidRPr="00F06F4E">
              <w:rPr>
                <w:rFonts w:ascii="Times New Roman" w:hAnsi="Times New Roman" w:cs="Times New Roman"/>
                <w:sz w:val="24"/>
                <w:szCs w:val="24"/>
                <w:lang w:val="ro-RO"/>
              </w:rPr>
              <w:t xml:space="preserve">   specifică   neajunsurile depistate în  </w:t>
            </w:r>
            <w:r w:rsidR="00CC4B2E" w:rsidRPr="00F06F4E">
              <w:rPr>
                <w:rFonts w:ascii="Times New Roman" w:hAnsi="Times New Roman" w:cs="Times New Roman"/>
                <w:sz w:val="24"/>
                <w:szCs w:val="24"/>
                <w:lang w:val="ro-RO"/>
              </w:rPr>
              <w:t xml:space="preserve">activitate </w:t>
            </w:r>
            <w:r w:rsidRPr="00F06F4E">
              <w:rPr>
                <w:rFonts w:ascii="Times New Roman" w:hAnsi="Times New Roman" w:cs="Times New Roman"/>
                <w:sz w:val="24"/>
                <w:szCs w:val="24"/>
                <w:lang w:val="ro-RO"/>
              </w:rPr>
              <w:t>cu indicarea termenului de lichidare;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6.</w:t>
            </w:r>
            <w:r w:rsidRPr="00F06F4E">
              <w:rPr>
                <w:rFonts w:ascii="Times New Roman" w:hAnsi="Times New Roman" w:cs="Times New Roman"/>
                <w:i/>
                <w:iCs/>
                <w:sz w:val="24"/>
                <w:szCs w:val="24"/>
                <w:lang w:val="ro-RO"/>
              </w:rPr>
              <w:t xml:space="preserve"> </w:t>
            </w:r>
            <w:r w:rsidRPr="00F06F4E">
              <w:rPr>
                <w:rFonts w:ascii="Times New Roman" w:hAnsi="Times New Roman" w:cs="Times New Roman"/>
                <w:sz w:val="24"/>
                <w:szCs w:val="24"/>
                <w:lang w:val="ro-RO"/>
              </w:rPr>
              <w:t xml:space="preserve"> </w:t>
            </w:r>
            <w:r w:rsidR="00CC4B2E" w:rsidRPr="00F06F4E">
              <w:rPr>
                <w:rFonts w:ascii="Times New Roman" w:hAnsi="Times New Roman" w:cs="Times New Roman"/>
                <w:sz w:val="24"/>
                <w:szCs w:val="24"/>
                <w:lang w:val="ro-RO"/>
              </w:rPr>
              <w:t>Alcătuiește</w:t>
            </w:r>
            <w:r w:rsidRPr="00F06F4E">
              <w:rPr>
                <w:rFonts w:ascii="Times New Roman" w:hAnsi="Times New Roman" w:cs="Times New Roman"/>
                <w:sz w:val="24"/>
                <w:szCs w:val="24"/>
                <w:lang w:val="ro-RO"/>
              </w:rPr>
              <w:t xml:space="preserve"> rapoarte </w:t>
            </w:r>
            <w:r w:rsidR="00CC4B2E" w:rsidRPr="00F06F4E">
              <w:rPr>
                <w:rFonts w:ascii="Times New Roman" w:hAnsi="Times New Roman" w:cs="Times New Roman"/>
                <w:sz w:val="24"/>
                <w:szCs w:val="24"/>
                <w:lang w:val="ro-RO"/>
              </w:rPr>
              <w:t>privind consumul de combustibil şi</w:t>
            </w:r>
            <w:r w:rsidRPr="00F06F4E">
              <w:rPr>
                <w:rFonts w:ascii="Times New Roman" w:hAnsi="Times New Roman" w:cs="Times New Roman"/>
                <w:sz w:val="24"/>
                <w:szCs w:val="24"/>
                <w:lang w:val="ro-RO"/>
              </w:rPr>
              <w:t xml:space="preserve"> energie    electric</w:t>
            </w:r>
            <w:r w:rsidR="00CC4B2E" w:rsidRPr="00F06F4E">
              <w:rPr>
                <w:rFonts w:ascii="Times New Roman" w:hAnsi="Times New Roman" w:cs="Times New Roman"/>
                <w:sz w:val="24"/>
                <w:szCs w:val="24"/>
                <w:lang w:val="ro-RO"/>
              </w:rPr>
              <w:t>ă</w:t>
            </w:r>
            <w:r w:rsidRPr="00F06F4E">
              <w:rPr>
                <w:rFonts w:ascii="Times New Roman" w:hAnsi="Times New Roman" w:cs="Times New Roman"/>
                <w:sz w:val="24"/>
                <w:szCs w:val="24"/>
                <w:lang w:val="ro-RO"/>
              </w:rPr>
              <w: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7.  </w:t>
            </w:r>
            <w:r w:rsidR="00CC4B2E" w:rsidRPr="00F06F4E">
              <w:rPr>
                <w:rFonts w:ascii="Times New Roman" w:hAnsi="Times New Roman" w:cs="Times New Roman"/>
                <w:sz w:val="24"/>
                <w:szCs w:val="24"/>
                <w:lang w:val="ro-RO"/>
              </w:rPr>
              <w:t>Întocmește</w:t>
            </w:r>
            <w:r w:rsidRPr="00F06F4E">
              <w:rPr>
                <w:rFonts w:ascii="Times New Roman" w:hAnsi="Times New Roman" w:cs="Times New Roman"/>
                <w:sz w:val="24"/>
                <w:szCs w:val="24"/>
                <w:lang w:val="ro-RO"/>
              </w:rPr>
              <w:t xml:space="preserve"> rapoarte privind utilizarea locomotivelor de manevră;</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8. </w:t>
            </w:r>
            <w:r w:rsidR="00CC4B2E" w:rsidRPr="00F06F4E">
              <w:rPr>
                <w:rFonts w:ascii="Times New Roman" w:hAnsi="Times New Roman" w:cs="Times New Roman"/>
                <w:sz w:val="24"/>
                <w:szCs w:val="24"/>
                <w:lang w:val="ro-RO"/>
              </w:rPr>
              <w:t>Întocmește</w:t>
            </w:r>
            <w:r w:rsidRPr="00F06F4E">
              <w:rPr>
                <w:rFonts w:ascii="Times New Roman" w:hAnsi="Times New Roman" w:cs="Times New Roman"/>
                <w:sz w:val="24"/>
                <w:szCs w:val="24"/>
                <w:lang w:val="ro-RO"/>
              </w:rPr>
              <w:t xml:space="preserve"> rapoarte privind utilizarea  parcului de vagoane și durata  staționării vagoanelor de diferite categorii</w:t>
            </w:r>
            <w:r w:rsidR="00CC4B2E" w:rsidRPr="00F06F4E">
              <w:rPr>
                <w:rFonts w:ascii="Times New Roman" w:hAnsi="Times New Roman" w:cs="Times New Roman"/>
                <w:sz w:val="24"/>
                <w:szCs w:val="24"/>
                <w:lang w:val="ro-RO"/>
              </w:rPr>
              <w:t>;</w:t>
            </w:r>
          </w:p>
          <w:p w:rsidR="00206E0A" w:rsidRPr="00F06F4E" w:rsidRDefault="00D25976" w:rsidP="00206E0A">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Modifică </w:t>
            </w:r>
            <w:r w:rsidR="00CC4B2E" w:rsidRPr="00F06F4E">
              <w:rPr>
                <w:rFonts w:ascii="Times New Roman" w:hAnsi="Times New Roman" w:cs="Times New Roman"/>
                <w:sz w:val="24"/>
                <w:szCs w:val="24"/>
                <w:lang w:val="ro-RO"/>
              </w:rPr>
              <w:t>fișele</w:t>
            </w:r>
            <w:r w:rsidRPr="00F06F4E">
              <w:rPr>
                <w:rFonts w:ascii="Times New Roman" w:hAnsi="Times New Roman" w:cs="Times New Roman"/>
                <w:sz w:val="24"/>
                <w:szCs w:val="24"/>
                <w:lang w:val="ro-RO"/>
              </w:rPr>
              <w:t xml:space="preserve"> tehnologice pentru dese</w:t>
            </w:r>
            <w:r w:rsidR="00DA379E" w:rsidRPr="00F06F4E">
              <w:rPr>
                <w:rFonts w:ascii="Times New Roman" w:hAnsi="Times New Roman" w:cs="Times New Roman"/>
                <w:sz w:val="24"/>
                <w:szCs w:val="24"/>
                <w:lang w:val="ro-RO"/>
              </w:rPr>
              <w:t>rvirea tehnică a</w:t>
            </w:r>
            <w:r w:rsidR="00206E0A" w:rsidRPr="00F06F4E">
              <w:rPr>
                <w:rFonts w:ascii="Times New Roman" w:hAnsi="Times New Roman" w:cs="Times New Roman"/>
                <w:sz w:val="24"/>
                <w:szCs w:val="24"/>
                <w:lang w:val="ro-RO"/>
              </w:rPr>
              <w:t xml:space="preserve"> trenurilor;   </w:t>
            </w:r>
          </w:p>
          <w:p w:rsidR="00D25976" w:rsidRPr="00F06F4E" w:rsidRDefault="00206E0A" w:rsidP="00206E0A">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10. Efectuează manevre și lucrări de încărcare-descărcare  în  dependență  de   modificarea factorilor de influență.</w:t>
            </w:r>
          </w:p>
        </w:tc>
      </w:tr>
      <w:tr w:rsidR="00D25976" w:rsidRPr="00F06F4E"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11"/>
          <w:jc w:val="center"/>
        </w:trPr>
        <w:tc>
          <w:tcPr>
            <w:tcW w:w="3329" w:type="dxa"/>
            <w:tcBorders>
              <w:top w:val="single" w:sz="4" w:space="0" w:color="auto"/>
              <w:left w:val="single" w:sz="6" w:space="0" w:color="auto"/>
              <w:bottom w:val="single" w:sz="6" w:space="0" w:color="auto"/>
              <w:right w:val="single" w:sz="6" w:space="0" w:color="auto"/>
            </w:tcBorders>
            <w:shd w:val="clear" w:color="auto" w:fill="FFFFFF"/>
          </w:tcPr>
          <w:p w:rsidR="00D25976" w:rsidRPr="00F06F4E" w:rsidRDefault="00FD2D60"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10. Organizarea și repartizarea personalului din subordine pentru executarea proce</w:t>
            </w:r>
            <w:r w:rsidR="00D25976" w:rsidRPr="00F06F4E">
              <w:rPr>
                <w:rFonts w:ascii="Times New Roman" w:hAnsi="Times New Roman" w:cs="Times New Roman"/>
                <w:sz w:val="24"/>
                <w:szCs w:val="24"/>
                <w:lang w:val="ro-RO"/>
              </w:rPr>
              <w:t>sului tehnologic de activitat</w:t>
            </w:r>
            <w:r w:rsidRPr="00F06F4E">
              <w:rPr>
                <w:rFonts w:ascii="Times New Roman" w:hAnsi="Times New Roman" w:cs="Times New Roman"/>
                <w:sz w:val="24"/>
                <w:szCs w:val="24"/>
                <w:lang w:val="ro-RO"/>
              </w:rPr>
              <w:t>e de către Reglatorul de circu</w:t>
            </w:r>
            <w:r w:rsidR="00D25976" w:rsidRPr="00F06F4E">
              <w:rPr>
                <w:rFonts w:ascii="Times New Roman" w:hAnsi="Times New Roman" w:cs="Times New Roman"/>
                <w:sz w:val="24"/>
                <w:szCs w:val="24"/>
                <w:lang w:val="ro-RO"/>
              </w:rPr>
              <w:t>lație a trenurilor (dispecer tren)</w:t>
            </w:r>
          </w:p>
        </w:tc>
        <w:tc>
          <w:tcPr>
            <w:tcW w:w="6460" w:type="dxa"/>
            <w:tcBorders>
              <w:top w:val="single" w:sz="4" w:space="0" w:color="auto"/>
              <w:left w:val="single" w:sz="6" w:space="0" w:color="auto"/>
              <w:bottom w:val="single" w:sz="6" w:space="0" w:color="auto"/>
              <w:right w:val="single" w:sz="6" w:space="0" w:color="auto"/>
            </w:tcBorders>
            <w:shd w:val="clear" w:color="auto" w:fill="FFFFFF"/>
          </w:tcPr>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Primește planul de lucru pentru stațiile sectorului din subordine; </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2. Verifică prezența la posturi a lucrătorilor din subordine și emite ordinul circular pentru începerea turei;</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3. Organizează și monitorizează traficul de pe sector;</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Organizează și monitorizează procesul de repartizare a vagoanelor  pentru încărcare</w:t>
            </w:r>
            <w:r w:rsidR="00FD2D60" w:rsidRPr="00F06F4E">
              <w:rPr>
                <w:rFonts w:ascii="Times New Roman" w:hAnsi="Times New Roman" w:cs="Times New Roman"/>
                <w:sz w:val="24"/>
                <w:szCs w:val="24"/>
                <w:lang w:val="ro-RO"/>
              </w:rPr>
              <w:t>-</w:t>
            </w:r>
            <w:r w:rsidRPr="00F06F4E">
              <w:rPr>
                <w:rFonts w:ascii="Times New Roman" w:hAnsi="Times New Roman" w:cs="Times New Roman"/>
                <w:sz w:val="24"/>
                <w:szCs w:val="24"/>
                <w:lang w:val="ro-RO"/>
              </w:rPr>
              <w:t>descărcare prin stațiile sectorului;</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iCs/>
                <w:sz w:val="24"/>
                <w:szCs w:val="24"/>
                <w:lang w:val="ro-RO"/>
              </w:rPr>
              <w:t xml:space="preserve">5. </w:t>
            </w:r>
            <w:r w:rsidRPr="00F06F4E">
              <w:rPr>
                <w:rFonts w:ascii="Times New Roman" w:hAnsi="Times New Roman" w:cs="Times New Roman"/>
                <w:sz w:val="24"/>
                <w:szCs w:val="24"/>
                <w:lang w:val="ro-RO"/>
              </w:rPr>
              <w:t xml:space="preserve">Monitorizează și consultă colaboratorii în cazurile </w:t>
            </w:r>
            <w:r w:rsidR="00FD2D60" w:rsidRPr="00F06F4E">
              <w:rPr>
                <w:rFonts w:ascii="Times New Roman" w:hAnsi="Times New Roman" w:cs="Times New Roman"/>
                <w:sz w:val="24"/>
                <w:szCs w:val="24"/>
                <w:lang w:val="ro-RO"/>
              </w:rPr>
              <w:t xml:space="preserve">apariției devierilor în  Graficul de Circulație a Trenurilor </w:t>
            </w:r>
            <w:r w:rsidR="00D87536"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w:t>
            </w:r>
            <w:r w:rsidR="00FD2D60" w:rsidRPr="00F06F4E">
              <w:rPr>
                <w:rFonts w:ascii="Times New Roman" w:hAnsi="Times New Roman" w:cs="Times New Roman"/>
                <w:sz w:val="24"/>
                <w:szCs w:val="24"/>
                <w:lang w:val="ro-RO"/>
              </w:rPr>
              <w:t>prioritar trenuri de pasageri</w:t>
            </w:r>
            <w:r w:rsidRPr="00F06F4E">
              <w:rPr>
                <w:rFonts w:ascii="Times New Roman" w:hAnsi="Times New Roman" w:cs="Times New Roman"/>
                <w:sz w:val="24"/>
                <w:szCs w:val="24"/>
                <w:lang w:val="ro-RO"/>
              </w:rPr>
              <w:t>);</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6</w:t>
            </w:r>
            <w:r w:rsidR="00845637" w:rsidRPr="00F06F4E">
              <w:rPr>
                <w:rFonts w:ascii="Times New Roman" w:hAnsi="Times New Roman" w:cs="Times New Roman"/>
                <w:sz w:val="24"/>
                <w:szCs w:val="24"/>
                <w:lang w:val="ro-RO"/>
              </w:rPr>
              <w:t>.</w:t>
            </w:r>
            <w:r w:rsidRPr="00F06F4E">
              <w:rPr>
                <w:rFonts w:ascii="Times New Roman" w:hAnsi="Times New Roman" w:cs="Times New Roman"/>
                <w:sz w:val="24"/>
                <w:szCs w:val="24"/>
                <w:lang w:val="ro-RO"/>
              </w:rPr>
              <w:t xml:space="preserve"> Monitorizează și consultă colaboratorii în cazurile defect</w:t>
            </w:r>
            <w:r w:rsidR="00FD2D60" w:rsidRPr="00F06F4E">
              <w:rPr>
                <w:rFonts w:ascii="Times New Roman" w:hAnsi="Times New Roman" w:cs="Times New Roman"/>
                <w:sz w:val="24"/>
                <w:szCs w:val="24"/>
                <w:lang w:val="ro-RO"/>
              </w:rPr>
              <w:t>ării</w:t>
            </w:r>
            <w:r w:rsidRPr="00F06F4E">
              <w:rPr>
                <w:rFonts w:ascii="Times New Roman" w:hAnsi="Times New Roman" w:cs="Times New Roman"/>
                <w:sz w:val="24"/>
                <w:szCs w:val="24"/>
                <w:lang w:val="ro-RO"/>
              </w:rPr>
              <w:t xml:space="preserve"> </w:t>
            </w:r>
            <w:r w:rsidR="00FD2D60" w:rsidRPr="00F06F4E">
              <w:rPr>
                <w:rFonts w:ascii="Times New Roman" w:hAnsi="Times New Roman" w:cs="Times New Roman"/>
                <w:sz w:val="24"/>
                <w:szCs w:val="24"/>
                <w:lang w:val="ro-RO"/>
              </w:rPr>
              <w:t xml:space="preserve">instalațiilor </w:t>
            </w:r>
            <w:r w:rsidRPr="00F06F4E">
              <w:rPr>
                <w:rFonts w:ascii="Times New Roman" w:hAnsi="Times New Roman" w:cs="Times New Roman"/>
                <w:sz w:val="24"/>
                <w:szCs w:val="24"/>
                <w:lang w:val="ro-RO"/>
              </w:rPr>
              <w:t>de semnalizare, centralizare,</w:t>
            </w:r>
            <w:r w:rsidR="00FD2D60" w:rsidRPr="00F06F4E">
              <w:rPr>
                <w:rFonts w:ascii="Times New Roman" w:hAnsi="Times New Roman" w:cs="Times New Roman"/>
                <w:sz w:val="24"/>
                <w:szCs w:val="24"/>
                <w:lang w:val="ro-RO"/>
              </w:rPr>
              <w:t xml:space="preserve"> blocare și </w:t>
            </w:r>
            <w:r w:rsidRPr="00F06F4E">
              <w:rPr>
                <w:rFonts w:ascii="Times New Roman" w:hAnsi="Times New Roman" w:cs="Times New Roman"/>
                <w:sz w:val="24"/>
                <w:szCs w:val="24"/>
                <w:lang w:val="ro-RO"/>
              </w:rPr>
              <w:t xml:space="preserve">comunicații </w:t>
            </w:r>
            <w:r w:rsidR="00FD2D60" w:rsidRPr="00F06F4E">
              <w:rPr>
                <w:rFonts w:ascii="Times New Roman" w:hAnsi="Times New Roman" w:cs="Times New Roman"/>
                <w:sz w:val="24"/>
                <w:szCs w:val="24"/>
                <w:lang w:val="ro-RO"/>
              </w:rPr>
              <w:t>în stațiile din subordine;</w:t>
            </w:r>
          </w:p>
          <w:p w:rsidR="00D25976"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7. Monitorizează și consultă colaboratorii în cazurile </w:t>
            </w:r>
            <w:r w:rsidR="00C92187" w:rsidRPr="00F06F4E">
              <w:rPr>
                <w:rFonts w:ascii="Times New Roman" w:hAnsi="Times New Roman" w:cs="Times New Roman"/>
                <w:sz w:val="24"/>
                <w:szCs w:val="24"/>
                <w:lang w:val="ro-RO"/>
              </w:rPr>
              <w:t xml:space="preserve">efectuării lucrărilor de reparații pe </w:t>
            </w:r>
            <w:r w:rsidRPr="00F06F4E">
              <w:rPr>
                <w:rFonts w:ascii="Times New Roman" w:hAnsi="Times New Roman" w:cs="Times New Roman"/>
                <w:sz w:val="24"/>
                <w:szCs w:val="24"/>
                <w:lang w:val="ro-RO"/>
              </w:rPr>
              <w:t xml:space="preserve">liniile  </w:t>
            </w:r>
            <w:r w:rsidR="00D87536" w:rsidRPr="00F06F4E">
              <w:rPr>
                <w:rFonts w:ascii="Times New Roman" w:hAnsi="Times New Roman" w:cs="Times New Roman"/>
                <w:sz w:val="24"/>
                <w:szCs w:val="24"/>
                <w:lang w:val="ro-RO"/>
              </w:rPr>
              <w:t>c</w:t>
            </w:r>
            <w:r w:rsidRPr="00F06F4E">
              <w:rPr>
                <w:rFonts w:ascii="Times New Roman" w:hAnsi="Times New Roman" w:cs="Times New Roman"/>
                <w:sz w:val="24"/>
                <w:szCs w:val="24"/>
                <w:lang w:val="ro-RO"/>
              </w:rPr>
              <w:t>urente sau  în stații</w:t>
            </w:r>
            <w:r w:rsidR="00C92187" w:rsidRPr="00F06F4E">
              <w:rPr>
                <w:rFonts w:ascii="Times New Roman" w:hAnsi="Times New Roman" w:cs="Times New Roman"/>
                <w:sz w:val="24"/>
                <w:szCs w:val="24"/>
                <w:lang w:val="ro-RO"/>
              </w:rPr>
              <w:t>;</w:t>
            </w:r>
          </w:p>
          <w:p w:rsidR="00C92187" w:rsidRPr="00F06F4E" w:rsidRDefault="00D25976" w:rsidP="00D87536">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8. Completează Graficul</w:t>
            </w:r>
            <w:r w:rsidR="00C92187" w:rsidRPr="00F06F4E">
              <w:rPr>
                <w:rFonts w:ascii="Times New Roman" w:hAnsi="Times New Roman" w:cs="Times New Roman"/>
                <w:sz w:val="24"/>
                <w:szCs w:val="24"/>
                <w:lang w:val="ro-RO"/>
              </w:rPr>
              <w:t xml:space="preserve"> de Circulație a Trenurilor</w:t>
            </w:r>
            <w:r w:rsidRPr="00F06F4E">
              <w:rPr>
                <w:rFonts w:ascii="Times New Roman" w:hAnsi="Times New Roman" w:cs="Times New Roman"/>
                <w:sz w:val="24"/>
                <w:szCs w:val="24"/>
                <w:lang w:val="ro-RO"/>
              </w:rPr>
              <w:t xml:space="preserve"> executat</w:t>
            </w:r>
            <w:r w:rsidR="00C92187" w:rsidRPr="00F06F4E">
              <w:rPr>
                <w:rFonts w:ascii="Times New Roman" w:hAnsi="Times New Roman" w:cs="Times New Roman"/>
                <w:sz w:val="24"/>
                <w:szCs w:val="24"/>
                <w:lang w:val="ro-RO"/>
              </w:rPr>
              <w:t xml:space="preserve"> de facto;</w:t>
            </w:r>
          </w:p>
          <w:p w:rsidR="00D25976" w:rsidRPr="00F06F4E" w:rsidRDefault="00C92187" w:rsidP="004178E0">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9. Prezintă conducătorilor raportul activităților realizate </w:t>
            </w:r>
            <w:r w:rsidR="004178E0" w:rsidRPr="00F06F4E">
              <w:rPr>
                <w:rFonts w:ascii="Times New Roman" w:hAnsi="Times New Roman" w:cs="Times New Roman"/>
                <w:sz w:val="24"/>
                <w:szCs w:val="24"/>
                <w:lang w:val="ro-RO"/>
              </w:rPr>
              <w:t xml:space="preserve">pe parcursul </w:t>
            </w:r>
            <w:r w:rsidRPr="00F06F4E">
              <w:rPr>
                <w:rFonts w:ascii="Times New Roman" w:hAnsi="Times New Roman" w:cs="Times New Roman"/>
                <w:sz w:val="24"/>
                <w:szCs w:val="24"/>
                <w:lang w:val="ro-RO"/>
              </w:rPr>
              <w:t>serviciul</w:t>
            </w:r>
            <w:r w:rsidR="004178E0" w:rsidRPr="00F06F4E">
              <w:rPr>
                <w:rFonts w:ascii="Times New Roman" w:hAnsi="Times New Roman" w:cs="Times New Roman"/>
                <w:sz w:val="24"/>
                <w:szCs w:val="24"/>
                <w:lang w:val="ro-RO"/>
              </w:rPr>
              <w:t xml:space="preserve">ui în </w:t>
            </w:r>
            <w:r w:rsidRPr="00F06F4E">
              <w:rPr>
                <w:rFonts w:ascii="Times New Roman" w:hAnsi="Times New Roman" w:cs="Times New Roman"/>
                <w:sz w:val="24"/>
                <w:szCs w:val="24"/>
                <w:lang w:val="ro-RO"/>
              </w:rPr>
              <w:t>tură;</w:t>
            </w:r>
          </w:p>
        </w:tc>
      </w:tr>
      <w:tr w:rsidR="00D25976" w:rsidRPr="00591A9A" w:rsidTr="005D36B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985"/>
          <w:jc w:val="center"/>
        </w:trPr>
        <w:tc>
          <w:tcPr>
            <w:tcW w:w="3329" w:type="dxa"/>
            <w:tcBorders>
              <w:top w:val="single" w:sz="6" w:space="0" w:color="auto"/>
              <w:left w:val="single" w:sz="6" w:space="0" w:color="auto"/>
              <w:bottom w:val="single" w:sz="6" w:space="0" w:color="auto"/>
              <w:right w:val="single" w:sz="6" w:space="0" w:color="auto"/>
            </w:tcBorders>
            <w:shd w:val="clear" w:color="auto" w:fill="FFFFFF"/>
          </w:tcPr>
          <w:p w:rsidR="00D25976" w:rsidRPr="00F06F4E" w:rsidRDefault="00D25976"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11. Întocmirea </w:t>
            </w:r>
            <w:r w:rsidR="004178E0" w:rsidRPr="00F06F4E">
              <w:rPr>
                <w:rFonts w:ascii="Times New Roman" w:hAnsi="Times New Roman" w:cs="Times New Roman"/>
                <w:sz w:val="24"/>
                <w:szCs w:val="24"/>
                <w:lang w:val="ro-RO"/>
              </w:rPr>
              <w:t>documentației</w:t>
            </w:r>
          </w:p>
          <w:p w:rsidR="00D25976" w:rsidRPr="00F06F4E" w:rsidRDefault="004178E0" w:rsidP="008B1F92">
            <w:pPr>
              <w:shd w:val="clear" w:color="auto" w:fill="FFFFFF"/>
              <w:autoSpaceDE w:val="0"/>
              <w:autoSpaceDN w:val="0"/>
              <w:adjustRightInd w:val="0"/>
              <w:spacing w:after="0"/>
              <w:rPr>
                <w:rFonts w:ascii="Times New Roman" w:hAnsi="Times New Roman" w:cs="Times New Roman"/>
                <w:sz w:val="24"/>
                <w:szCs w:val="24"/>
                <w:lang w:val="ro-RO"/>
              </w:rPr>
            </w:pPr>
            <w:r w:rsidRPr="00F06F4E">
              <w:rPr>
                <w:rFonts w:ascii="Times New Roman" w:hAnsi="Times New Roman" w:cs="Times New Roman"/>
                <w:sz w:val="24"/>
                <w:szCs w:val="24"/>
                <w:lang w:val="ro-RO"/>
              </w:rPr>
              <w:t>de evidentă  privind  utiliza</w:t>
            </w:r>
            <w:r w:rsidR="00D25976" w:rsidRPr="00F06F4E">
              <w:rPr>
                <w:rFonts w:ascii="Times New Roman" w:hAnsi="Times New Roman" w:cs="Times New Roman"/>
                <w:sz w:val="24"/>
                <w:szCs w:val="24"/>
                <w:lang w:val="ro-RO"/>
              </w:rPr>
              <w:t>rea timpului de muncă şi odihnă a personalului şi alcătuirea rapoartelor privind respectarea normelor de securitate şi sănătate a muncii.</w:t>
            </w:r>
          </w:p>
        </w:tc>
        <w:tc>
          <w:tcPr>
            <w:tcW w:w="6460" w:type="dxa"/>
            <w:tcBorders>
              <w:top w:val="single" w:sz="6" w:space="0" w:color="auto"/>
              <w:left w:val="single" w:sz="6" w:space="0" w:color="auto"/>
              <w:bottom w:val="single" w:sz="6" w:space="0" w:color="auto"/>
              <w:right w:val="single" w:sz="6" w:space="0" w:color="auto"/>
            </w:tcBorders>
            <w:shd w:val="clear" w:color="auto" w:fill="FFFFFF"/>
          </w:tcPr>
          <w:p w:rsidR="00D25976" w:rsidRPr="00F06F4E" w:rsidRDefault="00D25976"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1.  Planifică şi repartizează timpul de muncă a lucrătorilor conform </w:t>
            </w:r>
            <w:r w:rsidR="00EF4177" w:rsidRPr="00F06F4E">
              <w:rPr>
                <w:rFonts w:ascii="Times New Roman" w:hAnsi="Times New Roman" w:cs="Times New Roman"/>
                <w:sz w:val="24"/>
                <w:szCs w:val="24"/>
                <w:lang w:val="ro-RO"/>
              </w:rPr>
              <w:t xml:space="preserve">programelor de lucru şi </w:t>
            </w:r>
            <w:r w:rsidR="004178E0" w:rsidRPr="00F06F4E">
              <w:rPr>
                <w:rFonts w:ascii="Times New Roman" w:hAnsi="Times New Roman" w:cs="Times New Roman"/>
                <w:sz w:val="24"/>
                <w:szCs w:val="24"/>
                <w:lang w:val="ro-RO"/>
              </w:rPr>
              <w:t>cerințelor</w:t>
            </w:r>
            <w:r w:rsidRPr="00F06F4E">
              <w:rPr>
                <w:rFonts w:ascii="Times New Roman" w:hAnsi="Times New Roman" w:cs="Times New Roman"/>
                <w:sz w:val="24"/>
                <w:szCs w:val="24"/>
                <w:lang w:val="ro-RO"/>
              </w:rPr>
              <w:t xml:space="preserve"> </w:t>
            </w:r>
            <w:r w:rsidR="004178E0" w:rsidRPr="00F06F4E">
              <w:rPr>
                <w:rFonts w:ascii="Times New Roman" w:hAnsi="Times New Roman" w:cs="Times New Roman"/>
                <w:sz w:val="24"/>
                <w:szCs w:val="24"/>
                <w:lang w:val="ro-RO"/>
              </w:rPr>
              <w:t>legislației î</w:t>
            </w:r>
            <w:r w:rsidRPr="00F06F4E">
              <w:rPr>
                <w:rFonts w:ascii="Times New Roman" w:hAnsi="Times New Roman" w:cs="Times New Roman"/>
                <w:sz w:val="24"/>
                <w:szCs w:val="24"/>
                <w:lang w:val="ro-RO"/>
              </w:rPr>
              <w:t>n vigoare;</w:t>
            </w:r>
          </w:p>
          <w:p w:rsidR="00D25976" w:rsidRPr="00F06F4E" w:rsidRDefault="00D25976"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2.  Supraveghează   respectarea   de   către   </w:t>
            </w:r>
            <w:r w:rsidR="00EF4177" w:rsidRPr="00F06F4E">
              <w:rPr>
                <w:rFonts w:ascii="Times New Roman" w:hAnsi="Times New Roman" w:cs="Times New Roman"/>
                <w:sz w:val="24"/>
                <w:szCs w:val="24"/>
                <w:lang w:val="ro-RO"/>
              </w:rPr>
              <w:t>lucrătorii</w:t>
            </w:r>
            <w:r w:rsidRPr="00F06F4E">
              <w:rPr>
                <w:rFonts w:ascii="Times New Roman" w:hAnsi="Times New Roman" w:cs="Times New Roman"/>
                <w:sz w:val="24"/>
                <w:szCs w:val="24"/>
                <w:lang w:val="ro-RO"/>
              </w:rPr>
              <w:t xml:space="preserve"> din subordine  a  regimului de muncă şi odihnă;</w:t>
            </w:r>
          </w:p>
          <w:p w:rsidR="00D25976" w:rsidRPr="00F06F4E" w:rsidRDefault="00D25976"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3.  Duce   evidenta   si   înregistrarea   lucrărilor   efectuate supraplan şi  orelor realizate </w:t>
            </w:r>
            <w:r w:rsidR="00EF4177" w:rsidRPr="00F06F4E">
              <w:rPr>
                <w:rFonts w:ascii="Times New Roman" w:hAnsi="Times New Roman" w:cs="Times New Roman"/>
                <w:sz w:val="24"/>
                <w:szCs w:val="24"/>
                <w:lang w:val="ro-RO"/>
              </w:rPr>
              <w:t>superprogram</w:t>
            </w:r>
            <w:r w:rsidRPr="00F06F4E">
              <w:rPr>
                <w:rFonts w:ascii="Times New Roman" w:hAnsi="Times New Roman" w:cs="Times New Roman"/>
                <w:sz w:val="24"/>
                <w:szCs w:val="24"/>
                <w:lang w:val="ro-RO"/>
              </w:rPr>
              <w:t>;</w:t>
            </w:r>
          </w:p>
          <w:p w:rsidR="00D25976" w:rsidRPr="00F06F4E" w:rsidRDefault="00D25976"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4.  Elaborează graficele concediilor pentru colaboratorii din subordine;</w:t>
            </w:r>
          </w:p>
          <w:p w:rsidR="00D25976" w:rsidRPr="00F06F4E" w:rsidRDefault="00EF4177"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5.  </w:t>
            </w:r>
            <w:r w:rsidR="00B21464" w:rsidRPr="00F06F4E">
              <w:rPr>
                <w:rFonts w:ascii="Times New Roman" w:hAnsi="Times New Roman" w:cs="Times New Roman"/>
                <w:sz w:val="24"/>
                <w:szCs w:val="24"/>
                <w:lang w:val="ro-RO"/>
              </w:rPr>
              <w:t>Analizează</w:t>
            </w:r>
            <w:r w:rsidRPr="00F06F4E">
              <w:rPr>
                <w:rFonts w:ascii="Times New Roman" w:hAnsi="Times New Roman" w:cs="Times New Roman"/>
                <w:sz w:val="24"/>
                <w:szCs w:val="24"/>
                <w:lang w:val="ro-RO"/>
              </w:rPr>
              <w:t>, în comun cu lucrătorii din subordine, cazurile</w:t>
            </w:r>
            <w:r w:rsidR="00D25976" w:rsidRPr="00F06F4E">
              <w:rPr>
                <w:rFonts w:ascii="Times New Roman" w:hAnsi="Times New Roman" w:cs="Times New Roman"/>
                <w:sz w:val="24"/>
                <w:szCs w:val="24"/>
                <w:lang w:val="ro-RO"/>
              </w:rPr>
              <w:t xml:space="preserve"> de încălcare a </w:t>
            </w:r>
            <w:r w:rsidRPr="00F06F4E">
              <w:rPr>
                <w:rFonts w:ascii="Times New Roman" w:hAnsi="Times New Roman" w:cs="Times New Roman"/>
                <w:sz w:val="24"/>
                <w:szCs w:val="24"/>
                <w:lang w:val="ro-RO"/>
              </w:rPr>
              <w:t>cernitelor</w:t>
            </w:r>
            <w:r w:rsidR="00D25976" w:rsidRPr="00F06F4E">
              <w:rPr>
                <w:rFonts w:ascii="Times New Roman" w:hAnsi="Times New Roman" w:cs="Times New Roman"/>
                <w:sz w:val="24"/>
                <w:szCs w:val="24"/>
                <w:lang w:val="ro-RO"/>
              </w:rPr>
              <w:t xml:space="preserve"> securității </w:t>
            </w:r>
            <w:r w:rsidR="003D1C2E" w:rsidRPr="00F06F4E">
              <w:rPr>
                <w:rFonts w:ascii="Times New Roman" w:hAnsi="Times New Roman" w:cs="Times New Roman"/>
                <w:sz w:val="24"/>
                <w:szCs w:val="24"/>
                <w:lang w:val="ro-RO"/>
              </w:rPr>
              <w:t xml:space="preserve"> </w:t>
            </w:r>
            <w:r w:rsidR="00D25976" w:rsidRPr="00F06F4E">
              <w:rPr>
                <w:rFonts w:ascii="Times New Roman" w:hAnsi="Times New Roman" w:cs="Times New Roman"/>
                <w:sz w:val="24"/>
                <w:szCs w:val="24"/>
                <w:lang w:val="ro-RO"/>
              </w:rPr>
              <w:t>circulației și a norm</w:t>
            </w:r>
            <w:r w:rsidRPr="00F06F4E">
              <w:rPr>
                <w:rFonts w:ascii="Times New Roman" w:hAnsi="Times New Roman" w:cs="Times New Roman"/>
                <w:sz w:val="24"/>
                <w:szCs w:val="24"/>
                <w:lang w:val="ro-RO"/>
              </w:rPr>
              <w:t>elor de securitate şi sănătate în muncă</w:t>
            </w:r>
            <w:r w:rsidR="00D25976"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înfăptuite </w:t>
            </w:r>
            <w:r w:rsidR="00B21464" w:rsidRPr="00F06F4E">
              <w:rPr>
                <w:rFonts w:ascii="Times New Roman" w:hAnsi="Times New Roman" w:cs="Times New Roman"/>
                <w:sz w:val="24"/>
                <w:szCs w:val="24"/>
                <w:lang w:val="ro-RO"/>
              </w:rPr>
              <w:t>şi depistat</w:t>
            </w:r>
            <w:r w:rsidRPr="00F06F4E">
              <w:rPr>
                <w:rFonts w:ascii="Times New Roman" w:hAnsi="Times New Roman" w:cs="Times New Roman"/>
                <w:sz w:val="24"/>
                <w:szCs w:val="24"/>
                <w:lang w:val="ro-RO"/>
              </w:rPr>
              <w:t>e</w:t>
            </w:r>
            <w:r w:rsidR="00D25976" w:rsidRPr="00F06F4E">
              <w:rPr>
                <w:rFonts w:ascii="Times New Roman" w:hAnsi="Times New Roman" w:cs="Times New Roman"/>
                <w:sz w:val="24"/>
                <w:szCs w:val="24"/>
                <w:lang w:val="ro-RO"/>
              </w:rPr>
              <w:t xml:space="preserve"> la CFM sau alte căi ferate din CSI;</w:t>
            </w:r>
          </w:p>
          <w:p w:rsidR="00D25976" w:rsidRPr="00F06F4E" w:rsidRDefault="00D25976" w:rsidP="003D1C2E">
            <w:pPr>
              <w:shd w:val="clear" w:color="auto" w:fill="FFFFFF"/>
              <w:autoSpaceDE w:val="0"/>
              <w:autoSpaceDN w:val="0"/>
              <w:adjustRightInd w:val="0"/>
              <w:spacing w:after="0"/>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4.  </w:t>
            </w:r>
            <w:r w:rsidR="00EF4177" w:rsidRPr="00F06F4E">
              <w:rPr>
                <w:rFonts w:ascii="Times New Roman" w:hAnsi="Times New Roman" w:cs="Times New Roman"/>
                <w:sz w:val="24"/>
                <w:szCs w:val="24"/>
                <w:lang w:val="ro-RO"/>
              </w:rPr>
              <w:t>Desfășoară</w:t>
            </w:r>
            <w:r w:rsidRPr="00F06F4E">
              <w:rPr>
                <w:rFonts w:ascii="Times New Roman" w:hAnsi="Times New Roman" w:cs="Times New Roman"/>
                <w:sz w:val="24"/>
                <w:szCs w:val="24"/>
                <w:lang w:val="ro-RO"/>
              </w:rPr>
              <w:t xml:space="preserve"> inst</w:t>
            </w:r>
            <w:r w:rsidR="00EF4177" w:rsidRPr="00F06F4E">
              <w:rPr>
                <w:rFonts w:ascii="Times New Roman" w:hAnsi="Times New Roman" w:cs="Times New Roman"/>
                <w:sz w:val="24"/>
                <w:szCs w:val="24"/>
                <w:lang w:val="ro-RO"/>
              </w:rPr>
              <w:t>r</w:t>
            </w:r>
            <w:r w:rsidRPr="00F06F4E">
              <w:rPr>
                <w:rFonts w:ascii="Times New Roman" w:hAnsi="Times New Roman" w:cs="Times New Roman"/>
                <w:sz w:val="24"/>
                <w:szCs w:val="24"/>
                <w:lang w:val="ro-RO"/>
              </w:rPr>
              <w:t xml:space="preserve">uiri teoretice și  </w:t>
            </w:r>
            <w:r w:rsidR="009E6E9F" w:rsidRPr="00F06F4E">
              <w:rPr>
                <w:rFonts w:ascii="Times New Roman" w:hAnsi="Times New Roman" w:cs="Times New Roman"/>
                <w:sz w:val="24"/>
                <w:szCs w:val="24"/>
                <w:lang w:val="ro-RO"/>
              </w:rPr>
              <w:t>treninguri</w:t>
            </w:r>
            <w:r w:rsidRPr="00F06F4E">
              <w:rPr>
                <w:rFonts w:ascii="Times New Roman" w:hAnsi="Times New Roman" w:cs="Times New Roman"/>
                <w:sz w:val="24"/>
                <w:szCs w:val="24"/>
                <w:lang w:val="ro-RO"/>
              </w:rPr>
              <w:t xml:space="preserve">   privind  respectarea   </w:t>
            </w:r>
            <w:r w:rsidR="00EF4177" w:rsidRPr="00F06F4E">
              <w:rPr>
                <w:rFonts w:ascii="Times New Roman" w:hAnsi="Times New Roman" w:cs="Times New Roman"/>
                <w:sz w:val="24"/>
                <w:szCs w:val="24"/>
                <w:lang w:val="ro-RO"/>
              </w:rPr>
              <w:t>cerințelor</w:t>
            </w:r>
            <w:r w:rsidRPr="00F06F4E">
              <w:rPr>
                <w:rFonts w:ascii="Times New Roman" w:hAnsi="Times New Roman" w:cs="Times New Roman"/>
                <w:sz w:val="24"/>
                <w:szCs w:val="24"/>
                <w:lang w:val="ro-RO"/>
              </w:rPr>
              <w:t xml:space="preserve"> </w:t>
            </w:r>
            <w:r w:rsidR="00EF4177" w:rsidRPr="00F06F4E">
              <w:rPr>
                <w:rFonts w:ascii="Times New Roman" w:hAnsi="Times New Roman" w:cs="Times New Roman"/>
                <w:sz w:val="24"/>
                <w:szCs w:val="24"/>
                <w:lang w:val="ro-RO"/>
              </w:rPr>
              <w:t>securității</w:t>
            </w:r>
            <w:r w:rsidRPr="00F06F4E">
              <w:rPr>
                <w:rFonts w:ascii="Times New Roman" w:hAnsi="Times New Roman" w:cs="Times New Roman"/>
                <w:sz w:val="24"/>
                <w:szCs w:val="24"/>
                <w:lang w:val="ro-RO"/>
              </w:rPr>
              <w:t xml:space="preserve"> muncii şi comportare</w:t>
            </w:r>
            <w:r w:rsidR="00EF4177" w:rsidRPr="00F06F4E">
              <w:rPr>
                <w:rFonts w:ascii="Times New Roman" w:hAnsi="Times New Roman" w:cs="Times New Roman"/>
                <w:sz w:val="24"/>
                <w:szCs w:val="24"/>
                <w:lang w:val="ro-RO"/>
              </w:rPr>
              <w:t xml:space="preserve"> </w:t>
            </w:r>
            <w:r w:rsidRPr="00F06F4E">
              <w:rPr>
                <w:rFonts w:ascii="Times New Roman" w:hAnsi="Times New Roman" w:cs="Times New Roman"/>
                <w:sz w:val="24"/>
                <w:szCs w:val="24"/>
                <w:lang w:val="ro-RO"/>
              </w:rPr>
              <w:t xml:space="preserve">a personalului în cazuri de accidentare sau cazuri </w:t>
            </w:r>
            <w:r w:rsidR="009E6E9F" w:rsidRPr="00F06F4E">
              <w:rPr>
                <w:rFonts w:ascii="Times New Roman" w:hAnsi="Times New Roman" w:cs="Times New Roman"/>
                <w:sz w:val="24"/>
                <w:szCs w:val="24"/>
                <w:lang w:val="ro-RO"/>
              </w:rPr>
              <w:t>excepționale</w:t>
            </w:r>
            <w:r w:rsidRPr="00F06F4E">
              <w:rPr>
                <w:rFonts w:ascii="Times New Roman" w:hAnsi="Times New Roman" w:cs="Times New Roman"/>
                <w:sz w:val="24"/>
                <w:szCs w:val="24"/>
                <w:lang w:val="ro-RO"/>
              </w:rPr>
              <w:t>;</w:t>
            </w:r>
          </w:p>
        </w:tc>
      </w:tr>
    </w:tbl>
    <w:p w:rsidR="00857530" w:rsidRPr="00F06F4E" w:rsidRDefault="00857530" w:rsidP="00FE2BAC">
      <w:pPr>
        <w:spacing w:after="0"/>
        <w:ind w:firstLine="851"/>
        <w:jc w:val="both"/>
        <w:rPr>
          <w:rFonts w:ascii="Times New Roman" w:eastAsia="SimSun" w:hAnsi="Times New Roman" w:cs="Times New Roman"/>
          <w:b/>
          <w:sz w:val="24"/>
          <w:szCs w:val="24"/>
          <w:lang w:val="ro-RO" w:eastAsia="zh-CN"/>
        </w:rPr>
      </w:pPr>
    </w:p>
    <w:p w:rsidR="008B1F92" w:rsidRPr="00F06F4E" w:rsidRDefault="008B1F92" w:rsidP="008B1F92">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 xml:space="preserve">2.   </w:t>
      </w:r>
      <w:r w:rsidR="00A540A0" w:rsidRPr="00F06F4E">
        <w:rPr>
          <w:rFonts w:ascii="Times New Roman" w:eastAsia="SimSun" w:hAnsi="Times New Roman" w:cs="Times New Roman"/>
          <w:b/>
          <w:sz w:val="24"/>
          <w:szCs w:val="24"/>
          <w:lang w:val="ro-RO" w:eastAsia="zh-CN"/>
        </w:rPr>
        <w:t>Responsabilitățile</w:t>
      </w:r>
      <w:r w:rsidRPr="00F06F4E">
        <w:rPr>
          <w:rFonts w:ascii="Times New Roman" w:eastAsia="SimSun" w:hAnsi="Times New Roman" w:cs="Times New Roman"/>
          <w:b/>
          <w:sz w:val="24"/>
          <w:szCs w:val="24"/>
          <w:lang w:val="ro-RO" w:eastAsia="zh-CN"/>
        </w:rPr>
        <w:t xml:space="preserve"> proprii Profilului </w:t>
      </w:r>
      <w:r w:rsidR="00A540A0" w:rsidRPr="00F06F4E">
        <w:rPr>
          <w:rFonts w:ascii="Times New Roman" w:eastAsia="SimSun" w:hAnsi="Times New Roman" w:cs="Times New Roman"/>
          <w:b/>
          <w:sz w:val="24"/>
          <w:szCs w:val="24"/>
          <w:lang w:val="ro-RO" w:eastAsia="zh-CN"/>
        </w:rPr>
        <w:t>Ocupațional</w:t>
      </w:r>
    </w:p>
    <w:p w:rsidR="008B1F92" w:rsidRPr="00F06F4E" w:rsidRDefault="008B1F92" w:rsidP="008B1F92">
      <w:pPr>
        <w:spacing w:after="0"/>
        <w:ind w:firstLine="851"/>
        <w:jc w:val="both"/>
        <w:rPr>
          <w:rFonts w:ascii="Times New Roman" w:eastAsia="SimSun" w:hAnsi="Times New Roman" w:cs="Times New Roman"/>
          <w:b/>
          <w:sz w:val="24"/>
          <w:szCs w:val="24"/>
          <w:lang w:val="ro-RO" w:eastAsia="zh-CN"/>
        </w:rPr>
      </w:pPr>
    </w:p>
    <w:p w:rsidR="008B1F92" w:rsidRPr="00F06F4E" w:rsidRDefault="008B1F92"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1.   Planificarea şi organizarea </w:t>
      </w:r>
      <w:r w:rsidR="00A540A0" w:rsidRPr="00F06F4E">
        <w:rPr>
          <w:rFonts w:ascii="Times New Roman" w:eastAsia="SimSun" w:hAnsi="Times New Roman" w:cs="Times New Roman"/>
          <w:sz w:val="24"/>
          <w:szCs w:val="24"/>
          <w:lang w:val="ro-RO" w:eastAsia="zh-CN"/>
        </w:rPr>
        <w:t>rațională</w:t>
      </w:r>
      <w:r w:rsidRPr="00F06F4E">
        <w:rPr>
          <w:rFonts w:ascii="Times New Roman" w:eastAsia="SimSun" w:hAnsi="Times New Roman" w:cs="Times New Roman"/>
          <w:sz w:val="24"/>
          <w:szCs w:val="24"/>
          <w:lang w:val="ro-RO" w:eastAsia="zh-CN"/>
        </w:rPr>
        <w:t xml:space="preserve"> a </w:t>
      </w:r>
      <w:r w:rsidR="00A540A0" w:rsidRPr="00F06F4E">
        <w:rPr>
          <w:rFonts w:ascii="Times New Roman" w:eastAsia="SimSun" w:hAnsi="Times New Roman" w:cs="Times New Roman"/>
          <w:sz w:val="24"/>
          <w:szCs w:val="24"/>
          <w:lang w:val="ro-RO" w:eastAsia="zh-CN"/>
        </w:rPr>
        <w:t>activității</w:t>
      </w:r>
      <w:r w:rsidRPr="00F06F4E">
        <w:rPr>
          <w:rFonts w:ascii="Times New Roman" w:eastAsia="SimSun" w:hAnsi="Times New Roman" w:cs="Times New Roman"/>
          <w:sz w:val="24"/>
          <w:szCs w:val="24"/>
          <w:lang w:val="ro-RO" w:eastAsia="zh-CN"/>
        </w:rPr>
        <w:t xml:space="preserve"> sale;</w:t>
      </w:r>
    </w:p>
    <w:p w:rsidR="008B1F92" w:rsidRPr="00F06F4E" w:rsidRDefault="008B1F92"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2.   Executarea calitativă şi în termenii </w:t>
      </w:r>
      <w:r w:rsidR="00A540A0" w:rsidRPr="00F06F4E">
        <w:rPr>
          <w:rFonts w:ascii="Times New Roman" w:eastAsia="SimSun" w:hAnsi="Times New Roman" w:cs="Times New Roman"/>
          <w:sz w:val="24"/>
          <w:szCs w:val="24"/>
          <w:lang w:val="ro-RO" w:eastAsia="zh-CN"/>
        </w:rPr>
        <w:t>stabiliți</w:t>
      </w:r>
      <w:r w:rsidRPr="00F06F4E">
        <w:rPr>
          <w:rFonts w:ascii="Times New Roman" w:eastAsia="SimSun" w:hAnsi="Times New Roman" w:cs="Times New Roman"/>
          <w:sz w:val="24"/>
          <w:szCs w:val="24"/>
          <w:lang w:val="ro-RO" w:eastAsia="zh-CN"/>
        </w:rPr>
        <w:t xml:space="preserve"> a </w:t>
      </w:r>
      <w:r w:rsidR="00A540A0" w:rsidRPr="00F06F4E">
        <w:rPr>
          <w:rFonts w:ascii="Times New Roman" w:eastAsia="SimSun" w:hAnsi="Times New Roman" w:cs="Times New Roman"/>
          <w:sz w:val="24"/>
          <w:szCs w:val="24"/>
          <w:lang w:val="ro-RO" w:eastAsia="zh-CN"/>
        </w:rPr>
        <w:t>indicațiilor</w:t>
      </w:r>
      <w:r w:rsidRPr="00F06F4E">
        <w:rPr>
          <w:rFonts w:ascii="Times New Roman" w:eastAsia="SimSun" w:hAnsi="Times New Roman" w:cs="Times New Roman"/>
          <w:sz w:val="24"/>
          <w:szCs w:val="24"/>
          <w:lang w:val="ro-RO" w:eastAsia="zh-CN"/>
        </w:rPr>
        <w:t xml:space="preserve"> </w:t>
      </w:r>
      <w:r w:rsidR="00A540A0" w:rsidRPr="00F06F4E">
        <w:rPr>
          <w:rFonts w:ascii="Times New Roman" w:eastAsia="SimSun" w:hAnsi="Times New Roman" w:cs="Times New Roman"/>
          <w:sz w:val="24"/>
          <w:szCs w:val="24"/>
          <w:lang w:val="ro-RO" w:eastAsia="zh-CN"/>
        </w:rPr>
        <w:t>șefului</w:t>
      </w:r>
      <w:r w:rsidRPr="00F06F4E">
        <w:rPr>
          <w:rFonts w:ascii="Times New Roman" w:eastAsia="SimSun" w:hAnsi="Times New Roman" w:cs="Times New Roman"/>
          <w:sz w:val="24"/>
          <w:szCs w:val="24"/>
          <w:lang w:val="ro-RO" w:eastAsia="zh-CN"/>
        </w:rPr>
        <w:t>:</w:t>
      </w:r>
    </w:p>
    <w:p w:rsidR="008B1F92" w:rsidRPr="00F06F4E" w:rsidRDefault="00A540A0"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3.  </w:t>
      </w:r>
      <w:r w:rsidR="008B1F92" w:rsidRPr="00F06F4E">
        <w:rPr>
          <w:rFonts w:ascii="Times New Roman" w:eastAsia="SimSun" w:hAnsi="Times New Roman" w:cs="Times New Roman"/>
          <w:sz w:val="24"/>
          <w:szCs w:val="24"/>
          <w:lang w:val="ro-RO" w:eastAsia="zh-CN"/>
        </w:rPr>
        <w:t xml:space="preserve">Respectarea regulamentului intern a întreprinderii, regulamentului de exploatare tehnică, </w:t>
      </w:r>
      <w:r w:rsidRPr="00F06F4E">
        <w:rPr>
          <w:rFonts w:ascii="Times New Roman" w:eastAsia="SimSun" w:hAnsi="Times New Roman" w:cs="Times New Roman"/>
          <w:sz w:val="24"/>
          <w:szCs w:val="24"/>
          <w:lang w:val="ro-RO" w:eastAsia="zh-CN"/>
        </w:rPr>
        <w:t>instrucțiunilor</w:t>
      </w:r>
      <w:r w:rsidR="008B1F92" w:rsidRPr="00F06F4E">
        <w:rPr>
          <w:rFonts w:ascii="Times New Roman" w:eastAsia="SimSun" w:hAnsi="Times New Roman" w:cs="Times New Roman"/>
          <w:sz w:val="24"/>
          <w:szCs w:val="24"/>
          <w:lang w:val="ro-RO" w:eastAsia="zh-CN"/>
        </w:rPr>
        <w:t xml:space="preserve"> specifice din dome</w:t>
      </w:r>
      <w:r w:rsidRPr="00F06F4E">
        <w:rPr>
          <w:rFonts w:ascii="Times New Roman" w:eastAsia="SimSun" w:hAnsi="Times New Roman" w:cs="Times New Roman"/>
          <w:sz w:val="24"/>
          <w:szCs w:val="24"/>
          <w:lang w:val="ro-RO" w:eastAsia="zh-CN"/>
        </w:rPr>
        <w:t>niu</w:t>
      </w:r>
      <w:r w:rsidR="008B1F92" w:rsidRPr="00F06F4E">
        <w:rPr>
          <w:rFonts w:ascii="Times New Roman" w:eastAsia="SimSun" w:hAnsi="Times New Roman" w:cs="Times New Roman"/>
          <w:sz w:val="24"/>
          <w:szCs w:val="24"/>
          <w:lang w:val="ro-RO" w:eastAsia="zh-CN"/>
        </w:rPr>
        <w:t xml:space="preserve">, a </w:t>
      </w:r>
      <w:r w:rsidRPr="00F06F4E">
        <w:rPr>
          <w:rFonts w:ascii="Times New Roman" w:eastAsia="SimSun" w:hAnsi="Times New Roman" w:cs="Times New Roman"/>
          <w:sz w:val="24"/>
          <w:szCs w:val="24"/>
          <w:lang w:val="ro-RO" w:eastAsia="zh-CN"/>
        </w:rPr>
        <w:t>instrucțiunii</w:t>
      </w:r>
      <w:r w:rsidR="008B1F92" w:rsidRPr="00F06F4E">
        <w:rPr>
          <w:rFonts w:ascii="Times New Roman" w:eastAsia="SimSun" w:hAnsi="Times New Roman" w:cs="Times New Roman"/>
          <w:sz w:val="24"/>
          <w:szCs w:val="24"/>
          <w:lang w:val="ro-RO" w:eastAsia="zh-CN"/>
        </w:rPr>
        <w:t xml:space="preserve"> de securitate şi sănătate în muncă:</w:t>
      </w:r>
    </w:p>
    <w:p w:rsidR="008B1F92" w:rsidRPr="00F06F4E" w:rsidRDefault="008B1F92"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4.   Păstrarea </w:t>
      </w:r>
      <w:r w:rsidR="00A540A0" w:rsidRPr="00F06F4E">
        <w:rPr>
          <w:rFonts w:ascii="Times New Roman" w:eastAsia="SimSun" w:hAnsi="Times New Roman" w:cs="Times New Roman"/>
          <w:sz w:val="24"/>
          <w:szCs w:val="24"/>
          <w:lang w:val="ro-RO" w:eastAsia="zh-CN"/>
        </w:rPr>
        <w:t>integrității</w:t>
      </w:r>
      <w:r w:rsidRPr="00F06F4E">
        <w:rPr>
          <w:rFonts w:ascii="Times New Roman" w:eastAsia="SimSun" w:hAnsi="Times New Roman" w:cs="Times New Roman"/>
          <w:sz w:val="24"/>
          <w:szCs w:val="24"/>
          <w:lang w:val="ro-RO" w:eastAsia="zh-CN"/>
        </w:rPr>
        <w:t xml:space="preserve"> bunului şi echipamentului tehnic:</w:t>
      </w:r>
    </w:p>
    <w:p w:rsidR="008B1F92" w:rsidRPr="00F06F4E" w:rsidRDefault="008B1F92"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5.   Respectarea regimului de lucru:</w:t>
      </w:r>
    </w:p>
    <w:p w:rsidR="008B1F92" w:rsidRPr="00F06F4E" w:rsidRDefault="00A540A0"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6. </w:t>
      </w:r>
      <w:r w:rsidR="008B1F92" w:rsidRPr="00F06F4E">
        <w:rPr>
          <w:rFonts w:ascii="Times New Roman" w:eastAsia="SimSun" w:hAnsi="Times New Roman" w:cs="Times New Roman"/>
          <w:sz w:val="24"/>
          <w:szCs w:val="24"/>
          <w:lang w:val="ro-RO" w:eastAsia="zh-CN"/>
        </w:rPr>
        <w:t xml:space="preserve">Asumarea </w:t>
      </w:r>
      <w:r w:rsidRPr="00F06F4E">
        <w:rPr>
          <w:rFonts w:ascii="Times New Roman" w:eastAsia="SimSun" w:hAnsi="Times New Roman" w:cs="Times New Roman"/>
          <w:sz w:val="24"/>
          <w:szCs w:val="24"/>
          <w:lang w:val="ro-RO" w:eastAsia="zh-CN"/>
        </w:rPr>
        <w:t>responsabilității</w:t>
      </w:r>
      <w:r w:rsidR="008B1F92" w:rsidRPr="00F06F4E">
        <w:rPr>
          <w:rFonts w:ascii="Times New Roman" w:eastAsia="SimSun" w:hAnsi="Times New Roman" w:cs="Times New Roman"/>
          <w:sz w:val="24"/>
          <w:szCs w:val="24"/>
          <w:lang w:val="ro-RO" w:eastAsia="zh-CN"/>
        </w:rPr>
        <w:t xml:space="preserve"> asupra volumului de lucru îndeplini</w:t>
      </w:r>
      <w:r w:rsidRPr="00F06F4E">
        <w:rPr>
          <w:rFonts w:ascii="Times New Roman" w:eastAsia="SimSun" w:hAnsi="Times New Roman" w:cs="Times New Roman"/>
          <w:sz w:val="24"/>
          <w:szCs w:val="24"/>
          <w:lang w:val="ro-RO" w:eastAsia="zh-CN"/>
        </w:rPr>
        <w:t>t</w:t>
      </w:r>
      <w:r w:rsidR="008B1F92" w:rsidRPr="00F06F4E">
        <w:rPr>
          <w:rFonts w:ascii="Times New Roman" w:eastAsia="SimSun" w:hAnsi="Times New Roman" w:cs="Times New Roman"/>
          <w:sz w:val="24"/>
          <w:szCs w:val="24"/>
          <w:lang w:val="ro-RO" w:eastAsia="zh-CN"/>
        </w:rPr>
        <w:t xml:space="preserve"> cu respectarea termenelor limită:</w:t>
      </w:r>
    </w:p>
    <w:p w:rsidR="008B1F92" w:rsidRPr="00F06F4E" w:rsidRDefault="008B1F92" w:rsidP="006B5030">
      <w:pPr>
        <w:spacing w:after="0"/>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7.   Respectarea </w:t>
      </w:r>
      <w:r w:rsidR="00A540A0" w:rsidRPr="00F06F4E">
        <w:rPr>
          <w:rFonts w:ascii="Times New Roman" w:eastAsia="SimSun" w:hAnsi="Times New Roman" w:cs="Times New Roman"/>
          <w:sz w:val="24"/>
          <w:szCs w:val="24"/>
          <w:lang w:val="ro-RO" w:eastAsia="zh-CN"/>
        </w:rPr>
        <w:t>consecutivității</w:t>
      </w:r>
      <w:r w:rsidRPr="00F06F4E">
        <w:rPr>
          <w:rFonts w:ascii="Times New Roman" w:eastAsia="SimSun" w:hAnsi="Times New Roman" w:cs="Times New Roman"/>
          <w:sz w:val="24"/>
          <w:szCs w:val="24"/>
          <w:lang w:val="ro-RO" w:eastAsia="zh-CN"/>
        </w:rPr>
        <w:t xml:space="preserve">  şi  asigurarea  </w:t>
      </w:r>
      <w:r w:rsidR="00A540A0" w:rsidRPr="00F06F4E">
        <w:rPr>
          <w:rFonts w:ascii="Times New Roman" w:eastAsia="SimSun" w:hAnsi="Times New Roman" w:cs="Times New Roman"/>
          <w:sz w:val="24"/>
          <w:szCs w:val="24"/>
          <w:lang w:val="ro-RO" w:eastAsia="zh-CN"/>
        </w:rPr>
        <w:t>calității</w:t>
      </w:r>
      <w:r w:rsidRPr="00F06F4E">
        <w:rPr>
          <w:rFonts w:ascii="Times New Roman" w:eastAsia="SimSun" w:hAnsi="Times New Roman" w:cs="Times New Roman"/>
          <w:sz w:val="24"/>
          <w:szCs w:val="24"/>
          <w:lang w:val="ro-RO" w:eastAsia="zh-CN"/>
        </w:rPr>
        <w:t xml:space="preserve">  efectuării </w:t>
      </w:r>
      <w:r w:rsidR="00A540A0" w:rsidRPr="00F06F4E">
        <w:rPr>
          <w:rFonts w:ascii="Times New Roman" w:eastAsia="SimSun" w:hAnsi="Times New Roman" w:cs="Times New Roman"/>
          <w:sz w:val="24"/>
          <w:szCs w:val="24"/>
          <w:lang w:val="ro-RO" w:eastAsia="zh-CN"/>
        </w:rPr>
        <w:t>lucrărilor</w:t>
      </w:r>
      <w:r w:rsidRPr="00F06F4E">
        <w:rPr>
          <w:rFonts w:ascii="Times New Roman" w:eastAsia="SimSun" w:hAnsi="Times New Roman" w:cs="Times New Roman"/>
          <w:sz w:val="24"/>
          <w:szCs w:val="24"/>
          <w:lang w:val="ro-RO" w:eastAsia="zh-CN"/>
        </w:rPr>
        <w:t xml:space="preserve"> tehnologice de exploatare.</w:t>
      </w:r>
    </w:p>
    <w:p w:rsidR="00A540A0" w:rsidRPr="00F06F4E" w:rsidRDefault="00A540A0" w:rsidP="008B1F92">
      <w:pPr>
        <w:spacing w:after="0"/>
        <w:ind w:firstLine="851"/>
        <w:jc w:val="both"/>
        <w:rPr>
          <w:rFonts w:ascii="Times New Roman" w:eastAsia="SimSun" w:hAnsi="Times New Roman" w:cs="Times New Roman"/>
          <w:b/>
          <w:sz w:val="24"/>
          <w:szCs w:val="24"/>
          <w:lang w:val="ro-RO" w:eastAsia="zh-CN"/>
        </w:rPr>
      </w:pPr>
    </w:p>
    <w:p w:rsidR="008B1F92" w:rsidRPr="00F06F4E" w:rsidRDefault="008B1F92" w:rsidP="008B1F92">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 xml:space="preserve">3.   </w:t>
      </w:r>
      <w:r w:rsidR="006B5030" w:rsidRPr="00F06F4E">
        <w:rPr>
          <w:rFonts w:ascii="Times New Roman" w:eastAsia="SimSun" w:hAnsi="Times New Roman" w:cs="Times New Roman"/>
          <w:b/>
          <w:sz w:val="24"/>
          <w:szCs w:val="24"/>
          <w:lang w:val="ro-RO" w:eastAsia="zh-CN"/>
        </w:rPr>
        <w:t xml:space="preserve">Calități </w:t>
      </w:r>
      <w:r w:rsidRPr="00F06F4E">
        <w:rPr>
          <w:rFonts w:ascii="Times New Roman" w:eastAsia="SimSun" w:hAnsi="Times New Roman" w:cs="Times New Roman"/>
          <w:b/>
          <w:sz w:val="24"/>
          <w:szCs w:val="24"/>
          <w:lang w:val="ro-RO" w:eastAsia="zh-CN"/>
        </w:rPr>
        <w:t xml:space="preserve"> profesionale</w:t>
      </w:r>
    </w:p>
    <w:p w:rsidR="00A540A0" w:rsidRPr="00F06F4E" w:rsidRDefault="00A540A0" w:rsidP="008B1F92">
      <w:pPr>
        <w:spacing w:after="0"/>
        <w:ind w:firstLine="851"/>
        <w:jc w:val="both"/>
        <w:rPr>
          <w:rFonts w:ascii="Times New Roman" w:eastAsia="SimSun" w:hAnsi="Times New Roman" w:cs="Times New Roman"/>
          <w:b/>
          <w:sz w:val="24"/>
          <w:szCs w:val="24"/>
          <w:lang w:val="ro-RO" w:eastAsia="zh-CN"/>
        </w:rPr>
      </w:pP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Aptitudini psihomotorii (dexteritate manuală, timp de reacţie fizică);</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Aptitudini senzoriale (acuitate vizuală apropiată, acuitate auditivă, vedere la distanţă, claritate în vorbire);</w:t>
      </w:r>
    </w:p>
    <w:p w:rsidR="00A540A0" w:rsidRPr="00F06F4E" w:rsidRDefault="00A540A0" w:rsidP="00A540A0">
      <w:pPr>
        <w:numPr>
          <w:ilvl w:val="0"/>
          <w:numId w:val="18"/>
        </w:numPr>
        <w:autoSpaceDE w:val="0"/>
        <w:autoSpaceDN w:val="0"/>
        <w:adjustRightInd w:val="0"/>
        <w:spacing w:after="0" w:line="360" w:lineRule="auto"/>
        <w:contextualSpacing/>
        <w:rPr>
          <w:rFonts w:ascii="Times New Roman" w:eastAsia="Calibri" w:hAnsi="Times New Roman" w:cs="Times New Roman"/>
          <w:bCs/>
          <w:sz w:val="24"/>
          <w:szCs w:val="24"/>
          <w:lang w:val="ro-RO"/>
        </w:rPr>
      </w:pPr>
      <w:r w:rsidRPr="00F06F4E">
        <w:rPr>
          <w:rFonts w:ascii="Times New Roman" w:eastAsia="Calibri" w:hAnsi="Times New Roman" w:cs="Times New Roman"/>
          <w:bCs/>
          <w:sz w:val="24"/>
          <w:szCs w:val="24"/>
          <w:lang w:val="ro-RO"/>
        </w:rPr>
        <w:t>Aptitudini fizice (</w:t>
      </w:r>
      <w:r w:rsidR="006B5030" w:rsidRPr="00F06F4E">
        <w:rPr>
          <w:rFonts w:ascii="Times New Roman" w:eastAsia="Calibri" w:hAnsi="Times New Roman" w:cs="Times New Roman"/>
          <w:sz w:val="24"/>
          <w:szCs w:val="24"/>
          <w:lang w:val="ro-RO"/>
        </w:rPr>
        <w:t>rezistență</w:t>
      </w:r>
      <w:r w:rsidRPr="00F06F4E">
        <w:rPr>
          <w:rFonts w:ascii="Times New Roman" w:eastAsia="Calibri" w:hAnsi="Times New Roman" w:cs="Times New Roman"/>
          <w:sz w:val="24"/>
          <w:szCs w:val="24"/>
          <w:lang w:val="ro-RO"/>
        </w:rPr>
        <w:t xml:space="preserve"> fizică, echilibru, mobilitate);</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 xml:space="preserve">Independentă în muncă (autonomie, </w:t>
      </w:r>
      <w:r w:rsidR="006B5030" w:rsidRPr="00F06F4E">
        <w:rPr>
          <w:rFonts w:ascii="Times New Roman" w:eastAsia="Calibri" w:hAnsi="Times New Roman" w:cs="Times New Roman"/>
          <w:sz w:val="24"/>
          <w:szCs w:val="24"/>
          <w:lang w:val="ro-RO"/>
        </w:rPr>
        <w:t>recunoaștere</w:t>
      </w:r>
      <w:r w:rsidRPr="00F06F4E">
        <w:rPr>
          <w:rFonts w:ascii="Times New Roman" w:eastAsia="Calibri" w:hAnsi="Times New Roman" w:cs="Times New Roman"/>
          <w:sz w:val="24"/>
          <w:szCs w:val="24"/>
          <w:lang w:val="ro-RO"/>
        </w:rPr>
        <w:t>, realizare personală);</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Disciplinat/punctual;</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Sociabil;</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Exigent;</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Spirit de inițiativă;</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Capacitate de sinteză şi analiză;</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Atent și îndemânatic; Spirit de obsevaţie;</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Atenţie;</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Stăpînirea de sine;</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bCs/>
          <w:sz w:val="24"/>
          <w:szCs w:val="24"/>
          <w:lang w:val="ro-RO"/>
        </w:rPr>
        <w:t>Leadership.</w:t>
      </w:r>
    </w:p>
    <w:p w:rsidR="00A540A0" w:rsidRPr="00F06F4E" w:rsidRDefault="00A540A0" w:rsidP="00A540A0">
      <w:pPr>
        <w:numPr>
          <w:ilvl w:val="0"/>
          <w:numId w:val="18"/>
        </w:numPr>
        <w:spacing w:after="0" w:line="360" w:lineRule="auto"/>
        <w:contextualSpacing/>
        <w:rPr>
          <w:rFonts w:ascii="Times New Roman" w:eastAsia="Calibri" w:hAnsi="Times New Roman" w:cs="Times New Roman"/>
          <w:sz w:val="24"/>
          <w:szCs w:val="24"/>
          <w:lang w:val="ro-RO"/>
        </w:rPr>
      </w:pPr>
      <w:r w:rsidRPr="00F06F4E">
        <w:rPr>
          <w:rFonts w:ascii="Times New Roman" w:eastAsia="Calibri" w:hAnsi="Times New Roman" w:cs="Times New Roman"/>
          <w:sz w:val="24"/>
          <w:szCs w:val="24"/>
          <w:lang w:val="ro-RO"/>
        </w:rPr>
        <w:t>Studios – studierea literaturii de specialitate;</w:t>
      </w:r>
    </w:p>
    <w:p w:rsidR="00A540A0" w:rsidRPr="00F06F4E" w:rsidRDefault="00A540A0" w:rsidP="008B1F92">
      <w:pPr>
        <w:spacing w:after="0"/>
        <w:ind w:firstLine="851"/>
        <w:jc w:val="both"/>
        <w:rPr>
          <w:rFonts w:ascii="Times New Roman" w:eastAsia="SimSun" w:hAnsi="Times New Roman" w:cs="Times New Roman"/>
          <w:b/>
          <w:sz w:val="24"/>
          <w:szCs w:val="24"/>
          <w:lang w:val="ro-RO" w:eastAsia="zh-CN"/>
        </w:rPr>
      </w:pPr>
    </w:p>
    <w:p w:rsidR="008B1F92" w:rsidRPr="00F06F4E" w:rsidRDefault="008B1F92" w:rsidP="008B1F92">
      <w:pPr>
        <w:spacing w:after="0"/>
        <w:ind w:firstLine="851"/>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 xml:space="preserve">4.   </w:t>
      </w:r>
      <w:r w:rsidR="006B5030" w:rsidRPr="00F06F4E">
        <w:rPr>
          <w:rFonts w:ascii="Times New Roman" w:eastAsia="SimSun" w:hAnsi="Times New Roman" w:cs="Times New Roman"/>
          <w:b/>
          <w:sz w:val="24"/>
          <w:szCs w:val="24"/>
          <w:lang w:val="ro-RO" w:eastAsia="zh-CN"/>
        </w:rPr>
        <w:t>Cunoștințe</w:t>
      </w:r>
      <w:r w:rsidRPr="00F06F4E">
        <w:rPr>
          <w:rFonts w:ascii="Times New Roman" w:eastAsia="SimSun" w:hAnsi="Times New Roman" w:cs="Times New Roman"/>
          <w:b/>
          <w:sz w:val="24"/>
          <w:szCs w:val="24"/>
          <w:lang w:val="ro-RO" w:eastAsia="zh-CN"/>
        </w:rPr>
        <w:t xml:space="preserve"> şi </w:t>
      </w:r>
      <w:r w:rsidR="006B5030" w:rsidRPr="00F06F4E">
        <w:rPr>
          <w:rFonts w:ascii="Times New Roman" w:eastAsia="SimSun" w:hAnsi="Times New Roman" w:cs="Times New Roman"/>
          <w:b/>
          <w:sz w:val="24"/>
          <w:szCs w:val="24"/>
          <w:lang w:val="ro-RO" w:eastAsia="zh-CN"/>
        </w:rPr>
        <w:t>capacități</w:t>
      </w:r>
    </w:p>
    <w:p w:rsidR="00A540A0" w:rsidRPr="00F06F4E" w:rsidRDefault="00A540A0" w:rsidP="008B1F92">
      <w:pPr>
        <w:spacing w:after="0"/>
        <w:ind w:firstLine="851"/>
        <w:jc w:val="both"/>
        <w:rPr>
          <w:rFonts w:ascii="Times New Roman" w:eastAsia="SimSun" w:hAnsi="Times New Roman" w:cs="Times New Roman"/>
          <w:b/>
          <w:sz w:val="24"/>
          <w:szCs w:val="24"/>
          <w:lang w:val="ro-RO" w:eastAsia="zh-CN"/>
        </w:rPr>
      </w:pP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comunicare verbala şi scrisă, în scop profesional, în limba română şi într-o limbă de circulaţie internaţională;</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Co</w:t>
      </w:r>
      <w:r w:rsidR="00FF4A94" w:rsidRPr="00F06F4E">
        <w:rPr>
          <w:rFonts w:ascii="Times New Roman" w:hAnsi="Times New Roman" w:cs="Times New Roman"/>
          <w:sz w:val="24"/>
          <w:szCs w:val="24"/>
          <w:lang w:val="ro-RO"/>
        </w:rPr>
        <w:t>municarea în terminologia specif</w:t>
      </w:r>
      <w:r w:rsidRPr="00F06F4E">
        <w:rPr>
          <w:rFonts w:ascii="Times New Roman" w:hAnsi="Times New Roman" w:cs="Times New Roman"/>
          <w:sz w:val="24"/>
          <w:szCs w:val="24"/>
          <w:lang w:val="ro-RO"/>
        </w:rPr>
        <w:t>ică sistemului feroviar;</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culegere, sistematizare, analiză şi sinteză a informaţiilor din punct de vedere cantitativ şi calitativ;</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Capacitatea de a coordona activităţi specifice domeniului, de a analiza, de a găsi soluţii şi de a rezolva creativ situaţiile în diverse contexte;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lastRenderedPageBreak/>
        <w:t>Capacitatea  de a lucra în echipă şi asumarea responsabilităţilor faţă de propria activitate;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Cunoaşterea principiilor de siguranţă feroviară care stau la baza regulamentelor feroviare;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Cunoaşterea principiilor şi tipurilor de semnalizare feroviară;</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documentelor specifice activităţii feroviare;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Aplicarea regulilor de siguranţă în vederea exercitării serviciului;</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Identificarea elementelor componente ale infrastructurii feroviare;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Planificarea etapelor activităţilor în succesiune logică în funcţie cu complexitatea lucrărilor de executat;</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Efectuarea analizei în vederea eliminării disfuncţionale;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Participarea la discuţii pe teme profesionale, soluţionarea cu calm a divergenţelor de opinii: discuţiile să se desfăşoare într-o atmosferă de respect şi neutralitate.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Deprinderea de a utiliza tehnica de calcul în mod autonom şi în reţele de calculatoare în sisteme informatice feroviare.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highlight w:val="yellow"/>
          <w:lang w:val="ro-RO"/>
        </w:rPr>
      </w:pPr>
      <w:r w:rsidRPr="00F06F4E">
        <w:rPr>
          <w:rFonts w:ascii="Times New Roman" w:hAnsi="Times New Roman" w:cs="Times New Roman"/>
          <w:sz w:val="24"/>
          <w:szCs w:val="24"/>
          <w:highlight w:val="yellow"/>
          <w:lang w:val="ro-RO"/>
        </w:rPr>
        <w:t>Cunoaşterea principiilor fundamentale ale mecanicii, construcţiei şi funcţionării locomotivelor,  materialului rulant</w:t>
      </w:r>
      <w:r w:rsidR="00C23C93" w:rsidRPr="00F06F4E">
        <w:rPr>
          <w:rFonts w:ascii="Times New Roman" w:eastAsia="SimSun" w:hAnsi="Times New Roman" w:cs="Times New Roman"/>
          <w:sz w:val="24"/>
          <w:szCs w:val="24"/>
          <w:highlight w:val="yellow"/>
          <w:lang w:val="ro-RO" w:eastAsia="zh-CN"/>
        </w:rPr>
        <w:t>, traseului feroviar,  sistemelor SCB;</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echipamentelor hidro-pneumatice, transmisiilor de forţă hidro-mecanice;</w:t>
      </w:r>
    </w:p>
    <w:p w:rsidR="00A30CBD" w:rsidRPr="00F06F4E" w:rsidRDefault="00A540A0" w:rsidP="00206E0A">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Identificarea procedurilor aplicabile accidentelor sau incidentelor în care au fost implicate persoane sau/şi maşini şi utilaje de cale privind imobilizarea acestora (menţinerea pe loc) şi/sau stabilirea condiţiilor de mers în cazul avariei acestora;</w:t>
      </w:r>
      <w:r w:rsidR="00C23C93" w:rsidRPr="00F06F4E">
        <w:rPr>
          <w:rFonts w:ascii="Times New Roman" w:eastAsia="SimSun" w:hAnsi="Times New Roman" w:cs="Times New Roman"/>
          <w:b/>
          <w:sz w:val="24"/>
          <w:szCs w:val="24"/>
          <w:lang w:val="ro-RO" w:eastAsia="zh-CN"/>
        </w:rPr>
        <w:t xml:space="preserve"> </w:t>
      </w:r>
    </w:p>
    <w:p w:rsidR="00A540A0" w:rsidRPr="00F06F4E" w:rsidRDefault="00A540A0" w:rsidP="00206E0A">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Utilizarea principiilor de construcţie şi funcţionare, de identificare a anomaliilor de funcţionare şi de aplicare a metodelor de diagnoză şi mentenanţă a </w:t>
      </w:r>
      <w:r w:rsidR="00C23C93" w:rsidRPr="00F06F4E">
        <w:rPr>
          <w:rFonts w:ascii="Times New Roman" w:eastAsia="SimSun" w:hAnsi="Times New Roman" w:cs="Times New Roman"/>
          <w:sz w:val="24"/>
          <w:szCs w:val="24"/>
          <w:lang w:val="ro-RO" w:eastAsia="zh-CN"/>
        </w:rPr>
        <w:t xml:space="preserve">sistemelor de comunicații, sistemelor SCB, traseului și macazurilor, </w:t>
      </w:r>
      <w:r w:rsidRPr="00F06F4E">
        <w:rPr>
          <w:rFonts w:ascii="Times New Roman" w:hAnsi="Times New Roman" w:cs="Times New Roman"/>
          <w:sz w:val="24"/>
          <w:szCs w:val="24"/>
          <w:lang w:val="ro-RO"/>
        </w:rPr>
        <w:t xml:space="preserve"> utilajelor  feroviare;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Aplicarea tehnologiilor de lucru privind executarea de lucrări cu ajutorul maşinilor şi utilajelor de cale;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Stabilirea eficienţei economice în urma implementării tehnicii şi tehnologiilor avansate;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Utilizarea tehnologiilot IT pentru rezolvarea problemelor apărute pe parcursul activităţii profesionale;</w:t>
      </w:r>
    </w:p>
    <w:p w:rsidR="00A540A0" w:rsidRPr="00F06F4E" w:rsidRDefault="00A540A0" w:rsidP="00A540A0">
      <w:pPr>
        <w:pStyle w:val="ListParagraph"/>
        <w:numPr>
          <w:ilvl w:val="0"/>
          <w:numId w:val="25"/>
        </w:numPr>
        <w:spacing w:after="0"/>
        <w:ind w:left="426"/>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Aprecierea corectă a situaţiilor în domeniul securităţii circulaţiei şi securităţii şi sănătăţii în muncă.</w:t>
      </w:r>
    </w:p>
    <w:p w:rsidR="00CA2BF5" w:rsidRPr="00F06F4E" w:rsidRDefault="00CA2BF5" w:rsidP="00CA2BF5">
      <w:pPr>
        <w:pStyle w:val="ListParagraph"/>
        <w:numPr>
          <w:ilvl w:val="0"/>
          <w:numId w:val="29"/>
        </w:numPr>
        <w:spacing w:after="0"/>
        <w:jc w:val="both"/>
        <w:rPr>
          <w:rFonts w:ascii="Times New Roman" w:hAnsi="Times New Roman" w:cs="Times New Roman"/>
          <w:sz w:val="24"/>
          <w:szCs w:val="24"/>
          <w:lang w:val="ro-RO"/>
        </w:rPr>
      </w:pPr>
      <w:r w:rsidRPr="00F06F4E">
        <w:rPr>
          <w:rFonts w:ascii="Times New Roman" w:eastAsia="SimSun" w:hAnsi="Times New Roman" w:cs="Times New Roman"/>
          <w:b/>
          <w:sz w:val="24"/>
          <w:szCs w:val="24"/>
          <w:lang w:val="ro-RO" w:eastAsia="zh-CN"/>
        </w:rPr>
        <w:t>Instrumente şi materiale</w:t>
      </w:r>
    </w:p>
    <w:p w:rsidR="00CA2BF5" w:rsidRPr="00F06F4E" w:rsidRDefault="00CA2BF5" w:rsidP="00CA2BF5">
      <w:pPr>
        <w:pStyle w:val="ListParagraph"/>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Dispozitive/verificatoare pentru controlul şi verificarea calităţii lucrărilor efectuate: subler, ruleta, sabloane, lanterne cu ciocan,  calibre T, NT,  micrometre, ceasuri comparatoare, aparate pentru măsurarea durităţii, grosimii, temperaturii,  megametri, ampermetre, voltmeter, testere, etc.</w:t>
      </w:r>
    </w:p>
    <w:p w:rsidR="00CA2BF5" w:rsidRPr="00F06F4E" w:rsidRDefault="00CA2BF5" w:rsidP="00CA2BF5">
      <w:pPr>
        <w:spacing w:after="0"/>
        <w:ind w:left="284" w:right="-143"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Scule pentru întreţinere: truse de scule, chei fixe şi tubulare,  şurubelniţe s.a</w:t>
      </w:r>
    </w:p>
    <w:p w:rsidR="00CA2BF5" w:rsidRPr="00F06F4E" w:rsidRDefault="00CA2BF5" w:rsidP="00CA2BF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Mijloace de muncă:  materiale şi semifabricate specifice tipului de lucrare;  scule;  unelte;  dispozitive;  utilaje etc. </w:t>
      </w:r>
    </w:p>
    <w:p w:rsidR="00CA2BF5" w:rsidRPr="00F06F4E" w:rsidRDefault="00CA2BF5" w:rsidP="00CA2BF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 xml:space="preserve">Materiale şi semifabricate necesare: table; bare laminate;  profile diverse;   semifabri-cate forjate şi turnate etc. </w:t>
      </w:r>
    </w:p>
    <w:p w:rsidR="00CA2BF5" w:rsidRPr="00F06F4E" w:rsidRDefault="00CA2BF5" w:rsidP="00CA2BF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Utilaje şi echipamente de lucru:  maşini unelte;  macarale, dispositive  de centrare, de fixare,  de ridicare,  de manevrare, standuri defectoscopice etc.</w:t>
      </w:r>
    </w:p>
    <w:p w:rsidR="00CA2BF5" w:rsidRPr="00F06F4E" w:rsidRDefault="00CA2BF5" w:rsidP="00CA2BF5">
      <w:pPr>
        <w:spacing w:after="0"/>
        <w:ind w:left="284" w:firstLine="567"/>
        <w:jc w:val="both"/>
        <w:rPr>
          <w:rFonts w:ascii="Times New Roman" w:hAnsi="Times New Roman" w:cs="Times New Roman"/>
          <w:sz w:val="24"/>
          <w:szCs w:val="24"/>
          <w:lang w:val="ro-RO"/>
        </w:rPr>
      </w:pPr>
      <w:r w:rsidRPr="00F06F4E">
        <w:rPr>
          <w:rFonts w:ascii="Times New Roman" w:hAnsi="Times New Roman" w:cs="Times New Roman"/>
          <w:sz w:val="24"/>
          <w:szCs w:val="24"/>
          <w:lang w:val="ro-RO"/>
        </w:rPr>
        <w:t>Documentaţia tehnicǎ:   tehnologii de execuţie, fişe tehnologice, specificaţii tehnice, desene de execuţie,  schiţe de operaţii,  planuri de operaţii, documente,  proiecte de execuţie pentru scule şi dispozitive etc.</w:t>
      </w:r>
    </w:p>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sz w:val="24"/>
          <w:szCs w:val="24"/>
          <w:lang w:val="ro-RO"/>
        </w:rPr>
      </w:pPr>
    </w:p>
    <w:p w:rsidR="00F304BF" w:rsidRPr="00F06F4E" w:rsidRDefault="00F304BF" w:rsidP="00CA2BF5">
      <w:pPr>
        <w:spacing w:after="0"/>
        <w:ind w:firstLine="851"/>
        <w:jc w:val="both"/>
        <w:rPr>
          <w:rFonts w:ascii="Times New Roman" w:hAnsi="Times New Roman" w:cs="Times New Roman"/>
          <w:sz w:val="24"/>
          <w:szCs w:val="24"/>
          <w:lang w:val="ro-RO"/>
        </w:rPr>
      </w:pPr>
    </w:p>
    <w:p w:rsidR="00CA2BF5" w:rsidRPr="00F06F4E" w:rsidRDefault="00CA2BF5" w:rsidP="00CA2BF5">
      <w:pPr>
        <w:pStyle w:val="ListParagraph"/>
        <w:numPr>
          <w:ilvl w:val="0"/>
          <w:numId w:val="29"/>
        </w:numPr>
        <w:spacing w:after="0"/>
        <w:jc w:val="both"/>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Tendinţe şi perspective de dezvoltare profesională</w:t>
      </w:r>
    </w:p>
    <w:p w:rsidR="00CA2BF5" w:rsidRPr="00F06F4E" w:rsidRDefault="00CA2BF5" w:rsidP="00CA2BF5">
      <w:pPr>
        <w:spacing w:after="0"/>
        <w:ind w:firstLine="851"/>
        <w:jc w:val="both"/>
        <w:rPr>
          <w:rFonts w:ascii="Times New Roman" w:eastAsia="SimSun" w:hAnsi="Times New Roman" w:cs="Times New Roman"/>
          <w:b/>
          <w:sz w:val="24"/>
          <w:szCs w:val="24"/>
          <w:lang w:val="ro-RO" w:eastAsia="zh-CN"/>
        </w:rPr>
      </w:pPr>
    </w:p>
    <w:p w:rsidR="00CA2BF5" w:rsidRPr="00F06F4E" w:rsidRDefault="00CA2BF5" w:rsidP="00CA2BF5">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Autoperfecționare prin cursuri de recalificare sau studii superioare pe specialitate;</w:t>
      </w:r>
    </w:p>
    <w:p w:rsidR="00CA2BF5" w:rsidRPr="00F06F4E" w:rsidRDefault="00CA2BF5" w:rsidP="00CA2BF5">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Participarea în proiecte de reinnoire a elementelor infrastrucrurii și  perfecționarea proceselor tehnologice; </w:t>
      </w:r>
    </w:p>
    <w:p w:rsidR="00CA2BF5" w:rsidRPr="00F06F4E" w:rsidRDefault="00CA2BF5" w:rsidP="00CA2BF5">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Perfecționarea și dezvoltarea proceselor și procedurilor de reparație a materialului rulant și schimbarea tipului de tracțiune;</w:t>
      </w:r>
    </w:p>
    <w:p w:rsidR="00CA2BF5" w:rsidRPr="00F06F4E" w:rsidRDefault="00CA2BF5" w:rsidP="00CA2BF5">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Participarea în activități de adaptare a infrastructurii transportului feroviar la standardele europene.</w:t>
      </w:r>
    </w:p>
    <w:p w:rsidR="00CA2BF5" w:rsidRPr="00F06F4E" w:rsidRDefault="00CA2BF5" w:rsidP="00CA2BF5">
      <w:pPr>
        <w:spacing w:after="0"/>
        <w:ind w:firstLine="851"/>
        <w:jc w:val="both"/>
        <w:rPr>
          <w:rFonts w:ascii="Times New Roman" w:hAnsi="Times New Roman" w:cs="Times New Roman"/>
          <w:sz w:val="24"/>
          <w:szCs w:val="24"/>
          <w:lang w:val="ro-RO"/>
        </w:rPr>
      </w:pPr>
    </w:p>
    <w:p w:rsidR="00F304BF" w:rsidRPr="00F06F4E" w:rsidRDefault="00F304BF" w:rsidP="004506EF">
      <w:pPr>
        <w:spacing w:after="0"/>
        <w:jc w:val="both"/>
        <w:rPr>
          <w:rFonts w:ascii="Times New Roman" w:hAnsi="Times New Roman" w:cs="Times New Roman"/>
          <w:sz w:val="24"/>
          <w:szCs w:val="24"/>
          <w:lang w:val="ro-RO"/>
        </w:rPr>
      </w:pPr>
    </w:p>
    <w:p w:rsidR="00CA2BF5" w:rsidRPr="00F06F4E" w:rsidRDefault="00CA2BF5" w:rsidP="00CA2BF5">
      <w:pPr>
        <w:pStyle w:val="ListParagraph"/>
        <w:numPr>
          <w:ilvl w:val="0"/>
          <w:numId w:val="27"/>
        </w:numPr>
        <w:spacing w:after="0" w:line="360" w:lineRule="auto"/>
        <w:jc w:val="center"/>
        <w:rPr>
          <w:rFonts w:ascii="Times New Roman" w:eastAsia="SimSun" w:hAnsi="Times New Roman" w:cs="Times New Roman"/>
          <w:b/>
          <w:caps/>
          <w:sz w:val="24"/>
          <w:szCs w:val="24"/>
          <w:lang w:val="ro-RO" w:eastAsia="zh-CN"/>
        </w:rPr>
      </w:pPr>
      <w:r w:rsidRPr="00F06F4E">
        <w:rPr>
          <w:rFonts w:ascii="Times New Roman" w:eastAsia="SimSun" w:hAnsi="Times New Roman" w:cs="Times New Roman"/>
          <w:b/>
          <w:caps/>
          <w:sz w:val="24"/>
          <w:szCs w:val="24"/>
          <w:lang w:val="ro-RO" w:eastAsia="zh-CN"/>
        </w:rPr>
        <w:t>Descrierea finalităţilor de studiu şi a competenţelor</w:t>
      </w:r>
    </w:p>
    <w:p w:rsidR="00CA2BF5" w:rsidRPr="00F06F4E" w:rsidRDefault="00CA2BF5" w:rsidP="00F304BF">
      <w:pPr>
        <w:spacing w:after="0"/>
        <w:jc w:val="both"/>
        <w:rPr>
          <w:rFonts w:ascii="Times New Roman" w:hAnsi="Times New Roman" w:cs="Times New Roman"/>
          <w:sz w:val="24"/>
          <w:szCs w:val="24"/>
          <w:lang w:val="ro-RO"/>
        </w:rPr>
      </w:pPr>
    </w:p>
    <w:tbl>
      <w:tblPr>
        <w:tblStyle w:val="TableGrid"/>
        <w:tblW w:w="9566" w:type="dxa"/>
        <w:tblLook w:val="04A0" w:firstRow="1" w:lastRow="0" w:firstColumn="1" w:lastColumn="0" w:noHBand="0" w:noVBand="1"/>
      </w:tblPr>
      <w:tblGrid>
        <w:gridCol w:w="3303"/>
        <w:gridCol w:w="6263"/>
      </w:tblGrid>
      <w:tr w:rsidR="00CA2BF5" w:rsidRPr="00F06F4E" w:rsidTr="00F304BF">
        <w:trPr>
          <w:trHeight w:val="270"/>
        </w:trPr>
        <w:tc>
          <w:tcPr>
            <w:tcW w:w="9566" w:type="dxa"/>
            <w:gridSpan w:val="2"/>
          </w:tcPr>
          <w:p w:rsidR="00CA2BF5" w:rsidRPr="00F06F4E" w:rsidRDefault="00CA2BF5" w:rsidP="00F304BF">
            <w:pPr>
              <w:spacing w:line="276" w:lineRule="auto"/>
              <w:ind w:firstLine="851"/>
              <w:jc w:val="both"/>
              <w:rPr>
                <w:b/>
                <w:sz w:val="24"/>
                <w:szCs w:val="24"/>
              </w:rPr>
            </w:pPr>
            <w:r w:rsidRPr="00F06F4E">
              <w:rPr>
                <w:b/>
                <w:sz w:val="24"/>
                <w:szCs w:val="24"/>
              </w:rPr>
              <w:t>Competenţe transversale</w:t>
            </w:r>
            <w:r w:rsidRPr="00F06F4E">
              <w:rPr>
                <w:sz w:val="24"/>
                <w:szCs w:val="24"/>
              </w:rPr>
              <w:t>(CT)</w:t>
            </w:r>
          </w:p>
        </w:tc>
      </w:tr>
      <w:tr w:rsidR="00CA2BF5" w:rsidRPr="00F06F4E" w:rsidTr="00F304BF">
        <w:trPr>
          <w:trHeight w:val="556"/>
        </w:trPr>
        <w:tc>
          <w:tcPr>
            <w:tcW w:w="3303" w:type="dxa"/>
          </w:tcPr>
          <w:p w:rsidR="00CA2BF5" w:rsidRPr="00F06F4E" w:rsidRDefault="00CA2BF5" w:rsidP="00F304BF">
            <w:pPr>
              <w:spacing w:line="276" w:lineRule="auto"/>
              <w:ind w:firstLine="851"/>
              <w:jc w:val="both"/>
              <w:rPr>
                <w:b/>
                <w:sz w:val="24"/>
                <w:szCs w:val="24"/>
              </w:rPr>
            </w:pPr>
            <w:r w:rsidRPr="00F06F4E">
              <w:rPr>
                <w:b/>
                <w:sz w:val="24"/>
                <w:szCs w:val="24"/>
              </w:rPr>
              <w:t xml:space="preserve">Descriptori generici ai competenţelor transversale </w:t>
            </w:r>
          </w:p>
        </w:tc>
        <w:tc>
          <w:tcPr>
            <w:tcW w:w="6263" w:type="dxa"/>
          </w:tcPr>
          <w:p w:rsidR="00CA2BF5" w:rsidRPr="00F06F4E" w:rsidRDefault="00CA2BF5" w:rsidP="00F304BF">
            <w:pPr>
              <w:spacing w:line="276" w:lineRule="auto"/>
              <w:ind w:firstLine="851"/>
              <w:jc w:val="both"/>
              <w:rPr>
                <w:b/>
                <w:sz w:val="24"/>
                <w:szCs w:val="24"/>
              </w:rPr>
            </w:pPr>
            <w:r w:rsidRPr="00F06F4E">
              <w:rPr>
                <w:b/>
                <w:sz w:val="24"/>
                <w:szCs w:val="24"/>
              </w:rPr>
              <w:t>Finalităţi de studiu</w:t>
            </w:r>
          </w:p>
        </w:tc>
      </w:tr>
      <w:tr w:rsidR="00CA2BF5" w:rsidRPr="00591A9A" w:rsidTr="00F304BF">
        <w:trPr>
          <w:trHeight w:val="2538"/>
        </w:trPr>
        <w:tc>
          <w:tcPr>
            <w:tcW w:w="3303" w:type="dxa"/>
          </w:tcPr>
          <w:p w:rsidR="00CA2BF5" w:rsidRPr="00F06F4E" w:rsidRDefault="00CA2BF5" w:rsidP="00F304BF">
            <w:pPr>
              <w:spacing w:line="276" w:lineRule="auto"/>
              <w:ind w:firstLine="851"/>
              <w:jc w:val="both"/>
              <w:rPr>
                <w:sz w:val="24"/>
                <w:szCs w:val="24"/>
              </w:rPr>
            </w:pPr>
            <w:r w:rsidRPr="00F06F4E">
              <w:rPr>
                <w:sz w:val="24"/>
                <w:szCs w:val="24"/>
              </w:rPr>
              <w:t>CT2.1. Competenţe de dezvoltare personală şi profesională</w:t>
            </w:r>
          </w:p>
          <w:p w:rsidR="00CA2BF5" w:rsidRPr="00F06F4E" w:rsidRDefault="00CA2BF5" w:rsidP="00F304BF">
            <w:pPr>
              <w:spacing w:line="276" w:lineRule="auto"/>
              <w:ind w:firstLine="851"/>
              <w:jc w:val="both"/>
              <w:rPr>
                <w:sz w:val="24"/>
                <w:szCs w:val="24"/>
              </w:rPr>
            </w:pPr>
          </w:p>
        </w:tc>
        <w:tc>
          <w:tcPr>
            <w:tcW w:w="6263" w:type="dxa"/>
          </w:tcPr>
          <w:p w:rsidR="00CA2BF5" w:rsidRDefault="00CA2BF5" w:rsidP="004506EF">
            <w:pPr>
              <w:numPr>
                <w:ilvl w:val="0"/>
                <w:numId w:val="22"/>
              </w:numPr>
              <w:spacing w:line="276" w:lineRule="auto"/>
              <w:ind w:left="128" w:firstLine="0"/>
              <w:jc w:val="both"/>
              <w:rPr>
                <w:sz w:val="24"/>
                <w:szCs w:val="24"/>
              </w:rPr>
            </w:pPr>
            <w:r w:rsidRPr="00F06F4E">
              <w:rPr>
                <w:sz w:val="24"/>
                <w:szCs w:val="24"/>
              </w:rPr>
              <w:t xml:space="preserve">Autocunoaşterea şi autorealizarea în plan profesional şi personal; </w:t>
            </w:r>
          </w:p>
          <w:p w:rsidR="004506EF" w:rsidRPr="004506EF" w:rsidRDefault="004506EF" w:rsidP="004506EF">
            <w:pPr>
              <w:pStyle w:val="ListParagraph"/>
              <w:numPr>
                <w:ilvl w:val="0"/>
                <w:numId w:val="22"/>
              </w:numPr>
              <w:ind w:left="128" w:firstLine="0"/>
              <w:jc w:val="both"/>
              <w:rPr>
                <w:sz w:val="24"/>
                <w:szCs w:val="24"/>
              </w:rPr>
            </w:pPr>
            <w:r w:rsidRPr="004506EF">
              <w:rPr>
                <w:sz w:val="24"/>
                <w:szCs w:val="24"/>
              </w:rPr>
              <w:t>Competența de a învăța să înveți;</w:t>
            </w:r>
          </w:p>
          <w:p w:rsidR="00CA2BF5" w:rsidRPr="00F06F4E" w:rsidRDefault="00CA2BF5" w:rsidP="004506EF">
            <w:pPr>
              <w:numPr>
                <w:ilvl w:val="0"/>
                <w:numId w:val="22"/>
              </w:numPr>
              <w:spacing w:line="276" w:lineRule="auto"/>
              <w:ind w:left="128" w:firstLine="0"/>
              <w:jc w:val="both"/>
              <w:rPr>
                <w:sz w:val="24"/>
                <w:szCs w:val="24"/>
              </w:rPr>
            </w:pPr>
            <w:r w:rsidRPr="00F06F4E">
              <w:rPr>
                <w:sz w:val="24"/>
                <w:szCs w:val="24"/>
              </w:rPr>
              <w:t>Identificarea necesităţilor de formare profesională continuă şi învăţare pe parcursul întregii vieţi;</w:t>
            </w:r>
          </w:p>
          <w:p w:rsidR="00CA2BF5" w:rsidRPr="00F06F4E" w:rsidRDefault="00CA2BF5" w:rsidP="004506EF">
            <w:pPr>
              <w:pStyle w:val="ListParagraph"/>
              <w:numPr>
                <w:ilvl w:val="0"/>
                <w:numId w:val="22"/>
              </w:numPr>
              <w:ind w:left="128" w:firstLine="0"/>
              <w:rPr>
                <w:sz w:val="24"/>
                <w:szCs w:val="24"/>
              </w:rPr>
            </w:pPr>
            <w:r w:rsidRPr="00F06F4E">
              <w:rPr>
                <w:sz w:val="24"/>
                <w:szCs w:val="24"/>
              </w:rPr>
              <w:t>Comunicarea verbala şi scrisă, în scop profesional, în limba română şi într-o limbă de circulaţie internaţională;</w:t>
            </w:r>
          </w:p>
        </w:tc>
      </w:tr>
      <w:tr w:rsidR="00CA2BF5" w:rsidRPr="00591A9A" w:rsidTr="00F304BF">
        <w:trPr>
          <w:trHeight w:val="1679"/>
        </w:trPr>
        <w:tc>
          <w:tcPr>
            <w:tcW w:w="3303" w:type="dxa"/>
          </w:tcPr>
          <w:p w:rsidR="00CA2BF5" w:rsidRPr="00F06F4E" w:rsidRDefault="00CA2BF5" w:rsidP="00F304BF">
            <w:pPr>
              <w:spacing w:line="276" w:lineRule="auto"/>
              <w:ind w:firstLine="851"/>
              <w:jc w:val="both"/>
              <w:rPr>
                <w:sz w:val="24"/>
                <w:szCs w:val="24"/>
              </w:rPr>
            </w:pPr>
            <w:r w:rsidRPr="00F06F4E">
              <w:rPr>
                <w:sz w:val="24"/>
                <w:szCs w:val="24"/>
              </w:rPr>
              <w:t>CT1.2. Abilităţi manageriale/</w:t>
            </w:r>
            <w:r w:rsidR="00237101" w:rsidRPr="00F06F4E">
              <w:rPr>
                <w:sz w:val="24"/>
                <w:szCs w:val="24"/>
              </w:rPr>
              <w:t>interacțiune</w:t>
            </w:r>
            <w:r w:rsidRPr="00F06F4E">
              <w:rPr>
                <w:sz w:val="24"/>
                <w:szCs w:val="24"/>
              </w:rPr>
              <w:t xml:space="preserve"> socială</w:t>
            </w:r>
          </w:p>
          <w:p w:rsidR="00CA2BF5" w:rsidRPr="00F06F4E" w:rsidRDefault="00CA2BF5" w:rsidP="00F304BF">
            <w:pPr>
              <w:spacing w:line="276" w:lineRule="auto"/>
              <w:ind w:firstLine="851"/>
              <w:jc w:val="both"/>
              <w:rPr>
                <w:sz w:val="24"/>
                <w:szCs w:val="24"/>
              </w:rPr>
            </w:pPr>
          </w:p>
        </w:tc>
        <w:tc>
          <w:tcPr>
            <w:tcW w:w="6263" w:type="dxa"/>
          </w:tcPr>
          <w:p w:rsidR="00CA2BF5" w:rsidRPr="00F06F4E" w:rsidRDefault="00CA2BF5" w:rsidP="004506EF">
            <w:pPr>
              <w:numPr>
                <w:ilvl w:val="0"/>
                <w:numId w:val="23"/>
              </w:numPr>
              <w:spacing w:line="276" w:lineRule="auto"/>
              <w:ind w:left="128" w:firstLine="0"/>
              <w:jc w:val="both"/>
              <w:rPr>
                <w:sz w:val="24"/>
                <w:szCs w:val="24"/>
              </w:rPr>
            </w:pPr>
            <w:r w:rsidRPr="00F06F4E">
              <w:rPr>
                <w:sz w:val="24"/>
                <w:szCs w:val="24"/>
              </w:rPr>
              <w:t>Colaborarea şi lucrul în echipă;</w:t>
            </w:r>
          </w:p>
          <w:p w:rsidR="00012647" w:rsidRPr="00F06F4E" w:rsidRDefault="00012647" w:rsidP="004506EF">
            <w:pPr>
              <w:numPr>
                <w:ilvl w:val="0"/>
                <w:numId w:val="23"/>
              </w:numPr>
              <w:ind w:left="128" w:firstLine="0"/>
              <w:jc w:val="both"/>
              <w:rPr>
                <w:sz w:val="24"/>
                <w:szCs w:val="24"/>
              </w:rPr>
            </w:pPr>
            <w:r w:rsidRPr="00F06F4E">
              <w:rPr>
                <w:sz w:val="24"/>
                <w:szCs w:val="24"/>
              </w:rPr>
              <w:t>Utilizarea metodelor şi tehnicilor de autocontrol psihocomportamental;</w:t>
            </w:r>
          </w:p>
          <w:p w:rsidR="00012647" w:rsidRPr="00F06F4E" w:rsidRDefault="00012647" w:rsidP="004506EF">
            <w:pPr>
              <w:numPr>
                <w:ilvl w:val="0"/>
                <w:numId w:val="23"/>
              </w:numPr>
              <w:ind w:left="128" w:firstLine="0"/>
              <w:jc w:val="both"/>
              <w:rPr>
                <w:sz w:val="24"/>
                <w:szCs w:val="24"/>
              </w:rPr>
            </w:pPr>
            <w:r w:rsidRPr="00F06F4E">
              <w:rPr>
                <w:sz w:val="24"/>
                <w:szCs w:val="24"/>
              </w:rPr>
              <w:t>Adoptarea de conduite eficiente pentru depășirea „situațiilor de criză în trafic”;</w:t>
            </w:r>
          </w:p>
          <w:p w:rsidR="00CA2BF5" w:rsidRPr="00F06F4E" w:rsidRDefault="00CA2BF5" w:rsidP="004506EF">
            <w:pPr>
              <w:numPr>
                <w:ilvl w:val="0"/>
                <w:numId w:val="22"/>
              </w:numPr>
              <w:spacing w:line="276" w:lineRule="auto"/>
              <w:ind w:left="128" w:firstLine="0"/>
              <w:jc w:val="both"/>
              <w:rPr>
                <w:sz w:val="24"/>
                <w:szCs w:val="24"/>
              </w:rPr>
            </w:pPr>
            <w:r w:rsidRPr="00F06F4E">
              <w:rPr>
                <w:sz w:val="24"/>
                <w:szCs w:val="24"/>
              </w:rPr>
              <w:t>Aplicarea procedurilor de calitate;</w:t>
            </w:r>
          </w:p>
          <w:p w:rsidR="00CA2BF5" w:rsidRPr="00F06F4E" w:rsidRDefault="00CA2BF5" w:rsidP="004506EF">
            <w:pPr>
              <w:numPr>
                <w:ilvl w:val="0"/>
                <w:numId w:val="22"/>
              </w:numPr>
              <w:spacing w:line="276" w:lineRule="auto"/>
              <w:ind w:left="128" w:firstLine="0"/>
              <w:jc w:val="both"/>
              <w:rPr>
                <w:sz w:val="24"/>
                <w:szCs w:val="24"/>
              </w:rPr>
            </w:pPr>
            <w:r w:rsidRPr="00F06F4E">
              <w:rPr>
                <w:sz w:val="24"/>
                <w:szCs w:val="24"/>
              </w:rPr>
              <w:t>Planificarea unei sarcini de rutină;</w:t>
            </w:r>
          </w:p>
        </w:tc>
      </w:tr>
      <w:tr w:rsidR="00CA2BF5" w:rsidRPr="00F06F4E" w:rsidTr="004506EF">
        <w:trPr>
          <w:trHeight w:val="416"/>
        </w:trPr>
        <w:tc>
          <w:tcPr>
            <w:tcW w:w="3303" w:type="dxa"/>
          </w:tcPr>
          <w:p w:rsidR="00CA2BF5" w:rsidRPr="00F06F4E" w:rsidRDefault="00CA2BF5" w:rsidP="00F304BF">
            <w:pPr>
              <w:spacing w:line="276" w:lineRule="auto"/>
              <w:ind w:firstLine="851"/>
              <w:jc w:val="both"/>
              <w:rPr>
                <w:sz w:val="24"/>
                <w:szCs w:val="24"/>
              </w:rPr>
            </w:pPr>
            <w:r w:rsidRPr="00F06F4E">
              <w:rPr>
                <w:sz w:val="24"/>
                <w:szCs w:val="24"/>
              </w:rPr>
              <w:t>CT1.1. Autonomie şi responsabilitate în activitate</w:t>
            </w:r>
          </w:p>
        </w:tc>
        <w:tc>
          <w:tcPr>
            <w:tcW w:w="6263" w:type="dxa"/>
          </w:tcPr>
          <w:p w:rsidR="00CA2BF5" w:rsidRPr="00F06F4E" w:rsidRDefault="00012647" w:rsidP="004506EF">
            <w:pPr>
              <w:numPr>
                <w:ilvl w:val="0"/>
                <w:numId w:val="23"/>
              </w:numPr>
              <w:spacing w:line="276" w:lineRule="auto"/>
              <w:ind w:left="128" w:firstLine="0"/>
              <w:jc w:val="both"/>
              <w:rPr>
                <w:sz w:val="24"/>
                <w:szCs w:val="24"/>
              </w:rPr>
            </w:pPr>
            <w:r w:rsidRPr="00F06F4E">
              <w:rPr>
                <w:sz w:val="24"/>
                <w:szCs w:val="24"/>
              </w:rPr>
              <w:t>Acționarea</w:t>
            </w:r>
            <w:r w:rsidR="00CA2BF5" w:rsidRPr="00F06F4E">
              <w:rPr>
                <w:sz w:val="24"/>
                <w:szCs w:val="24"/>
              </w:rPr>
              <w:t xml:space="preserve"> individuală şi în grup cu  responsabilitate civică;  </w:t>
            </w:r>
          </w:p>
          <w:p w:rsidR="00012647" w:rsidRPr="00F06F4E" w:rsidRDefault="00012647" w:rsidP="004506EF">
            <w:pPr>
              <w:numPr>
                <w:ilvl w:val="0"/>
                <w:numId w:val="23"/>
              </w:numPr>
              <w:ind w:left="128" w:firstLine="0"/>
              <w:jc w:val="both"/>
              <w:rPr>
                <w:sz w:val="24"/>
                <w:szCs w:val="24"/>
              </w:rPr>
            </w:pPr>
            <w:r w:rsidRPr="00F06F4E">
              <w:rPr>
                <w:sz w:val="24"/>
                <w:szCs w:val="24"/>
              </w:rPr>
              <w:t>Luarea deciziilor pentru organizarea traficului în cazurile de defectare a instalațiilor SCB, comunicații sau instalațiilor de linie;</w:t>
            </w:r>
          </w:p>
          <w:p w:rsidR="00012647" w:rsidRPr="00F06F4E" w:rsidRDefault="00012647" w:rsidP="004506EF">
            <w:pPr>
              <w:numPr>
                <w:ilvl w:val="0"/>
                <w:numId w:val="23"/>
              </w:numPr>
              <w:ind w:left="128" w:firstLine="0"/>
              <w:jc w:val="both"/>
              <w:rPr>
                <w:sz w:val="24"/>
                <w:szCs w:val="24"/>
              </w:rPr>
            </w:pPr>
            <w:r w:rsidRPr="00F06F4E">
              <w:rPr>
                <w:sz w:val="24"/>
                <w:szCs w:val="24"/>
              </w:rPr>
              <w:t xml:space="preserve"> Luarea deciziilor pentru organizarea traficului în cazurile de cataclisme naturale sau cazuri excepționale;</w:t>
            </w:r>
          </w:p>
          <w:p w:rsidR="00CA2BF5" w:rsidRPr="00F06F4E" w:rsidRDefault="00CA2BF5" w:rsidP="004506EF">
            <w:pPr>
              <w:numPr>
                <w:ilvl w:val="0"/>
                <w:numId w:val="23"/>
              </w:numPr>
              <w:spacing w:line="276" w:lineRule="auto"/>
              <w:ind w:left="128" w:firstLine="0"/>
              <w:jc w:val="both"/>
              <w:rPr>
                <w:sz w:val="24"/>
                <w:szCs w:val="24"/>
              </w:rPr>
            </w:pPr>
            <w:r w:rsidRPr="00F06F4E">
              <w:rPr>
                <w:sz w:val="24"/>
                <w:szCs w:val="24"/>
              </w:rPr>
              <w:t xml:space="preserve">Activarea în baza Regulamentului de exploatare tehnică, </w:t>
            </w:r>
            <w:r w:rsidR="00012647" w:rsidRPr="00F06F4E">
              <w:rPr>
                <w:sz w:val="24"/>
                <w:szCs w:val="24"/>
              </w:rPr>
              <w:t>instrucțiunilor</w:t>
            </w:r>
            <w:r w:rsidRPr="00F06F4E">
              <w:rPr>
                <w:sz w:val="24"/>
                <w:szCs w:val="24"/>
              </w:rPr>
              <w:t xml:space="preserve"> specifice ale transportului feroviar;</w:t>
            </w:r>
          </w:p>
          <w:p w:rsidR="00CA2BF5" w:rsidRPr="00F06F4E" w:rsidRDefault="00CA2BF5" w:rsidP="004506EF">
            <w:pPr>
              <w:numPr>
                <w:ilvl w:val="0"/>
                <w:numId w:val="23"/>
              </w:numPr>
              <w:spacing w:line="276" w:lineRule="auto"/>
              <w:ind w:left="128" w:firstLine="0"/>
              <w:jc w:val="both"/>
              <w:rPr>
                <w:sz w:val="24"/>
                <w:szCs w:val="24"/>
              </w:rPr>
            </w:pPr>
            <w:r w:rsidRPr="00F06F4E">
              <w:rPr>
                <w:sz w:val="24"/>
                <w:szCs w:val="24"/>
              </w:rPr>
              <w:t>Respectarea normelor tehnice de securitate a muncii şi normelor de protecţie şi stingere a incendiilor;</w:t>
            </w:r>
          </w:p>
          <w:p w:rsidR="00CA2BF5" w:rsidRDefault="00CA2BF5" w:rsidP="004506EF">
            <w:pPr>
              <w:numPr>
                <w:ilvl w:val="0"/>
                <w:numId w:val="23"/>
              </w:numPr>
              <w:spacing w:line="276" w:lineRule="auto"/>
              <w:ind w:left="128" w:firstLine="0"/>
              <w:jc w:val="both"/>
              <w:rPr>
                <w:sz w:val="24"/>
                <w:szCs w:val="24"/>
              </w:rPr>
            </w:pPr>
            <w:r w:rsidRPr="00F06F4E">
              <w:rPr>
                <w:sz w:val="24"/>
                <w:szCs w:val="24"/>
              </w:rPr>
              <w:t>Respectarea Codului Transportului Feroviar.</w:t>
            </w:r>
          </w:p>
          <w:p w:rsidR="004506EF" w:rsidRDefault="004506EF" w:rsidP="004506EF">
            <w:pPr>
              <w:spacing w:line="276" w:lineRule="auto"/>
              <w:jc w:val="both"/>
              <w:rPr>
                <w:sz w:val="24"/>
                <w:szCs w:val="24"/>
              </w:rPr>
            </w:pPr>
          </w:p>
          <w:p w:rsidR="004506EF" w:rsidRDefault="004506EF" w:rsidP="004506EF">
            <w:pPr>
              <w:spacing w:line="276" w:lineRule="auto"/>
              <w:jc w:val="both"/>
              <w:rPr>
                <w:sz w:val="24"/>
                <w:szCs w:val="24"/>
              </w:rPr>
            </w:pPr>
          </w:p>
          <w:p w:rsidR="004506EF" w:rsidRPr="00F06F4E" w:rsidRDefault="004506EF" w:rsidP="004506EF">
            <w:pPr>
              <w:spacing w:line="276" w:lineRule="auto"/>
              <w:jc w:val="both"/>
              <w:rPr>
                <w:sz w:val="24"/>
                <w:szCs w:val="24"/>
              </w:rPr>
            </w:pPr>
          </w:p>
        </w:tc>
      </w:tr>
      <w:tr w:rsidR="00CA2BF5" w:rsidRPr="00F06F4E" w:rsidTr="00F304BF">
        <w:trPr>
          <w:trHeight w:val="270"/>
        </w:trPr>
        <w:tc>
          <w:tcPr>
            <w:tcW w:w="9566" w:type="dxa"/>
            <w:gridSpan w:val="2"/>
          </w:tcPr>
          <w:p w:rsidR="00CA2BF5" w:rsidRPr="00F06F4E" w:rsidRDefault="00CA2BF5" w:rsidP="00F304BF">
            <w:pPr>
              <w:spacing w:line="276" w:lineRule="auto"/>
              <w:ind w:firstLine="851"/>
              <w:jc w:val="both"/>
              <w:rPr>
                <w:b/>
                <w:sz w:val="24"/>
                <w:szCs w:val="24"/>
              </w:rPr>
            </w:pPr>
            <w:r w:rsidRPr="00F06F4E">
              <w:rPr>
                <w:b/>
                <w:sz w:val="24"/>
                <w:szCs w:val="24"/>
              </w:rPr>
              <w:lastRenderedPageBreak/>
              <w:t xml:space="preserve">Competenţe profesionale </w:t>
            </w:r>
            <w:r w:rsidRPr="00F06F4E">
              <w:rPr>
                <w:sz w:val="24"/>
                <w:szCs w:val="24"/>
              </w:rPr>
              <w:t>(CP)</w:t>
            </w:r>
            <w:r w:rsidRPr="00F06F4E">
              <w:rPr>
                <w:b/>
                <w:sz w:val="24"/>
                <w:szCs w:val="24"/>
              </w:rPr>
              <w:tab/>
            </w:r>
          </w:p>
        </w:tc>
      </w:tr>
      <w:tr w:rsidR="00CA2BF5" w:rsidRPr="00F06F4E" w:rsidTr="00F304BF">
        <w:trPr>
          <w:trHeight w:val="541"/>
        </w:trPr>
        <w:tc>
          <w:tcPr>
            <w:tcW w:w="3303" w:type="dxa"/>
          </w:tcPr>
          <w:p w:rsidR="00CA2BF5" w:rsidRPr="00F06F4E" w:rsidRDefault="00CA2BF5" w:rsidP="00F304BF">
            <w:pPr>
              <w:spacing w:line="276" w:lineRule="auto"/>
              <w:ind w:firstLine="851"/>
              <w:jc w:val="both"/>
              <w:rPr>
                <w:b/>
                <w:sz w:val="24"/>
                <w:szCs w:val="24"/>
              </w:rPr>
            </w:pPr>
            <w:r w:rsidRPr="00F06F4E">
              <w:rPr>
                <w:b/>
                <w:sz w:val="24"/>
                <w:szCs w:val="24"/>
              </w:rPr>
              <w:t>Descriptori generici ai competenţelor profesionale</w:t>
            </w:r>
          </w:p>
        </w:tc>
        <w:tc>
          <w:tcPr>
            <w:tcW w:w="6263" w:type="dxa"/>
          </w:tcPr>
          <w:p w:rsidR="00CA2BF5" w:rsidRPr="00F06F4E" w:rsidRDefault="00CA2BF5" w:rsidP="00F304BF">
            <w:pPr>
              <w:spacing w:line="276" w:lineRule="auto"/>
              <w:ind w:firstLine="851"/>
              <w:jc w:val="both"/>
              <w:rPr>
                <w:sz w:val="24"/>
                <w:szCs w:val="24"/>
              </w:rPr>
            </w:pPr>
            <w:r w:rsidRPr="00F06F4E">
              <w:rPr>
                <w:b/>
                <w:sz w:val="24"/>
                <w:szCs w:val="24"/>
              </w:rPr>
              <w:t>Finalităţi de studiu</w:t>
            </w:r>
          </w:p>
        </w:tc>
      </w:tr>
      <w:tr w:rsidR="00CA2BF5" w:rsidRPr="00591A9A" w:rsidTr="00F304BF">
        <w:trPr>
          <w:trHeight w:val="826"/>
        </w:trPr>
        <w:tc>
          <w:tcPr>
            <w:tcW w:w="3303" w:type="dxa"/>
          </w:tcPr>
          <w:p w:rsidR="00CA2BF5" w:rsidRPr="00F06F4E" w:rsidRDefault="00CA2BF5" w:rsidP="00F304BF">
            <w:pPr>
              <w:spacing w:line="276" w:lineRule="auto"/>
              <w:ind w:firstLine="851"/>
              <w:rPr>
                <w:sz w:val="24"/>
                <w:szCs w:val="24"/>
              </w:rPr>
            </w:pPr>
            <w:r w:rsidRPr="00F06F4E">
              <w:rPr>
                <w:sz w:val="24"/>
                <w:szCs w:val="24"/>
              </w:rPr>
              <w:t>CP2.3. Conduită creativ-inovativă</w:t>
            </w:r>
          </w:p>
        </w:tc>
        <w:tc>
          <w:tcPr>
            <w:tcW w:w="6263" w:type="dxa"/>
          </w:tcPr>
          <w:p w:rsidR="00CA2BF5" w:rsidRPr="00F06F4E" w:rsidRDefault="00012647" w:rsidP="00F304BF">
            <w:pPr>
              <w:ind w:firstLine="383"/>
              <w:jc w:val="both"/>
              <w:rPr>
                <w:sz w:val="24"/>
                <w:szCs w:val="24"/>
              </w:rPr>
            </w:pPr>
            <w:r w:rsidRPr="00F06F4E">
              <w:rPr>
                <w:sz w:val="24"/>
                <w:szCs w:val="24"/>
              </w:rPr>
              <w:t>Elaborarea activităților destinate reducerii duratei staționării vagoanelor la diverse operațiuni, reducerii duratei descompunerii și compunerii garniturilor, lucrărilor de încărcare–descărcare, majorarea vitezei de secție prin perfecționarea proceselor tehnologice, analiză eficientă și buna organizare și motivare a subalternilor.</w:t>
            </w:r>
          </w:p>
        </w:tc>
      </w:tr>
      <w:tr w:rsidR="00012647" w:rsidRPr="00591A9A" w:rsidTr="00A044D2">
        <w:trPr>
          <w:trHeight w:val="633"/>
        </w:trPr>
        <w:tc>
          <w:tcPr>
            <w:tcW w:w="3303" w:type="dxa"/>
          </w:tcPr>
          <w:p w:rsidR="00012647" w:rsidRPr="00F06F4E" w:rsidRDefault="00012647" w:rsidP="00012647">
            <w:pPr>
              <w:spacing w:line="276" w:lineRule="auto"/>
              <w:ind w:firstLine="851"/>
              <w:rPr>
                <w:sz w:val="24"/>
                <w:szCs w:val="24"/>
              </w:rPr>
            </w:pPr>
            <w:r w:rsidRPr="00F06F4E">
              <w:rPr>
                <w:sz w:val="24"/>
                <w:szCs w:val="24"/>
              </w:rPr>
              <w:t>CP2.2. Reflecţie critică şi constructivă</w:t>
            </w:r>
          </w:p>
        </w:tc>
        <w:tc>
          <w:tcPr>
            <w:tcW w:w="6263" w:type="dxa"/>
            <w:tcBorders>
              <w:top w:val="single" w:sz="6" w:space="0" w:color="auto"/>
              <w:left w:val="single" w:sz="6" w:space="0" w:color="auto"/>
              <w:bottom w:val="single" w:sz="6" w:space="0" w:color="auto"/>
              <w:right w:val="single" w:sz="6" w:space="0" w:color="auto"/>
            </w:tcBorders>
            <w:shd w:val="clear" w:color="auto" w:fill="FFFFFF"/>
          </w:tcPr>
          <w:p w:rsidR="00012647" w:rsidRPr="00F06F4E" w:rsidRDefault="00012647" w:rsidP="00012647">
            <w:pPr>
              <w:shd w:val="clear" w:color="auto" w:fill="FFFFFF"/>
              <w:autoSpaceDE w:val="0"/>
              <w:autoSpaceDN w:val="0"/>
              <w:adjustRightInd w:val="0"/>
              <w:jc w:val="both"/>
              <w:rPr>
                <w:sz w:val="24"/>
                <w:szCs w:val="24"/>
              </w:rPr>
            </w:pPr>
            <w:r w:rsidRPr="00F06F4E">
              <w:rPr>
                <w:sz w:val="24"/>
                <w:szCs w:val="24"/>
              </w:rPr>
              <w:t xml:space="preserve">Autoanaliza celor efectuate și analiza situației din arealul de deservire. Planificarea etapelor </w:t>
            </w:r>
            <w:r w:rsidR="00D647ED" w:rsidRPr="00F06F4E">
              <w:rPr>
                <w:sz w:val="24"/>
                <w:szCs w:val="24"/>
              </w:rPr>
              <w:t>activităților</w:t>
            </w:r>
            <w:r w:rsidRPr="00F06F4E">
              <w:rPr>
                <w:sz w:val="24"/>
                <w:szCs w:val="24"/>
              </w:rPr>
              <w:t xml:space="preserve"> in succesiune logică în funcție de complexitatea lucrărilor de executat și situația </w:t>
            </w:r>
            <w:r w:rsidRPr="00F06F4E">
              <w:rPr>
                <w:sz w:val="24"/>
                <w:szCs w:val="24"/>
                <w:highlight w:val="yellow"/>
              </w:rPr>
              <w:t>expluataționistă</w:t>
            </w:r>
            <w:r w:rsidRPr="00F06F4E">
              <w:rPr>
                <w:sz w:val="24"/>
                <w:szCs w:val="24"/>
              </w:rPr>
              <w:t xml:space="preserve"> creată (existentă).</w:t>
            </w:r>
          </w:p>
        </w:tc>
      </w:tr>
      <w:tr w:rsidR="00CA2BF5" w:rsidRPr="00591A9A" w:rsidTr="00F304BF">
        <w:trPr>
          <w:trHeight w:val="826"/>
        </w:trPr>
        <w:tc>
          <w:tcPr>
            <w:tcW w:w="3303" w:type="dxa"/>
          </w:tcPr>
          <w:p w:rsidR="00CA2BF5" w:rsidRPr="00F06F4E" w:rsidRDefault="00CA2BF5" w:rsidP="00F304BF">
            <w:pPr>
              <w:spacing w:line="276" w:lineRule="auto"/>
              <w:ind w:firstLine="851"/>
              <w:rPr>
                <w:sz w:val="24"/>
                <w:szCs w:val="24"/>
              </w:rPr>
            </w:pPr>
            <w:r w:rsidRPr="00F06F4E">
              <w:rPr>
                <w:sz w:val="24"/>
                <w:szCs w:val="24"/>
              </w:rPr>
              <w:t>CP2.1. Aplicare, transfer şi rezolvare de probleme</w:t>
            </w:r>
          </w:p>
        </w:tc>
        <w:tc>
          <w:tcPr>
            <w:tcW w:w="6263" w:type="dxa"/>
          </w:tcPr>
          <w:p w:rsidR="00CA2BF5" w:rsidRPr="00F06F4E" w:rsidRDefault="00CA2BF5" w:rsidP="00F304BF">
            <w:pPr>
              <w:ind w:firstLine="383"/>
              <w:jc w:val="both"/>
              <w:rPr>
                <w:sz w:val="24"/>
                <w:szCs w:val="24"/>
              </w:rPr>
            </w:pPr>
            <w:r w:rsidRPr="00F06F4E">
              <w:rPr>
                <w:sz w:val="24"/>
                <w:szCs w:val="24"/>
              </w:rPr>
              <w:t xml:space="preserve"> Utilizarea metodelor şi instrumentelor adecvate de specialitate în coordonarea  proceselor  tehnologice</w:t>
            </w:r>
          </w:p>
          <w:p w:rsidR="00CA2BF5" w:rsidRPr="00F06F4E" w:rsidRDefault="00CA2BF5" w:rsidP="00F304BF">
            <w:pPr>
              <w:spacing w:line="276" w:lineRule="auto"/>
              <w:ind w:firstLine="383"/>
              <w:jc w:val="both"/>
              <w:rPr>
                <w:sz w:val="24"/>
                <w:szCs w:val="24"/>
              </w:rPr>
            </w:pPr>
          </w:p>
        </w:tc>
      </w:tr>
      <w:tr w:rsidR="00CA2BF5" w:rsidRPr="00591A9A" w:rsidTr="00F304BF">
        <w:trPr>
          <w:trHeight w:val="826"/>
        </w:trPr>
        <w:tc>
          <w:tcPr>
            <w:tcW w:w="3303" w:type="dxa"/>
          </w:tcPr>
          <w:p w:rsidR="00CA2BF5" w:rsidRPr="00F06F4E" w:rsidRDefault="00CA2BF5" w:rsidP="00F304BF">
            <w:pPr>
              <w:spacing w:line="276" w:lineRule="auto"/>
              <w:ind w:firstLine="851"/>
              <w:rPr>
                <w:sz w:val="24"/>
                <w:szCs w:val="24"/>
              </w:rPr>
            </w:pPr>
            <w:r w:rsidRPr="00F06F4E">
              <w:rPr>
                <w:sz w:val="24"/>
                <w:szCs w:val="24"/>
              </w:rPr>
              <w:t>CP1.2. Explicaţie şi interpretare</w:t>
            </w:r>
          </w:p>
        </w:tc>
        <w:tc>
          <w:tcPr>
            <w:tcW w:w="6263" w:type="dxa"/>
          </w:tcPr>
          <w:p w:rsidR="00CA2BF5" w:rsidRPr="00F06F4E" w:rsidRDefault="00012647" w:rsidP="00F304BF">
            <w:pPr>
              <w:spacing w:line="276" w:lineRule="auto"/>
              <w:ind w:firstLine="383"/>
              <w:jc w:val="both"/>
              <w:rPr>
                <w:sz w:val="24"/>
                <w:szCs w:val="24"/>
              </w:rPr>
            </w:pPr>
            <w:r w:rsidRPr="00F06F4E">
              <w:rPr>
                <w:sz w:val="24"/>
                <w:szCs w:val="24"/>
              </w:rPr>
              <w:t>Aplicarea   proceselor   tehnologice de  organizare și gestionare a traficului feroviar   prin efectuarea  instruirii și consultării  personalului   implicat  în  lucrările  de executat.</w:t>
            </w:r>
          </w:p>
        </w:tc>
      </w:tr>
      <w:tr w:rsidR="00CA2BF5" w:rsidRPr="00591A9A" w:rsidTr="00F304BF">
        <w:trPr>
          <w:trHeight w:val="897"/>
        </w:trPr>
        <w:tc>
          <w:tcPr>
            <w:tcW w:w="3303" w:type="dxa"/>
          </w:tcPr>
          <w:p w:rsidR="00CA2BF5" w:rsidRPr="00F06F4E" w:rsidRDefault="00CA2BF5" w:rsidP="00F304BF">
            <w:pPr>
              <w:spacing w:line="276" w:lineRule="auto"/>
              <w:ind w:firstLine="851"/>
              <w:rPr>
                <w:sz w:val="24"/>
                <w:szCs w:val="24"/>
              </w:rPr>
            </w:pPr>
            <w:r w:rsidRPr="00F06F4E">
              <w:rPr>
                <w:sz w:val="24"/>
                <w:szCs w:val="24"/>
              </w:rPr>
              <w:t>CP1.1. Cunoaşterea, înţelegerea şi utilizarea limbajului specific</w:t>
            </w:r>
          </w:p>
        </w:tc>
        <w:tc>
          <w:tcPr>
            <w:tcW w:w="6263" w:type="dxa"/>
          </w:tcPr>
          <w:p w:rsidR="00CA2BF5" w:rsidRPr="00F06F4E" w:rsidRDefault="00D647ED" w:rsidP="00F304BF">
            <w:pPr>
              <w:ind w:firstLine="383"/>
              <w:jc w:val="both"/>
              <w:rPr>
                <w:sz w:val="24"/>
                <w:szCs w:val="24"/>
              </w:rPr>
            </w:pPr>
            <w:r w:rsidRPr="00F06F4E">
              <w:rPr>
                <w:sz w:val="24"/>
                <w:szCs w:val="24"/>
              </w:rPr>
              <w:t>Comunicarea in limbajul specific specialității prin emiterea ordinelor de execuție și consultarea   personalului din stații, gări, secțiile de stocare a mărfurilor și echipele de locomotive.</w:t>
            </w:r>
          </w:p>
        </w:tc>
      </w:tr>
    </w:tbl>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pStyle w:val="ListParagraph"/>
        <w:numPr>
          <w:ilvl w:val="0"/>
          <w:numId w:val="27"/>
        </w:numPr>
        <w:spacing w:after="0" w:line="360" w:lineRule="auto"/>
        <w:jc w:val="center"/>
        <w:rPr>
          <w:rFonts w:ascii="Times New Roman" w:eastAsia="SimSun" w:hAnsi="Times New Roman" w:cs="Times New Roman"/>
          <w:b/>
          <w:caps/>
          <w:sz w:val="24"/>
          <w:szCs w:val="24"/>
          <w:lang w:val="ro-RO" w:eastAsia="zh-CN"/>
        </w:rPr>
      </w:pPr>
      <w:r w:rsidRPr="00F06F4E">
        <w:rPr>
          <w:rFonts w:ascii="Times New Roman" w:eastAsia="SimSun" w:hAnsi="Times New Roman" w:cs="Times New Roman"/>
          <w:b/>
          <w:caps/>
          <w:sz w:val="24"/>
          <w:szCs w:val="24"/>
          <w:lang w:val="ro-RO" w:eastAsia="zh-CN"/>
        </w:rPr>
        <w:t xml:space="preserve">Descrierea extinsă a finalităţilor de studiu </w:t>
      </w:r>
    </w:p>
    <w:p w:rsidR="00CA2BF5" w:rsidRPr="00F06F4E" w:rsidRDefault="00CA2BF5" w:rsidP="00CA2BF5">
      <w:pPr>
        <w:spacing w:after="0" w:line="360" w:lineRule="auto"/>
        <w:jc w:val="center"/>
        <w:rPr>
          <w:rFonts w:ascii="Times New Roman" w:eastAsia="SimSun" w:hAnsi="Times New Roman" w:cs="Times New Roman"/>
          <w:b/>
          <w:caps/>
          <w:sz w:val="24"/>
          <w:szCs w:val="24"/>
          <w:lang w:val="ro-RO" w:eastAsia="zh-CN"/>
        </w:rPr>
      </w:pPr>
      <w:r w:rsidRPr="00F06F4E">
        <w:rPr>
          <w:rFonts w:ascii="Times New Roman" w:eastAsia="SimSun" w:hAnsi="Times New Roman" w:cs="Times New Roman"/>
          <w:b/>
          <w:caps/>
          <w:sz w:val="24"/>
          <w:szCs w:val="24"/>
          <w:lang w:val="ro-RO" w:eastAsia="zh-CN"/>
        </w:rPr>
        <w:t>şi competenţelor profesionale</w:t>
      </w:r>
    </w:p>
    <w:p w:rsidR="00CA2BF5" w:rsidRPr="00F06F4E" w:rsidRDefault="00CA2BF5" w:rsidP="00CA2BF5">
      <w:pPr>
        <w:spacing w:after="0" w:line="360" w:lineRule="auto"/>
        <w:jc w:val="center"/>
        <w:rPr>
          <w:rFonts w:ascii="Times New Roman" w:eastAsia="SimSun" w:hAnsi="Times New Roman" w:cs="Times New Roman"/>
          <w:b/>
          <w:sz w:val="24"/>
          <w:szCs w:val="24"/>
          <w:lang w:val="ro-RO" w:eastAsia="zh-CN"/>
        </w:rPr>
      </w:pPr>
    </w:p>
    <w:p w:rsidR="00CA2BF5" w:rsidRPr="00F06F4E" w:rsidRDefault="00CA2BF5" w:rsidP="00CA2BF5">
      <w:pPr>
        <w:spacing w:after="0"/>
        <w:ind w:firstLine="851"/>
        <w:jc w:val="both"/>
        <w:rPr>
          <w:rFonts w:ascii="Times New Roman" w:hAnsi="Times New Roman" w:cs="Times New Roman"/>
          <w:b/>
          <w:sz w:val="24"/>
          <w:szCs w:val="24"/>
          <w:lang w:val="ro-RO"/>
        </w:rPr>
      </w:pPr>
      <w:r w:rsidRPr="00F06F4E">
        <w:rPr>
          <w:rFonts w:ascii="Times New Roman" w:eastAsia="SimSun" w:hAnsi="Times New Roman" w:cs="Times New Roman"/>
          <w:b/>
          <w:sz w:val="24"/>
          <w:szCs w:val="24"/>
          <w:lang w:val="ro-RO" w:eastAsia="zh-CN"/>
        </w:rPr>
        <w:t>CP2.3.</w:t>
      </w:r>
      <w:r w:rsidRPr="00F06F4E">
        <w:rPr>
          <w:rFonts w:ascii="Times New Roman" w:hAnsi="Times New Roman" w:cs="Times New Roman"/>
          <w:sz w:val="24"/>
          <w:szCs w:val="24"/>
          <w:lang w:val="ro-RO"/>
        </w:rPr>
        <w:t xml:space="preserve"> </w:t>
      </w:r>
      <w:r w:rsidR="00DB4F00" w:rsidRPr="00F06F4E">
        <w:rPr>
          <w:rFonts w:ascii="Times New Roman" w:hAnsi="Times New Roman" w:cs="Times New Roman"/>
          <w:b/>
          <w:sz w:val="24"/>
          <w:szCs w:val="24"/>
          <w:lang w:val="ro-RO"/>
        </w:rPr>
        <w:t>Elaborarea activităților destinate reducerii duratei staționării vagoanelor la diverse operațiuni, reducerii duratei descompunerii și compunerii garniturilor, lucrărilor de încărcare – descărcare, majorarea vitezei de secție prin perfecționarea proceselor tehnologice, analiză eficientă și buna organizare, motivarea subalternilor.</w:t>
      </w:r>
    </w:p>
    <w:p w:rsidR="00CA2BF5" w:rsidRPr="00F06F4E" w:rsidRDefault="00CA2BF5" w:rsidP="00CA2BF5">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3190"/>
        <w:gridCol w:w="3191"/>
      </w:tblGrid>
      <w:tr w:rsidR="00CA2BF5" w:rsidRPr="00F06F4E" w:rsidTr="00F304BF">
        <w:trPr>
          <w:trHeight w:val="381"/>
        </w:trPr>
        <w:tc>
          <w:tcPr>
            <w:tcW w:w="3190"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Atitudini</w:t>
            </w:r>
          </w:p>
        </w:tc>
        <w:tc>
          <w:tcPr>
            <w:tcW w:w="3190"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Abilităţi</w:t>
            </w:r>
          </w:p>
        </w:tc>
        <w:tc>
          <w:tcPr>
            <w:tcW w:w="3191"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Cunoştinţe</w:t>
            </w:r>
          </w:p>
        </w:tc>
      </w:tr>
      <w:tr w:rsidR="00CA2BF5" w:rsidRPr="00591A9A" w:rsidTr="00F304BF">
        <w:trPr>
          <w:trHeight w:val="381"/>
        </w:trPr>
        <w:tc>
          <w:tcPr>
            <w:tcW w:w="3190" w:type="dxa"/>
          </w:tcPr>
          <w:p w:rsidR="00CA2BF5" w:rsidRPr="00F06F4E" w:rsidRDefault="00DB4F00" w:rsidP="00DB4F00">
            <w:pPr>
              <w:tabs>
                <w:tab w:val="left" w:pos="2119"/>
              </w:tabs>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Demonstrează şi înțelege criteriile de bază ale proceselor tehnologice pentru descompunerea și compunerea garniturilor, efectuarea lucrărilor de încărcare și descărcare.</w:t>
            </w:r>
          </w:p>
        </w:tc>
        <w:tc>
          <w:tcPr>
            <w:tcW w:w="3190" w:type="dxa"/>
          </w:tcPr>
          <w:p w:rsidR="00CA2BF5" w:rsidRPr="00F06F4E" w:rsidRDefault="00DB4F00"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Alege varianta optimală a ordinii și modalității descompunerii </w:t>
            </w:r>
            <w:r w:rsidR="0085469F" w:rsidRPr="00F06F4E">
              <w:rPr>
                <w:rFonts w:ascii="Times New Roman" w:eastAsia="SimSun" w:hAnsi="Times New Roman" w:cs="Times New Roman"/>
                <w:sz w:val="24"/>
                <w:szCs w:val="24"/>
                <w:lang w:val="ro-RO" w:eastAsia="zh-CN"/>
              </w:rPr>
              <w:t>garniturilor</w:t>
            </w:r>
            <w:r w:rsidRPr="00F06F4E">
              <w:rPr>
                <w:rFonts w:ascii="Times New Roman" w:eastAsia="SimSun" w:hAnsi="Times New Roman" w:cs="Times New Roman"/>
                <w:sz w:val="24"/>
                <w:szCs w:val="24"/>
                <w:lang w:val="ro-RO" w:eastAsia="zh-CN"/>
              </w:rPr>
              <w:t>. Stabilește dimensiunile grupurilor de vagoane locale și intervalele de transpunere la fronturi</w:t>
            </w:r>
          </w:p>
        </w:tc>
        <w:tc>
          <w:tcPr>
            <w:tcW w:w="3191" w:type="dxa"/>
          </w:tcPr>
          <w:p w:rsidR="00CA2BF5" w:rsidRPr="00F06F4E" w:rsidRDefault="00DB4F00" w:rsidP="00F304BF">
            <w:pPr>
              <w:spacing w:after="0" w:line="240" w:lineRule="auto"/>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 modalitățile de efectuare a manevrelor, factorii de influență a duratei acestor lucrări, tehnologia efectuării lucrărilor de încărcare și descărcare.</w:t>
            </w:r>
          </w:p>
        </w:tc>
      </w:tr>
      <w:tr w:rsidR="00CA2BF5" w:rsidRPr="00591A9A" w:rsidTr="00F304BF">
        <w:trPr>
          <w:trHeight w:val="381"/>
        </w:trPr>
        <w:tc>
          <w:tcPr>
            <w:tcW w:w="3190" w:type="dxa"/>
          </w:tcPr>
          <w:p w:rsidR="00CA2BF5" w:rsidRPr="00F06F4E" w:rsidRDefault="00DB4F00" w:rsidP="00DB4F00">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Conștientizează importanța respectării procesului tehnologic.</w:t>
            </w:r>
          </w:p>
        </w:tc>
        <w:tc>
          <w:tcPr>
            <w:tcW w:w="3190" w:type="dxa"/>
          </w:tcPr>
          <w:p w:rsidR="00CA2BF5" w:rsidRPr="00F06F4E" w:rsidRDefault="0085469F"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Stabilește, cu minuțiozitate şi discernământ operațiile necesare proceselor tehnologice de descompunere </w:t>
            </w:r>
            <w:r w:rsidRPr="00F06F4E">
              <w:rPr>
                <w:rFonts w:ascii="Times New Roman" w:eastAsia="SimSun" w:hAnsi="Times New Roman" w:cs="Times New Roman"/>
                <w:sz w:val="24"/>
                <w:szCs w:val="24"/>
                <w:lang w:val="ro-RO" w:eastAsia="zh-CN"/>
              </w:rPr>
              <w:lastRenderedPageBreak/>
              <w:t>și compunerea garniturilor, încărcare și descărcare în succesiunea logică a acestora.</w:t>
            </w:r>
          </w:p>
        </w:tc>
        <w:tc>
          <w:tcPr>
            <w:tcW w:w="3191" w:type="dxa"/>
          </w:tcPr>
          <w:p w:rsidR="00CA2BF5" w:rsidRPr="00F06F4E" w:rsidRDefault="0085469F" w:rsidP="0085469F">
            <w:pPr>
              <w:spacing w:after="0" w:line="240" w:lineRule="auto"/>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lastRenderedPageBreak/>
              <w:t xml:space="preserve">Cunoaște principiile de funcționare a cocoașelor de triere, ale vagoanelor și locomotivelor și ale mașinilor </w:t>
            </w:r>
            <w:r w:rsidRPr="00F06F4E">
              <w:rPr>
                <w:rFonts w:ascii="Times New Roman" w:eastAsia="SimSun" w:hAnsi="Times New Roman" w:cs="Times New Roman"/>
                <w:sz w:val="24"/>
                <w:szCs w:val="24"/>
                <w:lang w:val="ro-RO" w:eastAsia="zh-CN"/>
              </w:rPr>
              <w:lastRenderedPageBreak/>
              <w:t>și mecanismelor de încărcare- descărcare și stivuire.</w:t>
            </w:r>
          </w:p>
        </w:tc>
      </w:tr>
      <w:tr w:rsidR="00CA2BF5" w:rsidRPr="00591A9A" w:rsidTr="00F304BF">
        <w:trPr>
          <w:trHeight w:val="381"/>
        </w:trPr>
        <w:tc>
          <w:tcPr>
            <w:tcW w:w="3190" w:type="dxa"/>
          </w:tcPr>
          <w:p w:rsidR="00CA2BF5" w:rsidRPr="00F06F4E" w:rsidRDefault="00CA2BF5" w:rsidP="00072854">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lastRenderedPageBreak/>
              <w:t>Apreciază importanţa respectării cerinţelor de siguranţă a proceselor tehnologice.</w:t>
            </w:r>
          </w:p>
        </w:tc>
        <w:tc>
          <w:tcPr>
            <w:tcW w:w="3190"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Verifică cu </w:t>
            </w:r>
            <w:r w:rsidR="00072854" w:rsidRPr="00F06F4E">
              <w:rPr>
                <w:rFonts w:ascii="Times New Roman" w:eastAsia="SimSun" w:hAnsi="Times New Roman" w:cs="Times New Roman"/>
                <w:sz w:val="24"/>
                <w:szCs w:val="24"/>
                <w:lang w:val="ro-RO" w:eastAsia="zh-CN"/>
              </w:rPr>
              <w:t>atenție</w:t>
            </w:r>
            <w:r w:rsidRPr="00F06F4E">
              <w:rPr>
                <w:rFonts w:ascii="Times New Roman" w:eastAsia="SimSun" w:hAnsi="Times New Roman" w:cs="Times New Roman"/>
                <w:sz w:val="24"/>
                <w:szCs w:val="24"/>
                <w:lang w:val="ro-RO" w:eastAsia="zh-CN"/>
              </w:rPr>
              <w:t xml:space="preserve"> şi responsabilitate </w:t>
            </w:r>
            <w:r w:rsidR="00072854" w:rsidRPr="00F06F4E">
              <w:rPr>
                <w:rFonts w:ascii="Times New Roman" w:eastAsia="SimSun" w:hAnsi="Times New Roman" w:cs="Times New Roman"/>
                <w:sz w:val="24"/>
                <w:szCs w:val="24"/>
                <w:lang w:val="ro-RO" w:eastAsia="zh-CN"/>
              </w:rPr>
              <w:t>corespondența</w:t>
            </w:r>
            <w:r w:rsidRPr="00F06F4E">
              <w:rPr>
                <w:rFonts w:ascii="Times New Roman" w:eastAsia="SimSun" w:hAnsi="Times New Roman" w:cs="Times New Roman"/>
                <w:sz w:val="24"/>
                <w:szCs w:val="24"/>
                <w:lang w:val="ro-RO" w:eastAsia="zh-CN"/>
              </w:rPr>
              <w:t xml:space="preserve">  </w:t>
            </w:r>
            <w:r w:rsidR="00072854" w:rsidRPr="00F06F4E">
              <w:rPr>
                <w:rFonts w:ascii="Times New Roman" w:eastAsia="SimSun" w:hAnsi="Times New Roman" w:cs="Times New Roman"/>
                <w:sz w:val="24"/>
                <w:szCs w:val="24"/>
                <w:lang w:val="ro-RO" w:eastAsia="zh-CN"/>
              </w:rPr>
              <w:t>activităților</w:t>
            </w:r>
            <w:r w:rsidRPr="00F06F4E">
              <w:rPr>
                <w:rFonts w:ascii="Times New Roman" w:eastAsia="SimSun" w:hAnsi="Times New Roman" w:cs="Times New Roman"/>
                <w:sz w:val="24"/>
                <w:szCs w:val="24"/>
                <w:lang w:val="ro-RO" w:eastAsia="zh-CN"/>
              </w:rPr>
              <w:t xml:space="preserve"> de executat în conformitate cu procesele tehnologice</w:t>
            </w:r>
          </w:p>
        </w:tc>
        <w:tc>
          <w:tcPr>
            <w:tcW w:w="3191" w:type="dxa"/>
          </w:tcPr>
          <w:p w:rsidR="00CA2BF5" w:rsidRPr="00F06F4E" w:rsidRDefault="00072854" w:rsidP="00072854">
            <w:pPr>
              <w:spacing w:after="0" w:line="240" w:lineRule="auto"/>
              <w:jc w:val="both"/>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 documentațiile tehni-ce standarde, instrucțiunile de Semnalizare, de Mișcare și Manevre și Regulamentul exploatării tehnice a căilor ferate.</w:t>
            </w:r>
          </w:p>
        </w:tc>
      </w:tr>
    </w:tbl>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b/>
          <w:sz w:val="24"/>
          <w:szCs w:val="24"/>
          <w:lang w:val="ro-RO"/>
        </w:rPr>
      </w:pPr>
      <w:r w:rsidRPr="00F06F4E">
        <w:rPr>
          <w:rFonts w:ascii="Times New Roman" w:hAnsi="Times New Roman" w:cs="Times New Roman"/>
          <w:b/>
          <w:sz w:val="24"/>
          <w:szCs w:val="24"/>
          <w:lang w:val="ro-RO"/>
        </w:rPr>
        <w:t xml:space="preserve">CP2.2 </w:t>
      </w:r>
      <w:r w:rsidR="00BB62ED" w:rsidRPr="00F06F4E">
        <w:rPr>
          <w:rFonts w:ascii="Times New Roman" w:hAnsi="Times New Roman" w:cs="Times New Roman"/>
          <w:b/>
          <w:sz w:val="24"/>
          <w:szCs w:val="24"/>
          <w:lang w:val="ro-RO"/>
        </w:rPr>
        <w:t xml:space="preserve">Autoanaliza lucrărilor efectuate și analiza situației din arealul de deservire. Planificarea etapelor activităţilor în succesiune logică în funcţie de complexitatea lucrărilor de executat și situația </w:t>
      </w:r>
      <w:r w:rsidR="00BB62ED" w:rsidRPr="00F06F4E">
        <w:rPr>
          <w:rFonts w:ascii="Times New Roman" w:hAnsi="Times New Roman" w:cs="Times New Roman"/>
          <w:b/>
          <w:sz w:val="24"/>
          <w:szCs w:val="24"/>
          <w:highlight w:val="yellow"/>
          <w:lang w:val="ro-RO"/>
        </w:rPr>
        <w:t>expluataționistă</w:t>
      </w:r>
      <w:r w:rsidR="00BB62ED" w:rsidRPr="00F06F4E">
        <w:rPr>
          <w:rFonts w:ascii="Times New Roman" w:hAnsi="Times New Roman" w:cs="Times New Roman"/>
          <w:b/>
          <w:sz w:val="24"/>
          <w:szCs w:val="24"/>
          <w:lang w:val="ro-RO"/>
        </w:rPr>
        <w:t xml:space="preserve"> creată (existentă)</w:t>
      </w:r>
    </w:p>
    <w:p w:rsidR="00CA2BF5" w:rsidRPr="00F06F4E" w:rsidRDefault="00CA2BF5" w:rsidP="00CA2BF5">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Atitudini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Abilităţi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Cunoştinţe</w:t>
            </w:r>
          </w:p>
        </w:tc>
      </w:tr>
      <w:tr w:rsidR="00CA2BF5" w:rsidRPr="00591A9A" w:rsidTr="00F304BF">
        <w:trPr>
          <w:trHeight w:val="381"/>
        </w:trPr>
        <w:tc>
          <w:tcPr>
            <w:tcW w:w="3177" w:type="dxa"/>
          </w:tcPr>
          <w:p w:rsidR="00CA2BF5" w:rsidRPr="00F06F4E" w:rsidRDefault="002112A8"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Analizează situația </w:t>
            </w:r>
            <w:r w:rsidRPr="00F06F4E">
              <w:rPr>
                <w:rFonts w:ascii="Times New Roman" w:eastAsia="SimSun" w:hAnsi="Times New Roman" w:cs="Times New Roman"/>
                <w:sz w:val="24"/>
                <w:szCs w:val="24"/>
                <w:highlight w:val="yellow"/>
                <w:lang w:val="ro-RO" w:eastAsia="zh-CN"/>
              </w:rPr>
              <w:t>expluataționistă</w:t>
            </w:r>
            <w:r w:rsidRPr="00F06F4E">
              <w:rPr>
                <w:rFonts w:ascii="Times New Roman" w:eastAsia="SimSun" w:hAnsi="Times New Roman" w:cs="Times New Roman"/>
                <w:sz w:val="24"/>
                <w:szCs w:val="24"/>
                <w:lang w:val="ro-RO" w:eastAsia="zh-CN"/>
              </w:rPr>
              <w:t xml:space="preserve"> din arealul deservit și impactul deciziilor luate asupra rezultatelor obținute.</w:t>
            </w:r>
          </w:p>
        </w:tc>
        <w:tc>
          <w:tcPr>
            <w:tcW w:w="3177" w:type="dxa"/>
          </w:tcPr>
          <w:p w:rsidR="00CA2BF5" w:rsidRPr="00F06F4E" w:rsidRDefault="002112A8"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Identifica factorii de influență pozitivă și negativă.</w:t>
            </w:r>
          </w:p>
        </w:tc>
        <w:tc>
          <w:tcPr>
            <w:tcW w:w="3177" w:type="dxa"/>
          </w:tcPr>
          <w:p w:rsidR="00CA2BF5" w:rsidRPr="00F06F4E" w:rsidRDefault="002112A8"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Principiile organizării curentelor de pasageri și mărfuri.</w:t>
            </w:r>
          </w:p>
        </w:tc>
      </w:tr>
      <w:tr w:rsidR="00CA2BF5" w:rsidRPr="00591A9A" w:rsidTr="00F304BF">
        <w:trPr>
          <w:trHeight w:val="381"/>
        </w:trPr>
        <w:tc>
          <w:tcPr>
            <w:tcW w:w="3177" w:type="dxa"/>
          </w:tcPr>
          <w:p w:rsidR="002112A8"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Manifestă interes pentru</w:t>
            </w:r>
          </w:p>
          <w:p w:rsidR="002112A8"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  tehnologiilor de</w:t>
            </w:r>
          </w:p>
          <w:p w:rsidR="002112A8"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lucru privind executarea </w:t>
            </w:r>
          </w:p>
          <w:p w:rsidR="00CA2BF5"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lucrărilor.</w:t>
            </w:r>
          </w:p>
        </w:tc>
        <w:tc>
          <w:tcPr>
            <w:tcW w:w="3177" w:type="dxa"/>
          </w:tcPr>
          <w:p w:rsidR="002112A8"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Identifica cerințele lucrărilor</w:t>
            </w:r>
          </w:p>
          <w:p w:rsidR="00CA2BF5" w:rsidRPr="00F06F4E" w:rsidRDefault="002112A8" w:rsidP="002112A8">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de executat.</w:t>
            </w:r>
          </w:p>
        </w:tc>
        <w:tc>
          <w:tcPr>
            <w:tcW w:w="3177" w:type="dxa"/>
            <w:vAlign w:val="center"/>
          </w:tcPr>
          <w:p w:rsidR="00CA2BF5" w:rsidRPr="00F06F4E" w:rsidRDefault="002112A8"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Tipurile locurilor de muncă, dotarea locurilor de muncă cu echipamente, utilaje și documentația necesară.</w:t>
            </w:r>
          </w:p>
        </w:tc>
      </w:tr>
      <w:tr w:rsidR="002112A8" w:rsidRPr="00591A9A" w:rsidTr="002112A8">
        <w:trPr>
          <w:trHeight w:val="381"/>
        </w:trPr>
        <w:tc>
          <w:tcPr>
            <w:tcW w:w="3177" w:type="dxa"/>
          </w:tcPr>
          <w:p w:rsidR="002112A8" w:rsidRPr="00F06F4E" w:rsidRDefault="0015410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Asumă responsabilitate pentru deciziile luate</w:t>
            </w:r>
          </w:p>
        </w:tc>
        <w:tc>
          <w:tcPr>
            <w:tcW w:w="3177" w:type="dxa"/>
          </w:tcPr>
          <w:p w:rsidR="00154105" w:rsidRPr="00F06F4E" w:rsidRDefault="00154105" w:rsidP="00154105">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Planifică etapele necesare</w:t>
            </w:r>
          </w:p>
          <w:p w:rsidR="002112A8" w:rsidRPr="00F06F4E" w:rsidRDefault="00154105" w:rsidP="00154105">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pentru realizarea activităților.</w:t>
            </w:r>
          </w:p>
        </w:tc>
        <w:tc>
          <w:tcPr>
            <w:tcW w:w="3177" w:type="dxa"/>
            <w:tcBorders>
              <w:bottom w:val="single" w:sz="4" w:space="0" w:color="auto"/>
            </w:tcBorders>
          </w:tcPr>
          <w:p w:rsidR="002112A8" w:rsidRPr="00F06F4E" w:rsidRDefault="00154105" w:rsidP="002112A8">
            <w:pP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Tehnologii de execuție a gestionării traficului feroviar.</w:t>
            </w:r>
          </w:p>
        </w:tc>
      </w:tr>
      <w:tr w:rsidR="00CA2BF5" w:rsidRPr="00F06F4E" w:rsidTr="002112A8">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Demonstrează  </w:t>
            </w:r>
            <w:r w:rsidR="002112A8" w:rsidRPr="00F06F4E">
              <w:rPr>
                <w:rFonts w:ascii="Times New Roman" w:eastAsia="SimSun" w:hAnsi="Times New Roman" w:cs="Times New Roman"/>
                <w:sz w:val="24"/>
                <w:szCs w:val="24"/>
                <w:lang w:val="ro-RO" w:eastAsia="zh-CN"/>
              </w:rPr>
              <w:t>perseverență</w:t>
            </w:r>
            <w:r w:rsidRPr="00F06F4E">
              <w:rPr>
                <w:rFonts w:ascii="Times New Roman" w:eastAsia="SimSun" w:hAnsi="Times New Roman" w:cs="Times New Roman"/>
                <w:sz w:val="24"/>
                <w:szCs w:val="24"/>
                <w:lang w:val="ro-RO" w:eastAsia="zh-CN"/>
              </w:rPr>
              <w:t xml:space="preserve"> pentru el</w:t>
            </w:r>
            <w:r w:rsidR="002112A8" w:rsidRPr="00F06F4E">
              <w:rPr>
                <w:rFonts w:ascii="Times New Roman" w:eastAsia="SimSun" w:hAnsi="Times New Roman" w:cs="Times New Roman"/>
                <w:sz w:val="24"/>
                <w:szCs w:val="24"/>
                <w:lang w:val="ro-RO" w:eastAsia="zh-CN"/>
              </w:rPr>
              <w:t>a</w:t>
            </w:r>
            <w:r w:rsidRPr="00F06F4E">
              <w:rPr>
                <w:rFonts w:ascii="Times New Roman" w:eastAsia="SimSun" w:hAnsi="Times New Roman" w:cs="Times New Roman"/>
                <w:sz w:val="24"/>
                <w:szCs w:val="24"/>
                <w:lang w:val="ro-RO" w:eastAsia="zh-CN"/>
              </w:rPr>
              <w:t>borarea obiectivelor.</w:t>
            </w:r>
          </w:p>
        </w:tc>
        <w:tc>
          <w:tcPr>
            <w:tcW w:w="3177" w:type="dxa"/>
          </w:tcPr>
          <w:p w:rsidR="00CA2BF5" w:rsidRPr="00F06F4E" w:rsidRDefault="002112A8"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Revizuiește</w:t>
            </w:r>
            <w:r w:rsidR="00CA2BF5" w:rsidRPr="00F06F4E">
              <w:rPr>
                <w:rFonts w:ascii="Times New Roman" w:eastAsia="SimSun" w:hAnsi="Times New Roman" w:cs="Times New Roman"/>
                <w:sz w:val="24"/>
                <w:szCs w:val="24"/>
                <w:lang w:val="ro-RO" w:eastAsia="zh-CN"/>
              </w:rPr>
              <w:t xml:space="preserve"> şi după caz corectează planificarea pentru realizarea obiectivelor propuse.</w:t>
            </w:r>
          </w:p>
        </w:tc>
        <w:tc>
          <w:tcPr>
            <w:tcW w:w="3177" w:type="dxa"/>
            <w:tcBorders>
              <w:bottom w:val="single" w:sz="4" w:space="0" w:color="auto"/>
            </w:tcBorders>
          </w:tcPr>
          <w:p w:rsidR="002112A8" w:rsidRPr="00F06F4E" w:rsidRDefault="002112A8" w:rsidP="002112A8">
            <w:pP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Principiile calculului planului compunerii trenurilor</w:t>
            </w:r>
          </w:p>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p>
        </w:tc>
      </w:tr>
    </w:tbl>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b/>
          <w:sz w:val="24"/>
          <w:szCs w:val="24"/>
          <w:lang w:val="ro-RO"/>
        </w:rPr>
      </w:pPr>
      <w:r w:rsidRPr="00F06F4E">
        <w:rPr>
          <w:rFonts w:ascii="Times New Roman" w:hAnsi="Times New Roman" w:cs="Times New Roman"/>
          <w:b/>
          <w:sz w:val="24"/>
          <w:szCs w:val="24"/>
          <w:lang w:val="ro-RO"/>
        </w:rPr>
        <w:t>CP2.1 Utilizarea metodelor şi instrumentelor adecvate de specialitate în coordonarea  proceselor  tehnologice</w:t>
      </w:r>
    </w:p>
    <w:p w:rsidR="00CA2BF5" w:rsidRPr="00F06F4E" w:rsidRDefault="00CA2BF5" w:rsidP="00CA2BF5">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Atitudini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Abilităţi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Cunoştinţe</w:t>
            </w:r>
          </w:p>
        </w:tc>
      </w:tr>
      <w:tr w:rsidR="00CA2BF5" w:rsidRPr="00591A9A" w:rsidTr="00F304BF">
        <w:trPr>
          <w:trHeight w:val="381"/>
        </w:trPr>
        <w:tc>
          <w:tcPr>
            <w:tcW w:w="3177" w:type="dxa"/>
            <w:vMerge w:val="restart"/>
            <w:vAlign w:val="center"/>
          </w:tcPr>
          <w:p w:rsidR="00CA2BF5" w:rsidRPr="00F06F4E" w:rsidRDefault="00CA2BF5" w:rsidP="00F304BF">
            <w:pPr>
              <w:spacing w:after="0" w:line="240" w:lineRule="auto"/>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Apreciază necesitatea de a lucra  cu stricteţe şi eficienţă</w:t>
            </w:r>
          </w:p>
        </w:tc>
        <w:tc>
          <w:tcPr>
            <w:tcW w:w="3177" w:type="dxa"/>
          </w:tcPr>
          <w:p w:rsidR="00CA2BF5" w:rsidRPr="00F06F4E" w:rsidRDefault="00CA2BF5" w:rsidP="00154105">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Respectarea succesiunii logice a </w:t>
            </w:r>
            <w:r w:rsidR="00154105" w:rsidRPr="00F06F4E">
              <w:rPr>
                <w:rFonts w:ascii="Times New Roman" w:eastAsia="SimSun" w:hAnsi="Times New Roman" w:cs="Times New Roman"/>
                <w:sz w:val="24"/>
                <w:szCs w:val="24"/>
                <w:lang w:val="ro-RO" w:eastAsia="zh-CN"/>
              </w:rPr>
              <w:t>operațiilor</w:t>
            </w:r>
            <w:r w:rsidRPr="00F06F4E">
              <w:rPr>
                <w:rFonts w:ascii="Times New Roman" w:eastAsia="SimSun" w:hAnsi="Times New Roman" w:cs="Times New Roman"/>
                <w:sz w:val="24"/>
                <w:szCs w:val="24"/>
                <w:lang w:val="ro-RO" w:eastAsia="zh-CN"/>
              </w:rPr>
              <w:t xml:space="preserve">  </w:t>
            </w:r>
            <w:r w:rsidR="00154105" w:rsidRPr="00F06F4E">
              <w:rPr>
                <w:rFonts w:ascii="Times New Roman" w:eastAsia="SimSun" w:hAnsi="Times New Roman" w:cs="Times New Roman"/>
                <w:sz w:val="24"/>
                <w:szCs w:val="24"/>
                <w:lang w:val="ro-RO" w:eastAsia="zh-CN"/>
              </w:rPr>
              <w:t>procesului</w:t>
            </w:r>
            <w:r w:rsidRPr="00F06F4E">
              <w:rPr>
                <w:rFonts w:ascii="Times New Roman" w:eastAsia="SimSun" w:hAnsi="Times New Roman" w:cs="Times New Roman"/>
                <w:sz w:val="24"/>
                <w:szCs w:val="24"/>
                <w:lang w:val="ro-RO" w:eastAsia="zh-CN"/>
              </w:rPr>
              <w:t xml:space="preserve"> tehnologic urmărite cu  rigurozitate</w:t>
            </w:r>
          </w:p>
        </w:tc>
        <w:tc>
          <w:tcPr>
            <w:tcW w:w="3177" w:type="dxa"/>
            <w:vMerge w:val="restart"/>
            <w:vAlign w:val="center"/>
          </w:tcPr>
          <w:p w:rsidR="00154105" w:rsidRPr="00F06F4E" w:rsidRDefault="00154105" w:rsidP="00154105">
            <w:pPr>
              <w:spacing w:after="0" w:line="240" w:lineRule="auto"/>
              <w:rPr>
                <w:rFonts w:ascii="Times New Roman" w:eastAsia="SimSun" w:hAnsi="Times New Roman" w:cs="Times New Roman"/>
                <w:sz w:val="24"/>
                <w:szCs w:val="24"/>
                <w:lang w:val="ro-RO" w:eastAsia="zh-CN"/>
              </w:rPr>
            </w:pPr>
          </w:p>
          <w:p w:rsidR="00CA2BF5" w:rsidRPr="00F06F4E" w:rsidRDefault="00154105" w:rsidP="00154105">
            <w:pPr>
              <w:spacing w:after="0" w:line="240" w:lineRule="auto"/>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Cunoaşterea anomaliilor de funcționare a aparatajului SCB și modalitățile de efectuare a lucrărilor în astfel de condiții.</w:t>
            </w:r>
          </w:p>
        </w:tc>
      </w:tr>
      <w:tr w:rsidR="00CA2BF5" w:rsidRPr="00F06F4E" w:rsidTr="00F304BF">
        <w:trPr>
          <w:trHeight w:val="381"/>
        </w:trPr>
        <w:tc>
          <w:tcPr>
            <w:tcW w:w="3177" w:type="dxa"/>
            <w:vMerge/>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p>
        </w:tc>
        <w:tc>
          <w:tcPr>
            <w:tcW w:w="3177" w:type="dxa"/>
          </w:tcPr>
          <w:p w:rsidR="00CA2BF5" w:rsidRPr="00F06F4E" w:rsidRDefault="00CA2BF5" w:rsidP="00154105">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Utilizarea regimurilor optime  de </w:t>
            </w:r>
            <w:r w:rsidR="00154105" w:rsidRPr="00F06F4E">
              <w:rPr>
                <w:rFonts w:ascii="Times New Roman" w:eastAsia="SimSun" w:hAnsi="Times New Roman" w:cs="Times New Roman"/>
                <w:sz w:val="24"/>
                <w:szCs w:val="24"/>
                <w:lang w:val="ro-RO" w:eastAsia="zh-CN"/>
              </w:rPr>
              <w:t>realizare</w:t>
            </w:r>
            <w:r w:rsidRPr="00F06F4E">
              <w:rPr>
                <w:rFonts w:ascii="Times New Roman" w:eastAsia="SimSun" w:hAnsi="Times New Roman" w:cs="Times New Roman"/>
                <w:sz w:val="24"/>
                <w:szCs w:val="24"/>
                <w:lang w:val="ro-RO" w:eastAsia="zh-CN"/>
              </w:rPr>
              <w:t xml:space="preserve"> a proceselor tehnologice de </w:t>
            </w:r>
            <w:r w:rsidR="00154105" w:rsidRPr="00F06F4E">
              <w:rPr>
                <w:lang w:val="ro-RO"/>
              </w:rPr>
              <w:t xml:space="preserve"> </w:t>
            </w:r>
            <w:r w:rsidR="00154105" w:rsidRPr="00F06F4E">
              <w:rPr>
                <w:rFonts w:ascii="Times New Roman" w:eastAsia="SimSun" w:hAnsi="Times New Roman" w:cs="Times New Roman"/>
                <w:sz w:val="24"/>
                <w:szCs w:val="24"/>
                <w:lang w:val="ro-RO" w:eastAsia="zh-CN"/>
              </w:rPr>
              <w:t>circulație a trenurilor și  manevrelor</w:t>
            </w:r>
          </w:p>
        </w:tc>
        <w:tc>
          <w:tcPr>
            <w:tcW w:w="3177" w:type="dxa"/>
            <w:vMerge/>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p>
        </w:tc>
      </w:tr>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Respectă normele şi </w:t>
            </w:r>
            <w:r w:rsidR="00154105" w:rsidRPr="00F06F4E">
              <w:rPr>
                <w:rFonts w:ascii="Times New Roman" w:eastAsia="SimSun" w:hAnsi="Times New Roman" w:cs="Times New Roman"/>
                <w:sz w:val="24"/>
                <w:szCs w:val="24"/>
                <w:lang w:val="ro-RO" w:eastAsia="zh-CN"/>
              </w:rPr>
              <w:t>cerințele</w:t>
            </w:r>
            <w:r w:rsidRPr="00F06F4E">
              <w:rPr>
                <w:rFonts w:ascii="Times New Roman" w:eastAsia="SimSun" w:hAnsi="Times New Roman" w:cs="Times New Roman"/>
                <w:sz w:val="24"/>
                <w:szCs w:val="24"/>
                <w:lang w:val="ro-RO" w:eastAsia="zh-CN"/>
              </w:rPr>
              <w:t xml:space="preserve"> la utilizarea instrumentelor şi dispozitivelor</w:t>
            </w:r>
          </w:p>
        </w:tc>
        <w:tc>
          <w:tcPr>
            <w:tcW w:w="3177" w:type="dxa"/>
          </w:tcPr>
          <w:p w:rsidR="00CA2BF5" w:rsidRPr="00F06F4E" w:rsidRDefault="00154105" w:rsidP="00154105">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Controlul și supravegherea corectitudinii utilizării manipulatoarelor și instalațiilor SCB</w:t>
            </w:r>
          </w:p>
        </w:tc>
        <w:tc>
          <w:tcPr>
            <w:tcW w:w="3177" w:type="dxa"/>
          </w:tcPr>
          <w:p w:rsidR="00CA2BF5" w:rsidRPr="00F06F4E" w:rsidRDefault="00154105" w:rsidP="00F304BF">
            <w:pPr>
              <w:spacing w:after="0" w:line="240" w:lineRule="auto"/>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 regulilor de exploatare a dotației tehnice deservite</w:t>
            </w:r>
          </w:p>
        </w:tc>
      </w:tr>
    </w:tbl>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E655FF">
      <w:pPr>
        <w:spacing w:after="0" w:line="240" w:lineRule="auto"/>
        <w:ind w:left="142" w:firstLine="709"/>
        <w:jc w:val="both"/>
        <w:rPr>
          <w:rFonts w:ascii="Times New Roman" w:hAnsi="Times New Roman" w:cs="Times New Roman"/>
          <w:b/>
          <w:sz w:val="24"/>
          <w:szCs w:val="24"/>
          <w:lang w:val="ro-RO"/>
        </w:rPr>
      </w:pPr>
      <w:r w:rsidRPr="00F06F4E">
        <w:rPr>
          <w:rFonts w:ascii="Times New Roman" w:hAnsi="Times New Roman" w:cs="Times New Roman"/>
          <w:b/>
          <w:sz w:val="24"/>
          <w:szCs w:val="24"/>
          <w:lang w:val="ro-RO"/>
        </w:rPr>
        <w:lastRenderedPageBreak/>
        <w:t xml:space="preserve">CP1.2 </w:t>
      </w:r>
      <w:r w:rsidR="00E655FF" w:rsidRPr="00F06F4E">
        <w:rPr>
          <w:rFonts w:ascii="Times New Roman" w:hAnsi="Times New Roman" w:cs="Times New Roman"/>
          <w:b/>
          <w:sz w:val="24"/>
          <w:szCs w:val="24"/>
          <w:lang w:val="ro-RO"/>
        </w:rPr>
        <w:t>Aplicarea   proceselor   tehnologice de  organizare și gestionare a traficului feroviar prin efectuarea  instruirii și consultării  personalului   implicat  în  lucrările  de executat</w:t>
      </w:r>
    </w:p>
    <w:p w:rsidR="00CA2BF5" w:rsidRPr="00F06F4E" w:rsidRDefault="00CA2BF5" w:rsidP="00CA2BF5">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Atitudini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Abilităţi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Cunoştinţe</w:t>
            </w:r>
          </w:p>
        </w:tc>
      </w:tr>
      <w:tr w:rsidR="00CA2BF5" w:rsidRPr="00591A9A" w:rsidTr="00F304BF">
        <w:trPr>
          <w:trHeight w:val="381"/>
        </w:trPr>
        <w:tc>
          <w:tcPr>
            <w:tcW w:w="3177" w:type="dxa"/>
          </w:tcPr>
          <w:p w:rsidR="00CA2BF5" w:rsidRPr="00F06F4E" w:rsidRDefault="00F06F4E"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Conștientizează</w:t>
            </w:r>
            <w:r w:rsidR="00CA2BF5" w:rsidRPr="00F06F4E">
              <w:rPr>
                <w:rFonts w:ascii="Times New Roman" w:eastAsia="SimSun" w:hAnsi="Times New Roman" w:cs="Times New Roman"/>
                <w:sz w:val="24"/>
                <w:szCs w:val="24"/>
                <w:lang w:val="ro-RO" w:eastAsia="zh-CN"/>
              </w:rPr>
              <w:t xml:space="preserve"> rolul efectuării diverselor traininguri, instruiri ale personalului în </w:t>
            </w:r>
            <w:r w:rsidRPr="00F06F4E">
              <w:rPr>
                <w:rFonts w:ascii="Times New Roman" w:eastAsia="SimSun" w:hAnsi="Times New Roman" w:cs="Times New Roman"/>
                <w:sz w:val="24"/>
                <w:szCs w:val="24"/>
                <w:lang w:val="ro-RO" w:eastAsia="zh-CN"/>
              </w:rPr>
              <w:t>activitățile</w:t>
            </w:r>
            <w:r w:rsidR="00CA2BF5" w:rsidRPr="00F06F4E">
              <w:rPr>
                <w:rFonts w:ascii="Times New Roman" w:eastAsia="SimSun" w:hAnsi="Times New Roman" w:cs="Times New Roman"/>
                <w:sz w:val="24"/>
                <w:szCs w:val="24"/>
                <w:lang w:val="ro-RO" w:eastAsia="zh-CN"/>
              </w:rPr>
              <w:t xml:space="preserve"> proceselor tehnologice.</w:t>
            </w:r>
          </w:p>
        </w:tc>
        <w:tc>
          <w:tcPr>
            <w:tcW w:w="3177" w:type="dxa"/>
          </w:tcPr>
          <w:p w:rsidR="00CA2BF5" w:rsidRPr="00F06F4E" w:rsidRDefault="00F06F4E"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Desfășoară</w:t>
            </w:r>
            <w:r w:rsidR="00A51292" w:rsidRPr="00F06F4E">
              <w:rPr>
                <w:rFonts w:ascii="Times New Roman" w:eastAsia="SimSun" w:hAnsi="Times New Roman" w:cs="Times New Roman"/>
                <w:sz w:val="24"/>
                <w:szCs w:val="24"/>
                <w:lang w:val="ro-RO" w:eastAsia="zh-CN"/>
              </w:rPr>
              <w:t xml:space="preserve"> instruirea subalternilor in vederea descompunerii și compunerii garniturilor, efectuării manevrelor și lucrărilor de încărcare și descărcare  conform tehnologii lor </w:t>
            </w:r>
            <w:r w:rsidRPr="00F06F4E">
              <w:rPr>
                <w:rFonts w:ascii="Times New Roman" w:eastAsia="SimSun" w:hAnsi="Times New Roman" w:cs="Times New Roman"/>
                <w:sz w:val="24"/>
                <w:szCs w:val="24"/>
                <w:lang w:val="ro-RO" w:eastAsia="zh-CN"/>
              </w:rPr>
              <w:t>moderne</w:t>
            </w:r>
          </w:p>
        </w:tc>
        <w:tc>
          <w:tcPr>
            <w:tcW w:w="3177" w:type="dxa"/>
          </w:tcPr>
          <w:p w:rsidR="00A51292" w:rsidRPr="00F06F4E" w:rsidRDefault="00A51292" w:rsidP="00A51292">
            <w:pPr>
              <w:spacing w:after="0" w:line="240" w:lineRule="auto"/>
              <w:jc w:val="center"/>
              <w:rPr>
                <w:rFonts w:ascii="Times New Roman" w:eastAsia="SimSun" w:hAnsi="Times New Roman" w:cs="Times New Roman"/>
                <w:sz w:val="24"/>
                <w:szCs w:val="24"/>
                <w:lang w:val="ro-RO" w:eastAsia="zh-CN"/>
              </w:rPr>
            </w:pPr>
          </w:p>
          <w:p w:rsidR="00CA2BF5" w:rsidRPr="00F06F4E" w:rsidRDefault="00A51292" w:rsidP="00A51292">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Cunoaște tehnici </w:t>
            </w:r>
            <w:r w:rsidRPr="00F06F4E">
              <w:rPr>
                <w:rFonts w:ascii="Times New Roman" w:eastAsia="SimSun" w:hAnsi="Times New Roman" w:cs="Times New Roman"/>
                <w:sz w:val="24"/>
                <w:szCs w:val="24"/>
                <w:highlight w:val="yellow"/>
                <w:lang w:val="ro-RO" w:eastAsia="zh-CN"/>
              </w:rPr>
              <w:t>pedagogice</w:t>
            </w:r>
            <w:r w:rsidRPr="00F06F4E">
              <w:rPr>
                <w:rFonts w:ascii="Times New Roman" w:eastAsia="SimSun" w:hAnsi="Times New Roman" w:cs="Times New Roman"/>
                <w:sz w:val="24"/>
                <w:szCs w:val="24"/>
                <w:lang w:val="ro-RO" w:eastAsia="zh-CN"/>
              </w:rPr>
              <w:t xml:space="preserve">  de lucru in grup și individual.</w:t>
            </w:r>
          </w:p>
        </w:tc>
      </w:tr>
      <w:tr w:rsidR="00CA2BF5" w:rsidRPr="00591A9A" w:rsidTr="00F304BF">
        <w:trPr>
          <w:trHeight w:val="381"/>
        </w:trPr>
        <w:tc>
          <w:tcPr>
            <w:tcW w:w="3177" w:type="dxa"/>
          </w:tcPr>
          <w:p w:rsidR="00CA2BF5" w:rsidRPr="00F06F4E" w:rsidRDefault="00CA2BF5" w:rsidP="00F304BF">
            <w:pPr>
              <w:spacing w:after="0" w:line="240" w:lineRule="auto"/>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Respectă  prevederile legale, referitoare la sănătatea şi securitatea în muncă</w:t>
            </w:r>
          </w:p>
        </w:tc>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Desfășoară traininguri privind respectarea </w:t>
            </w:r>
            <w:r w:rsidR="00A51292" w:rsidRPr="00F06F4E">
              <w:rPr>
                <w:rFonts w:ascii="Times New Roman" w:eastAsia="SimSun" w:hAnsi="Times New Roman" w:cs="Times New Roman"/>
                <w:sz w:val="24"/>
                <w:szCs w:val="24"/>
                <w:lang w:val="ro-RO" w:eastAsia="zh-CN"/>
              </w:rPr>
              <w:t>cerințelor</w:t>
            </w:r>
            <w:r w:rsidRPr="00F06F4E">
              <w:rPr>
                <w:rFonts w:ascii="Times New Roman" w:eastAsia="SimSun" w:hAnsi="Times New Roman" w:cs="Times New Roman"/>
                <w:sz w:val="24"/>
                <w:szCs w:val="24"/>
                <w:lang w:val="ro-RO" w:eastAsia="zh-CN"/>
              </w:rPr>
              <w:t xml:space="preserve"> </w:t>
            </w:r>
            <w:r w:rsidR="00A51292" w:rsidRPr="00F06F4E">
              <w:rPr>
                <w:rFonts w:ascii="Times New Roman" w:eastAsia="SimSun" w:hAnsi="Times New Roman" w:cs="Times New Roman"/>
                <w:sz w:val="24"/>
                <w:szCs w:val="24"/>
                <w:lang w:val="ro-RO" w:eastAsia="zh-CN"/>
              </w:rPr>
              <w:t>securității</w:t>
            </w:r>
            <w:r w:rsidRPr="00F06F4E">
              <w:rPr>
                <w:rFonts w:ascii="Times New Roman" w:eastAsia="SimSun" w:hAnsi="Times New Roman" w:cs="Times New Roman"/>
                <w:sz w:val="24"/>
                <w:szCs w:val="24"/>
                <w:lang w:val="ro-RO" w:eastAsia="zh-CN"/>
              </w:rPr>
              <w:t xml:space="preserve"> muncii și comportarea personalului în cazuri de accidentare  sau cazuri excepționale.</w:t>
            </w:r>
          </w:p>
        </w:tc>
        <w:tc>
          <w:tcPr>
            <w:tcW w:w="3177" w:type="dxa"/>
          </w:tcPr>
          <w:p w:rsidR="00CA2BF5" w:rsidRPr="00F06F4E" w:rsidRDefault="00F06F4E"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w:t>
            </w:r>
            <w:r w:rsidR="00CA2BF5" w:rsidRPr="00F06F4E">
              <w:rPr>
                <w:rFonts w:ascii="Times New Roman" w:eastAsia="SimSun" w:hAnsi="Times New Roman" w:cs="Times New Roman"/>
                <w:sz w:val="24"/>
                <w:szCs w:val="24"/>
                <w:lang w:val="ro-RO" w:eastAsia="zh-CN"/>
              </w:rPr>
              <w:t xml:space="preserve"> </w:t>
            </w:r>
            <w:r w:rsidRPr="00F06F4E">
              <w:rPr>
                <w:rFonts w:ascii="Times New Roman" w:eastAsia="SimSun" w:hAnsi="Times New Roman" w:cs="Times New Roman"/>
                <w:sz w:val="24"/>
                <w:szCs w:val="24"/>
                <w:lang w:val="ro-RO" w:eastAsia="zh-CN"/>
              </w:rPr>
              <w:t>cerințelor</w:t>
            </w:r>
            <w:r w:rsidR="00CA2BF5" w:rsidRPr="00F06F4E">
              <w:rPr>
                <w:rFonts w:ascii="Times New Roman" w:eastAsia="SimSun" w:hAnsi="Times New Roman" w:cs="Times New Roman"/>
                <w:sz w:val="24"/>
                <w:szCs w:val="24"/>
                <w:lang w:val="ro-RO" w:eastAsia="zh-CN"/>
              </w:rPr>
              <w:t xml:space="preserve"> </w:t>
            </w:r>
            <w:r w:rsidRPr="00F06F4E">
              <w:rPr>
                <w:rFonts w:ascii="Times New Roman" w:eastAsia="SimSun" w:hAnsi="Times New Roman" w:cs="Times New Roman"/>
                <w:sz w:val="24"/>
                <w:szCs w:val="24"/>
                <w:lang w:val="ro-RO" w:eastAsia="zh-CN"/>
              </w:rPr>
              <w:t>securității</w:t>
            </w:r>
            <w:r w:rsidR="00CA2BF5" w:rsidRPr="00F06F4E">
              <w:rPr>
                <w:rFonts w:ascii="Times New Roman" w:eastAsia="SimSun" w:hAnsi="Times New Roman" w:cs="Times New Roman"/>
                <w:sz w:val="24"/>
                <w:szCs w:val="24"/>
                <w:lang w:val="ro-RO" w:eastAsia="zh-CN"/>
              </w:rPr>
              <w:t xml:space="preserve"> şi </w:t>
            </w:r>
            <w:r w:rsidRPr="00F06F4E">
              <w:rPr>
                <w:rFonts w:ascii="Times New Roman" w:eastAsia="SimSun" w:hAnsi="Times New Roman" w:cs="Times New Roman"/>
                <w:sz w:val="24"/>
                <w:szCs w:val="24"/>
                <w:lang w:val="ro-RO" w:eastAsia="zh-CN"/>
              </w:rPr>
              <w:t>sănătății</w:t>
            </w:r>
            <w:r w:rsidR="00CA2BF5" w:rsidRPr="00F06F4E">
              <w:rPr>
                <w:rFonts w:ascii="Times New Roman" w:eastAsia="SimSun" w:hAnsi="Times New Roman" w:cs="Times New Roman"/>
                <w:sz w:val="24"/>
                <w:szCs w:val="24"/>
                <w:lang w:val="ro-RO" w:eastAsia="zh-CN"/>
              </w:rPr>
              <w:t xml:space="preserve"> muncii </w:t>
            </w:r>
            <w:r w:rsidR="00A51292" w:rsidRPr="00F06F4E">
              <w:rPr>
                <w:rFonts w:ascii="Times New Roman" w:eastAsia="SimSun" w:hAnsi="Times New Roman" w:cs="Times New Roman"/>
                <w:sz w:val="24"/>
                <w:szCs w:val="24"/>
                <w:lang w:val="ro-RO" w:eastAsia="zh-CN"/>
              </w:rPr>
              <w:t xml:space="preserve">a </w:t>
            </w:r>
            <w:r w:rsidR="00CA2BF5" w:rsidRPr="00F06F4E">
              <w:rPr>
                <w:rFonts w:ascii="Times New Roman" w:eastAsia="SimSun" w:hAnsi="Times New Roman" w:cs="Times New Roman"/>
                <w:sz w:val="24"/>
                <w:szCs w:val="24"/>
                <w:lang w:val="ro-RO" w:eastAsia="zh-CN"/>
              </w:rPr>
              <w:t>lucrătorilor feroviari</w:t>
            </w:r>
          </w:p>
        </w:tc>
      </w:tr>
      <w:tr w:rsidR="00CA2BF5" w:rsidRPr="00F06F4E" w:rsidTr="00F304BF">
        <w:trPr>
          <w:trHeight w:val="381"/>
        </w:trPr>
        <w:tc>
          <w:tcPr>
            <w:tcW w:w="3177" w:type="dxa"/>
          </w:tcPr>
          <w:p w:rsidR="00CA2BF5" w:rsidRPr="00F06F4E" w:rsidRDefault="00CA2BF5" w:rsidP="00F304BF">
            <w:pPr>
              <w:spacing w:after="0" w:line="240" w:lineRule="auto"/>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Respectă  normele de </w:t>
            </w:r>
            <w:r w:rsidR="00A51292" w:rsidRPr="00F06F4E">
              <w:rPr>
                <w:rFonts w:ascii="Times New Roman" w:eastAsia="SimSun" w:hAnsi="Times New Roman" w:cs="Times New Roman"/>
                <w:sz w:val="24"/>
                <w:szCs w:val="24"/>
                <w:lang w:val="ro-RO" w:eastAsia="zh-CN"/>
              </w:rPr>
              <w:t>protecție</w:t>
            </w:r>
            <w:r w:rsidRPr="00F06F4E">
              <w:rPr>
                <w:rFonts w:ascii="Times New Roman" w:eastAsia="SimSun" w:hAnsi="Times New Roman" w:cs="Times New Roman"/>
                <w:sz w:val="24"/>
                <w:szCs w:val="24"/>
                <w:lang w:val="ro-RO" w:eastAsia="zh-CN"/>
              </w:rPr>
              <w:t xml:space="preserve">  a mediului</w:t>
            </w:r>
          </w:p>
        </w:tc>
        <w:tc>
          <w:tcPr>
            <w:tcW w:w="3177" w:type="dxa"/>
          </w:tcPr>
          <w:p w:rsidR="00CA2BF5" w:rsidRPr="00F06F4E" w:rsidRDefault="00F06F4E"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Acționează</w:t>
            </w:r>
            <w:r w:rsidR="00CA2BF5" w:rsidRPr="00F06F4E">
              <w:rPr>
                <w:rFonts w:ascii="Times New Roman" w:eastAsia="SimSun" w:hAnsi="Times New Roman" w:cs="Times New Roman"/>
                <w:sz w:val="24"/>
                <w:szCs w:val="24"/>
                <w:lang w:val="ro-RO" w:eastAsia="zh-CN"/>
              </w:rPr>
              <w:t xml:space="preserve">  pentru diminuarea riscurilor de mediu</w:t>
            </w:r>
          </w:p>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p>
        </w:tc>
        <w:tc>
          <w:tcPr>
            <w:tcW w:w="3177" w:type="dxa"/>
          </w:tcPr>
          <w:p w:rsidR="00CA2BF5" w:rsidRPr="00F06F4E" w:rsidRDefault="00A51292"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w:t>
            </w:r>
            <w:r w:rsidR="00CA2BF5" w:rsidRPr="00F06F4E">
              <w:rPr>
                <w:rFonts w:ascii="Times New Roman" w:eastAsia="SimSun" w:hAnsi="Times New Roman" w:cs="Times New Roman"/>
                <w:sz w:val="24"/>
                <w:szCs w:val="24"/>
                <w:lang w:val="ro-RO" w:eastAsia="zh-CN"/>
              </w:rPr>
              <w:t xml:space="preserve">  normelor specifice de </w:t>
            </w:r>
            <w:r w:rsidRPr="00F06F4E">
              <w:rPr>
                <w:rFonts w:ascii="Times New Roman" w:eastAsia="SimSun" w:hAnsi="Times New Roman" w:cs="Times New Roman"/>
                <w:sz w:val="24"/>
                <w:szCs w:val="24"/>
                <w:lang w:val="ro-RO" w:eastAsia="zh-CN"/>
              </w:rPr>
              <w:t>protecție</w:t>
            </w:r>
            <w:r w:rsidR="00CA2BF5" w:rsidRPr="00F06F4E">
              <w:rPr>
                <w:rFonts w:ascii="Times New Roman" w:eastAsia="SimSun" w:hAnsi="Times New Roman" w:cs="Times New Roman"/>
                <w:sz w:val="24"/>
                <w:szCs w:val="24"/>
                <w:lang w:val="ro-RO" w:eastAsia="zh-CN"/>
              </w:rPr>
              <w:t xml:space="preserve"> a mediului, </w:t>
            </w:r>
            <w:r w:rsidRPr="00F06F4E">
              <w:rPr>
                <w:rFonts w:ascii="Times New Roman" w:eastAsia="SimSun" w:hAnsi="Times New Roman" w:cs="Times New Roman"/>
                <w:sz w:val="24"/>
                <w:szCs w:val="24"/>
                <w:lang w:val="ro-RO" w:eastAsia="zh-CN"/>
              </w:rPr>
              <w:t>legislația</w:t>
            </w:r>
            <w:r w:rsidR="00CA2BF5" w:rsidRPr="00F06F4E">
              <w:rPr>
                <w:rFonts w:ascii="Times New Roman" w:eastAsia="SimSun" w:hAnsi="Times New Roman" w:cs="Times New Roman"/>
                <w:sz w:val="24"/>
                <w:szCs w:val="24"/>
                <w:lang w:val="ro-RO" w:eastAsia="zh-CN"/>
              </w:rPr>
              <w:t xml:space="preserve"> şi procedurile  interne de  </w:t>
            </w:r>
            <w:r w:rsidRPr="00F06F4E">
              <w:rPr>
                <w:rFonts w:ascii="Times New Roman" w:eastAsia="SimSun" w:hAnsi="Times New Roman" w:cs="Times New Roman"/>
                <w:sz w:val="24"/>
                <w:szCs w:val="24"/>
                <w:lang w:val="ro-RO" w:eastAsia="zh-CN"/>
              </w:rPr>
              <w:t>urgență</w:t>
            </w:r>
            <w:r w:rsidR="00CA2BF5" w:rsidRPr="00F06F4E">
              <w:rPr>
                <w:rFonts w:ascii="Times New Roman" w:eastAsia="SimSun" w:hAnsi="Times New Roman" w:cs="Times New Roman"/>
                <w:sz w:val="24"/>
                <w:szCs w:val="24"/>
                <w:lang w:val="ro-RO" w:eastAsia="zh-CN"/>
              </w:rPr>
              <w:t>, specifice.</w:t>
            </w:r>
          </w:p>
        </w:tc>
      </w:tr>
    </w:tbl>
    <w:p w:rsidR="00CA2BF5" w:rsidRPr="00F06F4E" w:rsidRDefault="00CA2BF5" w:rsidP="00CA2BF5">
      <w:pPr>
        <w:spacing w:after="0"/>
        <w:ind w:firstLine="851"/>
        <w:jc w:val="both"/>
        <w:rPr>
          <w:rFonts w:ascii="Times New Roman" w:hAnsi="Times New Roman" w:cs="Times New Roman"/>
          <w:sz w:val="24"/>
          <w:szCs w:val="24"/>
          <w:lang w:val="ro-RO"/>
        </w:rPr>
      </w:pPr>
    </w:p>
    <w:p w:rsidR="00CA2BF5" w:rsidRPr="00F06F4E" w:rsidRDefault="00CA2BF5" w:rsidP="00CA2BF5">
      <w:pPr>
        <w:spacing w:after="0"/>
        <w:ind w:firstLine="851"/>
        <w:jc w:val="both"/>
        <w:rPr>
          <w:rFonts w:ascii="Times New Roman" w:hAnsi="Times New Roman" w:cs="Times New Roman"/>
          <w:b/>
          <w:sz w:val="24"/>
          <w:szCs w:val="24"/>
          <w:lang w:val="ro-RO"/>
        </w:rPr>
      </w:pPr>
      <w:r w:rsidRPr="00F06F4E">
        <w:rPr>
          <w:rFonts w:ascii="Times New Roman" w:hAnsi="Times New Roman" w:cs="Times New Roman"/>
          <w:b/>
          <w:sz w:val="24"/>
          <w:szCs w:val="24"/>
          <w:lang w:val="ro-RO"/>
        </w:rPr>
        <w:t xml:space="preserve">CP1.1 Comunicarea în limbajul specific </w:t>
      </w:r>
      <w:r w:rsidR="00F06F4E" w:rsidRPr="00F06F4E">
        <w:rPr>
          <w:rFonts w:ascii="Times New Roman" w:hAnsi="Times New Roman" w:cs="Times New Roman"/>
          <w:b/>
          <w:sz w:val="24"/>
          <w:szCs w:val="24"/>
          <w:lang w:val="ro-RO"/>
        </w:rPr>
        <w:t>specialității</w:t>
      </w:r>
      <w:r w:rsidRPr="00F06F4E">
        <w:rPr>
          <w:rFonts w:ascii="Times New Roman" w:hAnsi="Times New Roman" w:cs="Times New Roman"/>
          <w:b/>
          <w:sz w:val="24"/>
          <w:szCs w:val="24"/>
          <w:lang w:val="ro-RO"/>
        </w:rPr>
        <w:t xml:space="preserve"> prin citirea schemelor, </w:t>
      </w:r>
      <w:r w:rsidR="00F06F4E" w:rsidRPr="00F06F4E">
        <w:rPr>
          <w:rFonts w:ascii="Times New Roman" w:hAnsi="Times New Roman" w:cs="Times New Roman"/>
          <w:b/>
          <w:sz w:val="24"/>
          <w:szCs w:val="24"/>
          <w:lang w:val="ro-RO"/>
        </w:rPr>
        <w:t>schițelor</w:t>
      </w:r>
      <w:r w:rsidRPr="00F06F4E">
        <w:rPr>
          <w:rFonts w:ascii="Times New Roman" w:hAnsi="Times New Roman" w:cs="Times New Roman"/>
          <w:b/>
          <w:sz w:val="24"/>
          <w:szCs w:val="24"/>
          <w:lang w:val="ro-RO"/>
        </w:rPr>
        <w:t xml:space="preserve"> tehnice, realizarea desenelor de </w:t>
      </w:r>
      <w:r w:rsidR="00F06F4E" w:rsidRPr="00F06F4E">
        <w:rPr>
          <w:rFonts w:ascii="Times New Roman" w:hAnsi="Times New Roman" w:cs="Times New Roman"/>
          <w:b/>
          <w:sz w:val="24"/>
          <w:szCs w:val="24"/>
          <w:lang w:val="ro-RO"/>
        </w:rPr>
        <w:t>execuție</w:t>
      </w:r>
    </w:p>
    <w:p w:rsidR="00CA2BF5" w:rsidRPr="00F06F4E" w:rsidRDefault="00CA2BF5" w:rsidP="00CA2BF5">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Atitudini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Abilităţi</w:t>
            </w:r>
          </w:p>
        </w:tc>
        <w:tc>
          <w:tcPr>
            <w:tcW w:w="3177" w:type="dxa"/>
          </w:tcPr>
          <w:p w:rsidR="00CA2BF5" w:rsidRPr="00F06F4E" w:rsidRDefault="00CA2BF5" w:rsidP="00F304BF">
            <w:pPr>
              <w:spacing w:after="0" w:line="240" w:lineRule="auto"/>
              <w:jc w:val="center"/>
              <w:rPr>
                <w:rFonts w:ascii="Times New Roman" w:eastAsia="SimSun" w:hAnsi="Times New Roman" w:cs="Times New Roman"/>
                <w:b/>
                <w:sz w:val="24"/>
                <w:szCs w:val="24"/>
                <w:lang w:val="ro-RO" w:eastAsia="zh-CN"/>
              </w:rPr>
            </w:pPr>
            <w:r w:rsidRPr="00F06F4E">
              <w:rPr>
                <w:rFonts w:ascii="Times New Roman" w:eastAsia="SimSun" w:hAnsi="Times New Roman" w:cs="Times New Roman"/>
                <w:b/>
                <w:sz w:val="24"/>
                <w:szCs w:val="24"/>
                <w:lang w:val="ro-RO" w:eastAsia="zh-CN"/>
              </w:rPr>
              <w:t>Cunoştinţe</w:t>
            </w:r>
          </w:p>
        </w:tc>
      </w:tr>
      <w:tr w:rsidR="00CA2BF5" w:rsidRPr="00591A9A"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Apreciază rolul </w:t>
            </w:r>
            <w:r w:rsidR="0023519B" w:rsidRPr="00F06F4E">
              <w:rPr>
                <w:rFonts w:ascii="Times New Roman" w:eastAsia="SimSun" w:hAnsi="Times New Roman" w:cs="Times New Roman"/>
                <w:sz w:val="24"/>
                <w:szCs w:val="24"/>
                <w:lang w:val="ro-RO" w:eastAsia="zh-CN"/>
              </w:rPr>
              <w:t>cunoașterii</w:t>
            </w:r>
            <w:r w:rsidRPr="00F06F4E">
              <w:rPr>
                <w:rFonts w:ascii="Times New Roman" w:eastAsia="SimSun" w:hAnsi="Times New Roman" w:cs="Times New Roman"/>
                <w:sz w:val="24"/>
                <w:szCs w:val="24"/>
                <w:lang w:val="ro-RO" w:eastAsia="zh-CN"/>
              </w:rPr>
              <w:t xml:space="preserve"> limbajului simbolic specific </w:t>
            </w:r>
            <w:r w:rsidR="0023519B" w:rsidRPr="00F06F4E">
              <w:rPr>
                <w:rFonts w:ascii="Times New Roman" w:eastAsia="SimSun" w:hAnsi="Times New Roman" w:cs="Times New Roman"/>
                <w:sz w:val="24"/>
                <w:szCs w:val="24"/>
                <w:lang w:val="ro-RO" w:eastAsia="zh-CN"/>
              </w:rPr>
              <w:t>transportului</w:t>
            </w:r>
            <w:r w:rsidRPr="00F06F4E">
              <w:rPr>
                <w:rFonts w:ascii="Times New Roman" w:eastAsia="SimSun" w:hAnsi="Times New Roman" w:cs="Times New Roman"/>
                <w:sz w:val="24"/>
                <w:szCs w:val="24"/>
                <w:lang w:val="ro-RO" w:eastAsia="zh-CN"/>
              </w:rPr>
              <w:t xml:space="preserve"> feroviar</w:t>
            </w:r>
          </w:p>
        </w:tc>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Aplică</w:t>
            </w:r>
            <w:r w:rsidR="0023519B" w:rsidRPr="00F06F4E">
              <w:rPr>
                <w:rFonts w:ascii="Times New Roman" w:eastAsia="SimSun" w:hAnsi="Times New Roman" w:cs="Times New Roman"/>
                <w:sz w:val="24"/>
                <w:szCs w:val="24"/>
                <w:lang w:val="ro-RO" w:eastAsia="zh-CN"/>
              </w:rPr>
              <w:t xml:space="preserve"> corect simbolurile standard </w:t>
            </w:r>
            <w:r w:rsidR="0023519B" w:rsidRPr="00F06F4E">
              <w:rPr>
                <w:lang w:val="ro-RO"/>
              </w:rPr>
              <w:t xml:space="preserve"> </w:t>
            </w:r>
            <w:r w:rsidR="0023519B" w:rsidRPr="00F06F4E">
              <w:rPr>
                <w:rFonts w:ascii="Times New Roman" w:eastAsia="SimSun" w:hAnsi="Times New Roman" w:cs="Times New Roman"/>
                <w:sz w:val="24"/>
                <w:szCs w:val="24"/>
                <w:lang w:val="ro-RO" w:eastAsia="zh-CN"/>
              </w:rPr>
              <w:t>și limbajul tehnic  specific</w:t>
            </w:r>
            <w:r w:rsidRPr="00F06F4E">
              <w:rPr>
                <w:rFonts w:ascii="Times New Roman" w:eastAsia="SimSun" w:hAnsi="Times New Roman" w:cs="Times New Roman"/>
                <w:sz w:val="24"/>
                <w:szCs w:val="24"/>
                <w:lang w:val="ro-RO" w:eastAsia="zh-CN"/>
              </w:rPr>
              <w:t xml:space="preserve"> domeniului  de  activitate</w:t>
            </w:r>
          </w:p>
        </w:tc>
        <w:tc>
          <w:tcPr>
            <w:tcW w:w="3177" w:type="dxa"/>
          </w:tcPr>
          <w:p w:rsidR="00CA2BF5" w:rsidRPr="00F06F4E" w:rsidRDefault="0023519B"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w:t>
            </w:r>
            <w:r w:rsidR="00CA2BF5" w:rsidRPr="00F06F4E">
              <w:rPr>
                <w:rFonts w:ascii="Times New Roman" w:eastAsia="SimSun" w:hAnsi="Times New Roman" w:cs="Times New Roman"/>
                <w:sz w:val="24"/>
                <w:szCs w:val="24"/>
                <w:lang w:val="ro-RO" w:eastAsia="zh-CN"/>
              </w:rPr>
              <w:t xml:space="preserve"> </w:t>
            </w:r>
            <w:r w:rsidRPr="00F06F4E">
              <w:rPr>
                <w:rFonts w:ascii="Times New Roman" w:eastAsia="SimSun" w:hAnsi="Times New Roman" w:cs="Times New Roman"/>
                <w:sz w:val="24"/>
                <w:szCs w:val="24"/>
                <w:lang w:val="ro-RO" w:eastAsia="zh-CN"/>
              </w:rPr>
              <w:t>cerințelor</w:t>
            </w:r>
            <w:r w:rsidR="00CA2BF5" w:rsidRPr="00F06F4E">
              <w:rPr>
                <w:rFonts w:ascii="Times New Roman" w:eastAsia="SimSun" w:hAnsi="Times New Roman" w:cs="Times New Roman"/>
                <w:sz w:val="24"/>
                <w:szCs w:val="24"/>
                <w:lang w:val="ro-RO" w:eastAsia="zh-CN"/>
              </w:rPr>
              <w:t xml:space="preserve"> standardelor</w:t>
            </w:r>
            <w:r w:rsidRPr="00F06F4E">
              <w:rPr>
                <w:rFonts w:ascii="Times New Roman" w:eastAsia="SimSun" w:hAnsi="Times New Roman" w:cs="Times New Roman"/>
                <w:sz w:val="24"/>
                <w:szCs w:val="24"/>
                <w:lang w:val="ro-RO" w:eastAsia="zh-CN"/>
              </w:rPr>
              <w:t xml:space="preserve"> </w:t>
            </w:r>
            <w:r w:rsidRPr="00F06F4E">
              <w:rPr>
                <w:lang w:val="ro-RO"/>
              </w:rPr>
              <w:t xml:space="preserve"> </w:t>
            </w:r>
            <w:r w:rsidRPr="00F06F4E">
              <w:rPr>
                <w:rFonts w:ascii="Times New Roman" w:eastAsia="SimSun" w:hAnsi="Times New Roman" w:cs="Times New Roman"/>
                <w:sz w:val="24"/>
                <w:szCs w:val="24"/>
                <w:lang w:val="ro-RO" w:eastAsia="zh-CN"/>
              </w:rPr>
              <w:t xml:space="preserve">și limbajul tehnic </w:t>
            </w:r>
            <w:r w:rsidR="00CA2BF5" w:rsidRPr="00F06F4E">
              <w:rPr>
                <w:rFonts w:ascii="Times New Roman" w:eastAsia="SimSun" w:hAnsi="Times New Roman" w:cs="Times New Roman"/>
                <w:sz w:val="24"/>
                <w:szCs w:val="24"/>
                <w:lang w:val="ro-RO" w:eastAsia="zh-CN"/>
              </w:rPr>
              <w:t xml:space="preserve"> din domeniul transportului feroviar</w:t>
            </w:r>
          </w:p>
        </w:tc>
      </w:tr>
      <w:tr w:rsidR="00CA2BF5" w:rsidRPr="00591A9A"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Manifestă responsabilitate în executarea lucrărilor</w:t>
            </w:r>
          </w:p>
        </w:tc>
        <w:tc>
          <w:tcPr>
            <w:tcW w:w="3177" w:type="dxa"/>
          </w:tcPr>
          <w:p w:rsidR="00CA2BF5" w:rsidRPr="00F06F4E" w:rsidRDefault="0023519B"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Identifică schemele stațiilor, cocoașelor de triere, fonturilor de încărca redescărcare corect și real</w:t>
            </w:r>
          </w:p>
        </w:tc>
        <w:tc>
          <w:tcPr>
            <w:tcW w:w="3177" w:type="dxa"/>
          </w:tcPr>
          <w:p w:rsidR="00CA2BF5" w:rsidRPr="00F06F4E" w:rsidRDefault="0023519B" w:rsidP="0023519B">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 stațiilor, cocoașelor de triere, edificiilor și mașinilor utilizate la încărcare-descărcare</w:t>
            </w:r>
          </w:p>
        </w:tc>
      </w:tr>
      <w:tr w:rsidR="00CA2BF5" w:rsidRPr="00F06F4E" w:rsidTr="00F304BF">
        <w:trPr>
          <w:trHeight w:val="381"/>
        </w:trPr>
        <w:tc>
          <w:tcPr>
            <w:tcW w:w="3177" w:type="dxa"/>
          </w:tcPr>
          <w:p w:rsidR="00CA2BF5" w:rsidRPr="00F06F4E" w:rsidRDefault="00CA2BF5"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Apreciază necesitatea respectării </w:t>
            </w:r>
            <w:r w:rsidR="0023519B" w:rsidRPr="00F06F4E">
              <w:rPr>
                <w:rFonts w:ascii="Times New Roman" w:eastAsia="SimSun" w:hAnsi="Times New Roman" w:cs="Times New Roman"/>
                <w:sz w:val="24"/>
                <w:szCs w:val="24"/>
                <w:lang w:val="ro-RO" w:eastAsia="zh-CN"/>
              </w:rPr>
              <w:t>instrucțiunilor</w:t>
            </w:r>
            <w:r w:rsidRPr="00F06F4E">
              <w:rPr>
                <w:rFonts w:ascii="Times New Roman" w:eastAsia="SimSun" w:hAnsi="Times New Roman" w:cs="Times New Roman"/>
                <w:sz w:val="24"/>
                <w:szCs w:val="24"/>
                <w:lang w:val="ro-RO" w:eastAsia="zh-CN"/>
              </w:rPr>
              <w:t xml:space="preserve"> specifice şi </w:t>
            </w:r>
            <w:r w:rsidR="0023519B" w:rsidRPr="00F06F4E">
              <w:rPr>
                <w:rFonts w:ascii="Times New Roman" w:eastAsia="SimSun" w:hAnsi="Times New Roman" w:cs="Times New Roman"/>
                <w:sz w:val="24"/>
                <w:szCs w:val="24"/>
                <w:lang w:val="ro-RO" w:eastAsia="zh-CN"/>
              </w:rPr>
              <w:t>cerințelor</w:t>
            </w:r>
            <w:r w:rsidRPr="00F06F4E">
              <w:rPr>
                <w:rFonts w:ascii="Times New Roman" w:eastAsia="SimSun" w:hAnsi="Times New Roman" w:cs="Times New Roman"/>
                <w:sz w:val="24"/>
                <w:szCs w:val="24"/>
                <w:lang w:val="ro-RO" w:eastAsia="zh-CN"/>
              </w:rPr>
              <w:t xml:space="preserve"> normative</w:t>
            </w:r>
          </w:p>
        </w:tc>
        <w:tc>
          <w:tcPr>
            <w:tcW w:w="3177" w:type="dxa"/>
          </w:tcPr>
          <w:p w:rsidR="0023519B" w:rsidRPr="00F06F4E" w:rsidRDefault="0023519B" w:rsidP="0023519B">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 xml:space="preserve">Interpretează corect instrucțiunile, Graficul circulației trenurilor, </w:t>
            </w:r>
          </w:p>
          <w:p w:rsidR="00CA2BF5" w:rsidRPr="00F06F4E" w:rsidRDefault="0023519B" w:rsidP="0023519B">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Planul grafic și graficele tehnologice</w:t>
            </w:r>
          </w:p>
        </w:tc>
        <w:tc>
          <w:tcPr>
            <w:tcW w:w="3177" w:type="dxa"/>
          </w:tcPr>
          <w:p w:rsidR="00CA2BF5" w:rsidRPr="00F06F4E" w:rsidRDefault="0023519B" w:rsidP="00F304BF">
            <w:pPr>
              <w:spacing w:after="0" w:line="240" w:lineRule="auto"/>
              <w:jc w:val="center"/>
              <w:rPr>
                <w:rFonts w:ascii="Times New Roman" w:eastAsia="SimSun" w:hAnsi="Times New Roman" w:cs="Times New Roman"/>
                <w:sz w:val="24"/>
                <w:szCs w:val="24"/>
                <w:lang w:val="ro-RO" w:eastAsia="zh-CN"/>
              </w:rPr>
            </w:pPr>
            <w:r w:rsidRPr="00F06F4E">
              <w:rPr>
                <w:rFonts w:ascii="Times New Roman" w:eastAsia="SimSun" w:hAnsi="Times New Roman" w:cs="Times New Roman"/>
                <w:sz w:val="24"/>
                <w:szCs w:val="24"/>
                <w:lang w:val="ro-RO" w:eastAsia="zh-CN"/>
              </w:rPr>
              <w:t>Cunoașterea</w:t>
            </w:r>
            <w:r w:rsidR="00CA2BF5" w:rsidRPr="00F06F4E">
              <w:rPr>
                <w:rFonts w:ascii="Times New Roman" w:eastAsia="SimSun" w:hAnsi="Times New Roman" w:cs="Times New Roman"/>
                <w:sz w:val="24"/>
                <w:szCs w:val="24"/>
                <w:lang w:val="ro-RO" w:eastAsia="zh-CN"/>
              </w:rPr>
              <w:t xml:space="preserve"> </w:t>
            </w:r>
            <w:r w:rsidRPr="00F06F4E">
              <w:rPr>
                <w:rFonts w:ascii="Times New Roman" w:eastAsia="SimSun" w:hAnsi="Times New Roman" w:cs="Times New Roman"/>
                <w:sz w:val="24"/>
                <w:szCs w:val="24"/>
                <w:lang w:val="ro-RO" w:eastAsia="zh-CN"/>
              </w:rPr>
              <w:t>instrucțiunilor</w:t>
            </w:r>
            <w:r w:rsidR="00CA2BF5" w:rsidRPr="00F06F4E">
              <w:rPr>
                <w:rFonts w:ascii="Times New Roman" w:eastAsia="SimSun" w:hAnsi="Times New Roman" w:cs="Times New Roman"/>
                <w:sz w:val="24"/>
                <w:szCs w:val="24"/>
                <w:lang w:val="ro-RO" w:eastAsia="zh-CN"/>
              </w:rPr>
              <w:t xml:space="preserve"> specifice şi a normelor legale din domeniul transportului feroviar</w:t>
            </w:r>
          </w:p>
        </w:tc>
      </w:tr>
    </w:tbl>
    <w:p w:rsidR="00CA2BF5" w:rsidRPr="00F06F4E" w:rsidRDefault="00CA2BF5" w:rsidP="004506EF">
      <w:pPr>
        <w:spacing w:after="0"/>
        <w:ind w:firstLine="851"/>
        <w:jc w:val="both"/>
        <w:rPr>
          <w:rFonts w:ascii="Times New Roman" w:hAnsi="Times New Roman" w:cs="Times New Roman"/>
          <w:sz w:val="24"/>
          <w:szCs w:val="24"/>
          <w:lang w:val="ro-RO"/>
        </w:rPr>
      </w:pPr>
    </w:p>
    <w:sectPr w:rsidR="00CA2BF5" w:rsidRPr="00F06F4E" w:rsidSect="00206E0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69" w:rsidRDefault="00247569" w:rsidP="007A0E3D">
      <w:pPr>
        <w:spacing w:after="0" w:line="240" w:lineRule="auto"/>
      </w:pPr>
      <w:r>
        <w:separator/>
      </w:r>
    </w:p>
  </w:endnote>
  <w:endnote w:type="continuationSeparator" w:id="0">
    <w:p w:rsidR="00247569" w:rsidRDefault="00247569" w:rsidP="007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69" w:rsidRDefault="00247569" w:rsidP="007A0E3D">
      <w:pPr>
        <w:spacing w:after="0" w:line="240" w:lineRule="auto"/>
      </w:pPr>
      <w:r>
        <w:separator/>
      </w:r>
    </w:p>
  </w:footnote>
  <w:footnote w:type="continuationSeparator" w:id="0">
    <w:p w:rsidR="00247569" w:rsidRDefault="00247569" w:rsidP="007A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ED"/>
    <w:multiLevelType w:val="hybridMultilevel"/>
    <w:tmpl w:val="88D03442"/>
    <w:lvl w:ilvl="0" w:tplc="833402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C7576"/>
    <w:multiLevelType w:val="hybridMultilevel"/>
    <w:tmpl w:val="28D24A6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D000ED"/>
    <w:multiLevelType w:val="hybridMultilevel"/>
    <w:tmpl w:val="4A5AD7AC"/>
    <w:lvl w:ilvl="0" w:tplc="041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26A161F"/>
    <w:multiLevelType w:val="hybridMultilevel"/>
    <w:tmpl w:val="AD7E6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AF03AC"/>
    <w:multiLevelType w:val="hybridMultilevel"/>
    <w:tmpl w:val="D00A8E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6765B4"/>
    <w:multiLevelType w:val="hybridMultilevel"/>
    <w:tmpl w:val="3B082326"/>
    <w:lvl w:ilvl="0" w:tplc="CB7E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D0FFD"/>
    <w:multiLevelType w:val="hybridMultilevel"/>
    <w:tmpl w:val="FE14F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205773"/>
    <w:multiLevelType w:val="multilevel"/>
    <w:tmpl w:val="6C2C747E"/>
    <w:lvl w:ilvl="0">
      <w:start w:val="1"/>
      <w:numFmt w:val="decimal"/>
      <w:lvlText w:val="%1."/>
      <w:lvlJc w:val="left"/>
      <w:pPr>
        <w:ind w:left="720" w:hanging="360"/>
      </w:pPr>
      <w:rPr>
        <w:rFonts w:hint="default"/>
        <w:b/>
        <w:sz w:val="24"/>
        <w:szCs w:val="28"/>
      </w:rPr>
    </w:lvl>
    <w:lvl w:ilvl="1">
      <w:start w:val="2"/>
      <w:numFmt w:val="decimal"/>
      <w:isLgl/>
      <w:lvlText w:val="%1.%2."/>
      <w:lvlJc w:val="left"/>
      <w:pPr>
        <w:ind w:left="1080" w:hanging="720"/>
      </w:pPr>
      <w:rPr>
        <w:rFonts w:ascii="Times New Roman" w:eastAsia="SimSun" w:hAnsi="Times New Roman" w:cs="Times New Roman" w:hint="default"/>
        <w:b/>
        <w:i w:val="0"/>
      </w:rPr>
    </w:lvl>
    <w:lvl w:ilvl="2">
      <w:start w:val="1"/>
      <w:numFmt w:val="decimal"/>
      <w:isLgl/>
      <w:lvlText w:val="%1.%2.%3."/>
      <w:lvlJc w:val="left"/>
      <w:pPr>
        <w:ind w:left="1080" w:hanging="720"/>
      </w:pPr>
      <w:rPr>
        <w:rFonts w:eastAsia="SimSun" w:hint="default"/>
        <w:b/>
      </w:rPr>
    </w:lvl>
    <w:lvl w:ilvl="3">
      <w:start w:val="1"/>
      <w:numFmt w:val="decimal"/>
      <w:isLgl/>
      <w:lvlText w:val="%1.%2.%3.%4."/>
      <w:lvlJc w:val="left"/>
      <w:pPr>
        <w:ind w:left="1440" w:hanging="1080"/>
      </w:pPr>
      <w:rPr>
        <w:rFonts w:eastAsia="SimSun" w:hint="default"/>
        <w:b/>
      </w:rPr>
    </w:lvl>
    <w:lvl w:ilvl="4">
      <w:start w:val="1"/>
      <w:numFmt w:val="decimal"/>
      <w:isLgl/>
      <w:lvlText w:val="%1.%2.%3.%4.%5."/>
      <w:lvlJc w:val="left"/>
      <w:pPr>
        <w:ind w:left="1440" w:hanging="1080"/>
      </w:pPr>
      <w:rPr>
        <w:rFonts w:eastAsia="SimSun" w:hint="default"/>
        <w:b/>
      </w:rPr>
    </w:lvl>
    <w:lvl w:ilvl="5">
      <w:start w:val="1"/>
      <w:numFmt w:val="decimal"/>
      <w:isLgl/>
      <w:lvlText w:val="%1.%2.%3.%4.%5.%6."/>
      <w:lvlJc w:val="left"/>
      <w:pPr>
        <w:ind w:left="1800" w:hanging="1440"/>
      </w:pPr>
      <w:rPr>
        <w:rFonts w:eastAsia="SimSun" w:hint="default"/>
        <w:b/>
      </w:rPr>
    </w:lvl>
    <w:lvl w:ilvl="6">
      <w:start w:val="1"/>
      <w:numFmt w:val="decimal"/>
      <w:isLgl/>
      <w:lvlText w:val="%1.%2.%3.%4.%5.%6.%7."/>
      <w:lvlJc w:val="left"/>
      <w:pPr>
        <w:ind w:left="2160" w:hanging="1800"/>
      </w:pPr>
      <w:rPr>
        <w:rFonts w:eastAsia="SimSun" w:hint="default"/>
        <w:b/>
      </w:rPr>
    </w:lvl>
    <w:lvl w:ilvl="7">
      <w:start w:val="1"/>
      <w:numFmt w:val="decimal"/>
      <w:isLgl/>
      <w:lvlText w:val="%1.%2.%3.%4.%5.%6.%7.%8."/>
      <w:lvlJc w:val="left"/>
      <w:pPr>
        <w:ind w:left="2160" w:hanging="1800"/>
      </w:pPr>
      <w:rPr>
        <w:rFonts w:eastAsia="SimSun" w:hint="default"/>
        <w:b/>
      </w:rPr>
    </w:lvl>
    <w:lvl w:ilvl="8">
      <w:start w:val="1"/>
      <w:numFmt w:val="decimal"/>
      <w:isLgl/>
      <w:lvlText w:val="%1.%2.%3.%4.%5.%6.%7.%8.%9."/>
      <w:lvlJc w:val="left"/>
      <w:pPr>
        <w:ind w:left="2520" w:hanging="2160"/>
      </w:pPr>
      <w:rPr>
        <w:rFonts w:eastAsia="SimSun" w:hint="default"/>
        <w:b/>
      </w:rPr>
    </w:lvl>
  </w:abstractNum>
  <w:abstractNum w:abstractNumId="8">
    <w:nsid w:val="22FA0C91"/>
    <w:multiLevelType w:val="hybridMultilevel"/>
    <w:tmpl w:val="18143A7C"/>
    <w:lvl w:ilvl="0" w:tplc="51C2032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B1010C"/>
    <w:multiLevelType w:val="hybridMultilevel"/>
    <w:tmpl w:val="AB8812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07547E"/>
    <w:multiLevelType w:val="hybridMultilevel"/>
    <w:tmpl w:val="7988B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3972D0"/>
    <w:multiLevelType w:val="hybridMultilevel"/>
    <w:tmpl w:val="DD2A3D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BC7DF2"/>
    <w:multiLevelType w:val="hybridMultilevel"/>
    <w:tmpl w:val="F2A2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7625F"/>
    <w:multiLevelType w:val="hybridMultilevel"/>
    <w:tmpl w:val="4252ABD2"/>
    <w:lvl w:ilvl="0" w:tplc="C10C910E">
      <w:start w:val="1"/>
      <w:numFmt w:val="decimal"/>
      <w:lvlText w:val="%1."/>
      <w:lvlJc w:val="left"/>
      <w:pPr>
        <w:ind w:left="360" w:hanging="360"/>
      </w:pPr>
      <w:rPr>
        <w:rFonts w:hint="default"/>
        <w:b w:val="0"/>
        <w:i w:val="0"/>
      </w:rPr>
    </w:lvl>
    <w:lvl w:ilvl="1" w:tplc="2878DE5A">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47A2D"/>
    <w:multiLevelType w:val="hybridMultilevel"/>
    <w:tmpl w:val="A732D6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0568D7"/>
    <w:multiLevelType w:val="hybridMultilevel"/>
    <w:tmpl w:val="941A344C"/>
    <w:lvl w:ilvl="0" w:tplc="8D381DAC">
      <w:start w:val="1"/>
      <w:numFmt w:val="decimal"/>
      <w:lvlText w:val="%1."/>
      <w:lvlJc w:val="left"/>
      <w:pPr>
        <w:ind w:left="1211" w:hanging="360"/>
      </w:pPr>
      <w:rPr>
        <w:rFonts w:eastAsia="SimSu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FE61C3C"/>
    <w:multiLevelType w:val="hybridMultilevel"/>
    <w:tmpl w:val="4AEE0B56"/>
    <w:lvl w:ilvl="0" w:tplc="4ACE537A">
      <w:start w:val="1"/>
      <w:numFmt w:val="decimal"/>
      <w:lvlText w:val="%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15D5982"/>
    <w:multiLevelType w:val="hybridMultilevel"/>
    <w:tmpl w:val="1D825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60125B"/>
    <w:multiLevelType w:val="hybridMultilevel"/>
    <w:tmpl w:val="B01EFF3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3724CA"/>
    <w:multiLevelType w:val="hybridMultilevel"/>
    <w:tmpl w:val="4EF4620C"/>
    <w:lvl w:ilvl="0" w:tplc="BF78DCDA">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89E2765"/>
    <w:multiLevelType w:val="hybridMultilevel"/>
    <w:tmpl w:val="1E4A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8635F"/>
    <w:multiLevelType w:val="hybridMultilevel"/>
    <w:tmpl w:val="E4261E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F9B2048"/>
    <w:multiLevelType w:val="hybridMultilevel"/>
    <w:tmpl w:val="3224DFF0"/>
    <w:lvl w:ilvl="0" w:tplc="833402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804E21"/>
    <w:multiLevelType w:val="hybridMultilevel"/>
    <w:tmpl w:val="15BAD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A5138"/>
    <w:multiLevelType w:val="hybridMultilevel"/>
    <w:tmpl w:val="B5088310"/>
    <w:lvl w:ilvl="0" w:tplc="B1023DF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7027AF4"/>
    <w:multiLevelType w:val="hybridMultilevel"/>
    <w:tmpl w:val="5F06BCC6"/>
    <w:lvl w:ilvl="0" w:tplc="04190015">
      <w:start w:val="1"/>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2E5308"/>
    <w:multiLevelType w:val="hybridMultilevel"/>
    <w:tmpl w:val="579C92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9AA4AA3"/>
    <w:multiLevelType w:val="hybridMultilevel"/>
    <w:tmpl w:val="264CAD2C"/>
    <w:lvl w:ilvl="0" w:tplc="04190015">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EF712E7"/>
    <w:multiLevelType w:val="hybridMultilevel"/>
    <w:tmpl w:val="D51E8978"/>
    <w:lvl w:ilvl="0" w:tplc="1D48B5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0"/>
  </w:num>
  <w:num w:numId="4">
    <w:abstractNumId w:val="22"/>
  </w:num>
  <w:num w:numId="5">
    <w:abstractNumId w:val="7"/>
  </w:num>
  <w:num w:numId="6">
    <w:abstractNumId w:val="20"/>
  </w:num>
  <w:num w:numId="7">
    <w:abstractNumId w:val="23"/>
  </w:num>
  <w:num w:numId="8">
    <w:abstractNumId w:val="6"/>
  </w:num>
  <w:num w:numId="9">
    <w:abstractNumId w:val="9"/>
  </w:num>
  <w:num w:numId="10">
    <w:abstractNumId w:val="3"/>
  </w:num>
  <w:num w:numId="11">
    <w:abstractNumId w:val="11"/>
  </w:num>
  <w:num w:numId="12">
    <w:abstractNumId w:val="4"/>
  </w:num>
  <w:num w:numId="13">
    <w:abstractNumId w:val="18"/>
  </w:num>
  <w:num w:numId="14">
    <w:abstractNumId w:val="14"/>
  </w:num>
  <w:num w:numId="15">
    <w:abstractNumId w:val="17"/>
  </w:num>
  <w:num w:numId="16">
    <w:abstractNumId w:val="15"/>
  </w:num>
  <w:num w:numId="17">
    <w:abstractNumId w:val="16"/>
  </w:num>
  <w:num w:numId="18">
    <w:abstractNumId w:val="13"/>
  </w:num>
  <w:num w:numId="19">
    <w:abstractNumId w:val="27"/>
  </w:num>
  <w:num w:numId="20">
    <w:abstractNumId w:val="25"/>
  </w:num>
  <w:num w:numId="21">
    <w:abstractNumId w:val="10"/>
  </w:num>
  <w:num w:numId="22">
    <w:abstractNumId w:val="1"/>
  </w:num>
  <w:num w:numId="23">
    <w:abstractNumId w:val="2"/>
  </w:num>
  <w:num w:numId="24">
    <w:abstractNumId w:val="12"/>
  </w:num>
  <w:num w:numId="25">
    <w:abstractNumId w:val="26"/>
  </w:num>
  <w:num w:numId="26">
    <w:abstractNumId w:val="21"/>
  </w:num>
  <w:num w:numId="27">
    <w:abstractNumId w:val="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01"/>
    <w:rsid w:val="00012647"/>
    <w:rsid w:val="00037CF4"/>
    <w:rsid w:val="00051F71"/>
    <w:rsid w:val="00064782"/>
    <w:rsid w:val="00072854"/>
    <w:rsid w:val="00076B20"/>
    <w:rsid w:val="00092559"/>
    <w:rsid w:val="000A3EAF"/>
    <w:rsid w:val="000A76FA"/>
    <w:rsid w:val="000C593B"/>
    <w:rsid w:val="000E655B"/>
    <w:rsid w:val="00101CA2"/>
    <w:rsid w:val="001144FF"/>
    <w:rsid w:val="00154105"/>
    <w:rsid w:val="00155985"/>
    <w:rsid w:val="0017274E"/>
    <w:rsid w:val="001753DB"/>
    <w:rsid w:val="00187B95"/>
    <w:rsid w:val="001A1073"/>
    <w:rsid w:val="001B5391"/>
    <w:rsid w:val="001F18C9"/>
    <w:rsid w:val="00204B7D"/>
    <w:rsid w:val="00206E0A"/>
    <w:rsid w:val="002112A8"/>
    <w:rsid w:val="00216F8F"/>
    <w:rsid w:val="0022092C"/>
    <w:rsid w:val="002247E8"/>
    <w:rsid w:val="0023519B"/>
    <w:rsid w:val="00237101"/>
    <w:rsid w:val="00237F6F"/>
    <w:rsid w:val="00246E62"/>
    <w:rsid w:val="00247569"/>
    <w:rsid w:val="00260841"/>
    <w:rsid w:val="002773BB"/>
    <w:rsid w:val="00291365"/>
    <w:rsid w:val="00296954"/>
    <w:rsid w:val="002B0E1A"/>
    <w:rsid w:val="002C144A"/>
    <w:rsid w:val="002C610A"/>
    <w:rsid w:val="002C7B81"/>
    <w:rsid w:val="002D51BC"/>
    <w:rsid w:val="002E2826"/>
    <w:rsid w:val="002F3EFF"/>
    <w:rsid w:val="0032645E"/>
    <w:rsid w:val="00327841"/>
    <w:rsid w:val="00330809"/>
    <w:rsid w:val="00333CAA"/>
    <w:rsid w:val="00377C24"/>
    <w:rsid w:val="00380F7F"/>
    <w:rsid w:val="00396D01"/>
    <w:rsid w:val="003A085E"/>
    <w:rsid w:val="003B1375"/>
    <w:rsid w:val="003B1F88"/>
    <w:rsid w:val="003C62D2"/>
    <w:rsid w:val="003D1C2E"/>
    <w:rsid w:val="003D5155"/>
    <w:rsid w:val="003F5FBC"/>
    <w:rsid w:val="003F6B7A"/>
    <w:rsid w:val="004178E0"/>
    <w:rsid w:val="004506EF"/>
    <w:rsid w:val="00452BAC"/>
    <w:rsid w:val="00456B29"/>
    <w:rsid w:val="004A3E27"/>
    <w:rsid w:val="004A49C5"/>
    <w:rsid w:val="004C73E6"/>
    <w:rsid w:val="004F3FCA"/>
    <w:rsid w:val="005010C0"/>
    <w:rsid w:val="00504E9F"/>
    <w:rsid w:val="0051615B"/>
    <w:rsid w:val="00522525"/>
    <w:rsid w:val="00533B5E"/>
    <w:rsid w:val="00546B03"/>
    <w:rsid w:val="00553CCB"/>
    <w:rsid w:val="00557A76"/>
    <w:rsid w:val="005709E4"/>
    <w:rsid w:val="005711E1"/>
    <w:rsid w:val="00591A9A"/>
    <w:rsid w:val="005A2108"/>
    <w:rsid w:val="005A54FB"/>
    <w:rsid w:val="005B1E38"/>
    <w:rsid w:val="005C5DB4"/>
    <w:rsid w:val="005D36B8"/>
    <w:rsid w:val="00611AAA"/>
    <w:rsid w:val="006207C1"/>
    <w:rsid w:val="00626F40"/>
    <w:rsid w:val="00652945"/>
    <w:rsid w:val="00656243"/>
    <w:rsid w:val="00681A59"/>
    <w:rsid w:val="00684611"/>
    <w:rsid w:val="006B5030"/>
    <w:rsid w:val="006B664F"/>
    <w:rsid w:val="006C253E"/>
    <w:rsid w:val="006C5457"/>
    <w:rsid w:val="006D3DDD"/>
    <w:rsid w:val="006D57B3"/>
    <w:rsid w:val="00724B2F"/>
    <w:rsid w:val="0074216E"/>
    <w:rsid w:val="00756DD9"/>
    <w:rsid w:val="007A0E3D"/>
    <w:rsid w:val="007A3F06"/>
    <w:rsid w:val="007B027D"/>
    <w:rsid w:val="007B6491"/>
    <w:rsid w:val="007E5F20"/>
    <w:rsid w:val="007E769A"/>
    <w:rsid w:val="00803CA7"/>
    <w:rsid w:val="00825A07"/>
    <w:rsid w:val="008302A4"/>
    <w:rsid w:val="00834AEC"/>
    <w:rsid w:val="00845637"/>
    <w:rsid w:val="0084653A"/>
    <w:rsid w:val="008507D5"/>
    <w:rsid w:val="0085469F"/>
    <w:rsid w:val="00857530"/>
    <w:rsid w:val="00871A26"/>
    <w:rsid w:val="008856EE"/>
    <w:rsid w:val="008B1F92"/>
    <w:rsid w:val="008F43BF"/>
    <w:rsid w:val="00903498"/>
    <w:rsid w:val="009034EF"/>
    <w:rsid w:val="00911693"/>
    <w:rsid w:val="009160D1"/>
    <w:rsid w:val="009467E1"/>
    <w:rsid w:val="009575CA"/>
    <w:rsid w:val="00964927"/>
    <w:rsid w:val="009C39A0"/>
    <w:rsid w:val="009E1D68"/>
    <w:rsid w:val="009E6E9F"/>
    <w:rsid w:val="00A01C19"/>
    <w:rsid w:val="00A044D2"/>
    <w:rsid w:val="00A071F3"/>
    <w:rsid w:val="00A15847"/>
    <w:rsid w:val="00A30CBD"/>
    <w:rsid w:val="00A444A3"/>
    <w:rsid w:val="00A468E1"/>
    <w:rsid w:val="00A47F46"/>
    <w:rsid w:val="00A51292"/>
    <w:rsid w:val="00A540A0"/>
    <w:rsid w:val="00A65AD3"/>
    <w:rsid w:val="00A952F1"/>
    <w:rsid w:val="00AC3F6B"/>
    <w:rsid w:val="00AE7EAA"/>
    <w:rsid w:val="00B1089A"/>
    <w:rsid w:val="00B21464"/>
    <w:rsid w:val="00B23891"/>
    <w:rsid w:val="00B5400F"/>
    <w:rsid w:val="00B56C80"/>
    <w:rsid w:val="00B75C31"/>
    <w:rsid w:val="00B84E25"/>
    <w:rsid w:val="00B95AB6"/>
    <w:rsid w:val="00BA1E43"/>
    <w:rsid w:val="00BB62ED"/>
    <w:rsid w:val="00BC1CEE"/>
    <w:rsid w:val="00BE562E"/>
    <w:rsid w:val="00C22BDD"/>
    <w:rsid w:val="00C23C93"/>
    <w:rsid w:val="00C26F50"/>
    <w:rsid w:val="00C334DA"/>
    <w:rsid w:val="00C36DCE"/>
    <w:rsid w:val="00C52E0D"/>
    <w:rsid w:val="00C842D5"/>
    <w:rsid w:val="00C92187"/>
    <w:rsid w:val="00C92723"/>
    <w:rsid w:val="00CA0071"/>
    <w:rsid w:val="00CA2BF5"/>
    <w:rsid w:val="00CC2660"/>
    <w:rsid w:val="00CC4B2E"/>
    <w:rsid w:val="00CD0163"/>
    <w:rsid w:val="00D0246C"/>
    <w:rsid w:val="00D15403"/>
    <w:rsid w:val="00D25976"/>
    <w:rsid w:val="00D26D21"/>
    <w:rsid w:val="00D303AE"/>
    <w:rsid w:val="00D60898"/>
    <w:rsid w:val="00D647ED"/>
    <w:rsid w:val="00D87536"/>
    <w:rsid w:val="00D9188E"/>
    <w:rsid w:val="00DA379E"/>
    <w:rsid w:val="00DB4F00"/>
    <w:rsid w:val="00DB6060"/>
    <w:rsid w:val="00DE2F0C"/>
    <w:rsid w:val="00DF3CD7"/>
    <w:rsid w:val="00DF7D26"/>
    <w:rsid w:val="00E04CC7"/>
    <w:rsid w:val="00E062F3"/>
    <w:rsid w:val="00E2436D"/>
    <w:rsid w:val="00E3300B"/>
    <w:rsid w:val="00E440D2"/>
    <w:rsid w:val="00E50B8D"/>
    <w:rsid w:val="00E655FF"/>
    <w:rsid w:val="00E67BF4"/>
    <w:rsid w:val="00E77989"/>
    <w:rsid w:val="00E91333"/>
    <w:rsid w:val="00E97FFB"/>
    <w:rsid w:val="00EB5BD8"/>
    <w:rsid w:val="00EC3D78"/>
    <w:rsid w:val="00ED1EEB"/>
    <w:rsid w:val="00EE40DC"/>
    <w:rsid w:val="00EF4177"/>
    <w:rsid w:val="00F06F4E"/>
    <w:rsid w:val="00F25160"/>
    <w:rsid w:val="00F304BF"/>
    <w:rsid w:val="00F32D29"/>
    <w:rsid w:val="00F3702E"/>
    <w:rsid w:val="00F540B6"/>
    <w:rsid w:val="00F613FA"/>
    <w:rsid w:val="00F86858"/>
    <w:rsid w:val="00FA0763"/>
    <w:rsid w:val="00FA2F1B"/>
    <w:rsid w:val="00FD0981"/>
    <w:rsid w:val="00FD2D60"/>
    <w:rsid w:val="00FD3794"/>
    <w:rsid w:val="00FE2BAC"/>
    <w:rsid w:val="00F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D0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A468E1"/>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14">
    <w:name w:val="Font Style14"/>
    <w:basedOn w:val="DefaultParagraphFont"/>
    <w:uiPriority w:val="99"/>
    <w:rsid w:val="00A468E1"/>
    <w:rPr>
      <w:rFonts w:ascii="Times New Roman" w:hAnsi="Times New Roman" w:cs="Times New Roman"/>
      <w:sz w:val="20"/>
      <w:szCs w:val="20"/>
    </w:rPr>
  </w:style>
  <w:style w:type="paragraph" w:styleId="ListParagraph">
    <w:name w:val="List Paragraph"/>
    <w:basedOn w:val="Normal"/>
    <w:uiPriority w:val="34"/>
    <w:qFormat/>
    <w:rsid w:val="001B5391"/>
    <w:pPr>
      <w:ind w:left="720"/>
      <w:contextualSpacing/>
    </w:pPr>
  </w:style>
  <w:style w:type="paragraph" w:styleId="Header">
    <w:name w:val="header"/>
    <w:basedOn w:val="Normal"/>
    <w:link w:val="HeaderChar"/>
    <w:uiPriority w:val="99"/>
    <w:unhideWhenUsed/>
    <w:rsid w:val="007A0E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E3D"/>
  </w:style>
  <w:style w:type="paragraph" w:styleId="Footer">
    <w:name w:val="footer"/>
    <w:basedOn w:val="Normal"/>
    <w:link w:val="FooterChar"/>
    <w:uiPriority w:val="99"/>
    <w:unhideWhenUsed/>
    <w:rsid w:val="007A0E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0E3D"/>
  </w:style>
  <w:style w:type="character" w:customStyle="1" w:styleId="apple-converted-space">
    <w:name w:val="apple-converted-space"/>
    <w:basedOn w:val="DefaultParagraphFont"/>
    <w:rsid w:val="00916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D0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A468E1"/>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14">
    <w:name w:val="Font Style14"/>
    <w:basedOn w:val="DefaultParagraphFont"/>
    <w:uiPriority w:val="99"/>
    <w:rsid w:val="00A468E1"/>
    <w:rPr>
      <w:rFonts w:ascii="Times New Roman" w:hAnsi="Times New Roman" w:cs="Times New Roman"/>
      <w:sz w:val="20"/>
      <w:szCs w:val="20"/>
    </w:rPr>
  </w:style>
  <w:style w:type="paragraph" w:styleId="ListParagraph">
    <w:name w:val="List Paragraph"/>
    <w:basedOn w:val="Normal"/>
    <w:uiPriority w:val="34"/>
    <w:qFormat/>
    <w:rsid w:val="001B5391"/>
    <w:pPr>
      <w:ind w:left="720"/>
      <w:contextualSpacing/>
    </w:pPr>
  </w:style>
  <w:style w:type="paragraph" w:styleId="Header">
    <w:name w:val="header"/>
    <w:basedOn w:val="Normal"/>
    <w:link w:val="HeaderChar"/>
    <w:uiPriority w:val="99"/>
    <w:unhideWhenUsed/>
    <w:rsid w:val="007A0E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E3D"/>
  </w:style>
  <w:style w:type="paragraph" w:styleId="Footer">
    <w:name w:val="footer"/>
    <w:basedOn w:val="Normal"/>
    <w:link w:val="FooterChar"/>
    <w:uiPriority w:val="99"/>
    <w:unhideWhenUsed/>
    <w:rsid w:val="007A0E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0E3D"/>
  </w:style>
  <w:style w:type="character" w:customStyle="1" w:styleId="apple-converted-space">
    <w:name w:val="apple-converted-space"/>
    <w:basedOn w:val="DefaultParagraphFont"/>
    <w:rsid w:val="0091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6138">
      <w:bodyDiv w:val="1"/>
      <w:marLeft w:val="0"/>
      <w:marRight w:val="0"/>
      <w:marTop w:val="0"/>
      <w:marBottom w:val="0"/>
      <w:divBdr>
        <w:top w:val="none" w:sz="0" w:space="0" w:color="auto"/>
        <w:left w:val="none" w:sz="0" w:space="0" w:color="auto"/>
        <w:bottom w:val="none" w:sz="0" w:space="0" w:color="auto"/>
        <w:right w:val="none" w:sz="0" w:space="0" w:color="auto"/>
      </w:divBdr>
    </w:div>
    <w:div w:id="14862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FDE0-2339-418B-A4E5-7AAF160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25055</Words>
  <Characters>14282</Characters>
  <Application>Microsoft Office Word</Application>
  <DocSecurity>0</DocSecurity>
  <Lines>119</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Sergey Chambers</cp:lastModifiedBy>
  <cp:revision>2</cp:revision>
  <dcterms:created xsi:type="dcterms:W3CDTF">2016-04-17T19:40:00Z</dcterms:created>
  <dcterms:modified xsi:type="dcterms:W3CDTF">2016-04-17T19:40:00Z</dcterms:modified>
</cp:coreProperties>
</file>