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CC" w:rsidRDefault="000A61EE" w:rsidP="00B911CC">
      <w:pPr>
        <w:spacing w:after="0"/>
        <w:jc w:val="center"/>
        <w:rPr>
          <w:lang w:val="ro-RO"/>
        </w:rPr>
      </w:pPr>
      <w:bookmarkStart w:id="0" w:name="_GoBack"/>
      <w:bookmarkEnd w:id="0"/>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pt;margin-top:.65pt;width:54.7pt;height:60.8pt;z-index:251657728;visibility:visible;mso-wrap-edited:f">
            <v:imagedata r:id="rId8" o:title=""/>
          </v:shape>
          <o:OLEObject Type="Embed" ProgID="Word.Picture.8" ShapeID="_x0000_s1026" DrawAspect="Content" ObjectID="_1522437761" r:id="rId9"/>
        </w:pict>
      </w:r>
    </w:p>
    <w:p w:rsidR="00B911CC" w:rsidRDefault="00B911CC" w:rsidP="00B911CC">
      <w:pPr>
        <w:spacing w:after="0"/>
        <w:jc w:val="center"/>
        <w:rPr>
          <w:lang w:val="ro-RO"/>
        </w:rPr>
      </w:pPr>
    </w:p>
    <w:p w:rsidR="00B911CC" w:rsidRDefault="00B911CC" w:rsidP="00B911CC">
      <w:pPr>
        <w:spacing w:after="0"/>
        <w:jc w:val="center"/>
        <w:rPr>
          <w:lang w:val="ro-RO"/>
        </w:rPr>
      </w:pPr>
      <w:r w:rsidRPr="00DE1E78">
        <w:rPr>
          <w:lang w:val="ro-RO"/>
        </w:rPr>
        <w:t>MINISTERUL EDUCAȚIEI AL REPUBLICII MOLDOVA</w:t>
      </w:r>
    </w:p>
    <w:p w:rsidR="00B911CC" w:rsidRPr="00DE1E78" w:rsidRDefault="00B911CC" w:rsidP="00B911CC">
      <w:pPr>
        <w:spacing w:after="0"/>
        <w:rPr>
          <w:lang w:val="ro-RO"/>
        </w:rPr>
      </w:pPr>
    </w:p>
    <w:p w:rsidR="00B911CC" w:rsidRDefault="00B911CC" w:rsidP="00B911CC">
      <w:pPr>
        <w:spacing w:after="0"/>
        <w:jc w:val="right"/>
        <w:rPr>
          <w:lang w:val="ro-RO"/>
        </w:rPr>
      </w:pPr>
    </w:p>
    <w:p w:rsidR="00B911CC" w:rsidRPr="00DE1E78" w:rsidRDefault="00B911CC" w:rsidP="00B911CC">
      <w:pPr>
        <w:spacing w:after="0"/>
        <w:jc w:val="right"/>
        <w:rPr>
          <w:lang w:val="ro-RO"/>
        </w:rPr>
      </w:pPr>
      <w:r w:rsidRPr="00DE1E78">
        <w:rPr>
          <w:b/>
          <w:lang w:val="ro-RO"/>
        </w:rPr>
        <w:t>APROBAT</w:t>
      </w:r>
      <w:r>
        <w:rPr>
          <w:lang w:val="ro-RO"/>
        </w:rPr>
        <w:t>:</w:t>
      </w:r>
    </w:p>
    <w:p w:rsidR="00B911CC" w:rsidRPr="00DE1E78" w:rsidRDefault="00B911CC" w:rsidP="00B911CC">
      <w:pPr>
        <w:spacing w:after="0"/>
        <w:jc w:val="right"/>
        <w:rPr>
          <w:lang w:val="ro-RO"/>
        </w:rPr>
      </w:pPr>
    </w:p>
    <w:p w:rsidR="00B911CC" w:rsidRPr="00DE1E78" w:rsidRDefault="00B911CC" w:rsidP="00B911CC">
      <w:pPr>
        <w:spacing w:after="0"/>
        <w:jc w:val="right"/>
        <w:rPr>
          <w:lang w:val="ro-RO"/>
        </w:rPr>
      </w:pPr>
      <w:r w:rsidRPr="00DE1E78">
        <w:rPr>
          <w:lang w:val="ro-RO"/>
        </w:rPr>
        <w:t>Ministerul Educației</w:t>
      </w:r>
    </w:p>
    <w:p w:rsidR="00B911CC" w:rsidRPr="003E09F7" w:rsidRDefault="00B911CC" w:rsidP="00B911CC">
      <w:pPr>
        <w:spacing w:after="0"/>
        <w:jc w:val="right"/>
        <w:rPr>
          <w:b/>
          <w:lang w:val="ro-RO"/>
        </w:rPr>
      </w:pPr>
      <w:r w:rsidRPr="003E09F7">
        <w:rPr>
          <w:b/>
          <w:lang w:val="ro-RO"/>
        </w:rPr>
        <w:t>1</w:t>
      </w:r>
      <w:r>
        <w:rPr>
          <w:b/>
          <w:lang w:val="ro-RO"/>
        </w:rPr>
        <w:t>8</w:t>
      </w:r>
      <w:r w:rsidRPr="003E09F7">
        <w:rPr>
          <w:b/>
          <w:lang w:val="ro-RO"/>
        </w:rPr>
        <w:t xml:space="preserve"> ianuarie 2016</w:t>
      </w:r>
    </w:p>
    <w:p w:rsidR="00B911CC" w:rsidRDefault="00B911CC" w:rsidP="00B911CC">
      <w:pPr>
        <w:spacing w:after="0"/>
        <w:jc w:val="right"/>
        <w:rPr>
          <w:lang w:val="ro-RO"/>
        </w:rPr>
      </w:pPr>
    </w:p>
    <w:p w:rsidR="00B911CC" w:rsidRDefault="00B911CC" w:rsidP="00B911CC">
      <w:pPr>
        <w:spacing w:after="0"/>
        <w:jc w:val="right"/>
        <w:rPr>
          <w:lang w:val="ro-RO"/>
        </w:rPr>
      </w:pPr>
    </w:p>
    <w:p w:rsidR="00B911CC" w:rsidRDefault="00B911CC" w:rsidP="00B911CC">
      <w:pPr>
        <w:spacing w:after="0"/>
        <w:jc w:val="right"/>
        <w:rPr>
          <w:lang w:val="ro-RO"/>
        </w:rPr>
      </w:pPr>
    </w:p>
    <w:p w:rsidR="00B911CC" w:rsidRPr="009C39E2" w:rsidRDefault="00B911CC" w:rsidP="00B911CC">
      <w:pPr>
        <w:spacing w:after="240"/>
        <w:jc w:val="center"/>
        <w:rPr>
          <w:sz w:val="36"/>
          <w:szCs w:val="36"/>
          <w:lang w:val="ro-RO"/>
        </w:rPr>
      </w:pPr>
      <w:r w:rsidRPr="009C39E2">
        <w:rPr>
          <w:sz w:val="36"/>
          <w:szCs w:val="36"/>
          <w:lang w:val="ro-RO"/>
        </w:rPr>
        <w:t>CALIFICARE PROFESIONALĂ</w:t>
      </w:r>
    </w:p>
    <w:p w:rsidR="0041744E" w:rsidRPr="00440848" w:rsidRDefault="0041744E" w:rsidP="00440848">
      <w:pPr>
        <w:spacing w:after="0" w:line="240" w:lineRule="auto"/>
        <w:jc w:val="center"/>
        <w:rPr>
          <w:rFonts w:ascii="Times New Roman" w:hAnsi="Times New Roman"/>
          <w:sz w:val="24"/>
          <w:szCs w:val="24"/>
          <w:lang w:val="ro-RO"/>
        </w:rPr>
      </w:pPr>
      <w:r w:rsidRPr="00440848">
        <w:rPr>
          <w:rFonts w:ascii="Times New Roman" w:hAnsi="Times New Roman"/>
          <w:sz w:val="24"/>
          <w:szCs w:val="24"/>
          <w:lang w:val="ro-RO"/>
        </w:rPr>
        <w:t xml:space="preserve">Titlul  calificării  profesionale :  </w:t>
      </w:r>
      <w:r>
        <w:rPr>
          <w:rFonts w:ascii="Times New Roman" w:hAnsi="Times New Roman"/>
          <w:sz w:val="24"/>
          <w:szCs w:val="24"/>
          <w:lang w:val="ro-RO"/>
        </w:rPr>
        <w:t>Agronom</w:t>
      </w:r>
      <w:r w:rsidRPr="00440848">
        <w:rPr>
          <w:rFonts w:ascii="Times New Roman" w:hAnsi="Times New Roman"/>
          <w:sz w:val="24"/>
          <w:szCs w:val="24"/>
          <w:lang w:val="ro-RO"/>
        </w:rPr>
        <w:t xml:space="preserve"> /calificare medie/</w:t>
      </w:r>
      <w:r>
        <w:rPr>
          <w:rFonts w:ascii="Times New Roman" w:hAnsi="Times New Roman"/>
          <w:sz w:val="24"/>
          <w:szCs w:val="24"/>
          <w:lang w:val="ro-RO"/>
        </w:rPr>
        <w:t xml:space="preserve"> (sp. Legumicultură și pomicultură)</w:t>
      </w:r>
    </w:p>
    <w:p w:rsidR="0041744E" w:rsidRPr="00B911CC" w:rsidRDefault="00B911CC" w:rsidP="00B911CC">
      <w:pPr>
        <w:pStyle w:val="Style8"/>
        <w:widowControl/>
        <w:spacing w:line="360" w:lineRule="auto"/>
        <w:jc w:val="center"/>
        <w:rPr>
          <w:lang w:val="ro-MO"/>
        </w:rPr>
      </w:pPr>
      <w:r w:rsidRPr="009C39E2">
        <w:rPr>
          <w:rStyle w:val="FontStyle14"/>
          <w:b/>
          <w:bCs/>
          <w:caps/>
          <w:color w:val="FF0000"/>
          <w:sz w:val="28"/>
          <w:szCs w:val="28"/>
          <w:lang w:val="ro-MO" w:eastAsia="ro-RO"/>
        </w:rPr>
        <w:t xml:space="preserve">De modificat </w:t>
      </w:r>
      <w:r w:rsidRPr="00B911CC">
        <w:rPr>
          <w:rStyle w:val="FontStyle14"/>
          <w:b/>
          <w:bCs/>
          <w:caps/>
          <w:color w:val="FF0000"/>
          <w:sz w:val="28"/>
          <w:szCs w:val="28"/>
          <w:lang w:val="ro-MO" w:eastAsia="ro-RO"/>
        </w:rPr>
        <w:t>Agronom în legumicultură și pomicultură</w:t>
      </w:r>
    </w:p>
    <w:p w:rsidR="0041744E" w:rsidRPr="00440848" w:rsidRDefault="0041744E" w:rsidP="00440848">
      <w:pPr>
        <w:rPr>
          <w:rFonts w:ascii="Times New Roman" w:hAnsi="Times New Roman"/>
          <w:sz w:val="24"/>
          <w:szCs w:val="24"/>
          <w:lang w:val="ro-RO"/>
        </w:rPr>
      </w:pPr>
    </w:p>
    <w:p w:rsidR="0041744E" w:rsidRPr="00440848" w:rsidRDefault="0041744E" w:rsidP="00440848">
      <w:pPr>
        <w:rPr>
          <w:rFonts w:ascii="Times New Roman" w:hAnsi="Times New Roman"/>
          <w:sz w:val="24"/>
          <w:szCs w:val="24"/>
          <w:lang w:val="ro-RO"/>
        </w:rPr>
      </w:pPr>
    </w:p>
    <w:p w:rsidR="0041744E" w:rsidRPr="00440848" w:rsidRDefault="0041744E" w:rsidP="00440848">
      <w:pPr>
        <w:rPr>
          <w:rFonts w:ascii="Times New Roman" w:hAnsi="Times New Roman"/>
          <w:sz w:val="24"/>
          <w:szCs w:val="24"/>
          <w:lang w:val="ro-RO"/>
        </w:rPr>
      </w:pPr>
      <w:r w:rsidRPr="00440848">
        <w:rPr>
          <w:rFonts w:ascii="Times New Roman" w:hAnsi="Times New Roman"/>
          <w:sz w:val="24"/>
          <w:szCs w:val="24"/>
          <w:lang w:val="ro-RO"/>
        </w:rPr>
        <w:t xml:space="preserve">Codul </w:t>
      </w:r>
      <w:r w:rsidR="00B911CC">
        <w:rPr>
          <w:rFonts w:ascii="Times New Roman" w:hAnsi="Times New Roman"/>
          <w:sz w:val="24"/>
          <w:szCs w:val="24"/>
          <w:lang w:val="ro-RO"/>
        </w:rPr>
        <w:t>RNC</w:t>
      </w:r>
      <w:r w:rsidRPr="00440848">
        <w:rPr>
          <w:rFonts w:ascii="Times New Roman" w:hAnsi="Times New Roman"/>
          <w:sz w:val="24"/>
          <w:szCs w:val="24"/>
          <w:lang w:val="ro-RO"/>
        </w:rPr>
        <w:t xml:space="preserve">:                                                           </w:t>
      </w:r>
      <w:r w:rsidR="00B911CC" w:rsidRPr="009C39E2">
        <w:rPr>
          <w:sz w:val="28"/>
          <w:szCs w:val="28"/>
          <w:lang w:val="ro-MO"/>
        </w:rPr>
        <w:t>72150</w:t>
      </w:r>
    </w:p>
    <w:p w:rsidR="0041744E" w:rsidRPr="00440848" w:rsidRDefault="0041744E" w:rsidP="00440848">
      <w:pPr>
        <w:rPr>
          <w:rFonts w:ascii="Times New Roman" w:hAnsi="Times New Roman"/>
          <w:sz w:val="24"/>
          <w:szCs w:val="24"/>
          <w:lang w:val="ro-RO"/>
        </w:rPr>
      </w:pPr>
      <w:r w:rsidRPr="00440848">
        <w:rPr>
          <w:rFonts w:ascii="Times New Roman" w:hAnsi="Times New Roman"/>
          <w:sz w:val="24"/>
          <w:szCs w:val="24"/>
          <w:lang w:val="ro-RO"/>
        </w:rPr>
        <w:t>Nivelul  calificării:                                                    IV al  ISCED-ului</w:t>
      </w:r>
    </w:p>
    <w:p w:rsidR="0041744E" w:rsidRPr="00440848" w:rsidRDefault="0041744E" w:rsidP="00440848">
      <w:pPr>
        <w:rPr>
          <w:rFonts w:ascii="Times New Roman" w:hAnsi="Times New Roman"/>
          <w:sz w:val="24"/>
          <w:szCs w:val="24"/>
          <w:lang w:val="ro-RO"/>
        </w:rPr>
      </w:pPr>
      <w:r w:rsidRPr="00440848">
        <w:rPr>
          <w:rFonts w:ascii="Times New Roman" w:hAnsi="Times New Roman"/>
          <w:sz w:val="24"/>
          <w:szCs w:val="24"/>
          <w:lang w:val="ro-RO"/>
        </w:rPr>
        <w:t>Domeniul  de  formare  profesională:                       Agricultură</w:t>
      </w:r>
    </w:p>
    <w:p w:rsidR="0041744E" w:rsidRPr="00440848" w:rsidRDefault="0041744E" w:rsidP="00440848">
      <w:pPr>
        <w:rPr>
          <w:rFonts w:ascii="Times New Roman" w:hAnsi="Times New Roman"/>
          <w:sz w:val="24"/>
          <w:szCs w:val="24"/>
          <w:lang w:val="ro-RO"/>
        </w:rPr>
      </w:pPr>
      <w:r w:rsidRPr="00440848">
        <w:rPr>
          <w:rFonts w:ascii="Times New Roman" w:hAnsi="Times New Roman"/>
          <w:sz w:val="24"/>
          <w:szCs w:val="24"/>
          <w:lang w:val="ro-RO"/>
        </w:rPr>
        <w:t>Codul  ocupaţiei:                                                      314202  agronom /calificare medie/</w:t>
      </w:r>
      <w:r w:rsidR="00B911CC" w:rsidRPr="00B911CC">
        <w:rPr>
          <w:color w:val="FF0000"/>
          <w:sz w:val="28"/>
          <w:szCs w:val="28"/>
          <w:lang w:val="ro-MO"/>
        </w:rPr>
        <w:t xml:space="preserve"> </w:t>
      </w:r>
      <w:r w:rsidR="00B911CC" w:rsidRPr="009C39E2">
        <w:rPr>
          <w:color w:val="FF0000"/>
          <w:sz w:val="28"/>
          <w:szCs w:val="28"/>
          <w:lang w:val="ro-MO"/>
        </w:rPr>
        <w:t>De modificat conform cod provizoriu</w:t>
      </w:r>
      <w:r w:rsidR="00B911CC">
        <w:rPr>
          <w:color w:val="FF0000"/>
          <w:sz w:val="28"/>
          <w:szCs w:val="28"/>
          <w:lang w:val="ro-MO"/>
        </w:rPr>
        <w:t xml:space="preserve"> 000035</w:t>
      </w:r>
    </w:p>
    <w:p w:rsidR="0041744E" w:rsidRPr="00440848" w:rsidRDefault="0041744E" w:rsidP="00440848">
      <w:pPr>
        <w:rPr>
          <w:rFonts w:ascii="Times New Roman" w:hAnsi="Times New Roman"/>
          <w:sz w:val="24"/>
          <w:szCs w:val="24"/>
          <w:lang w:val="ro-RO"/>
        </w:rPr>
      </w:pPr>
      <w:r w:rsidRPr="00440848">
        <w:rPr>
          <w:rFonts w:ascii="Times New Roman" w:hAnsi="Times New Roman"/>
          <w:sz w:val="24"/>
          <w:szCs w:val="24"/>
          <w:lang w:val="ro-RO"/>
        </w:rPr>
        <w:t>Versiunea :                                                                1</w:t>
      </w:r>
    </w:p>
    <w:p w:rsidR="0041744E" w:rsidRPr="00440848" w:rsidRDefault="0041744E" w:rsidP="00440848">
      <w:pPr>
        <w:rPr>
          <w:rFonts w:ascii="Times New Roman" w:hAnsi="Times New Roman"/>
          <w:sz w:val="24"/>
          <w:szCs w:val="24"/>
          <w:lang w:val="ro-RO"/>
        </w:rPr>
      </w:pPr>
      <w:r w:rsidRPr="00440848">
        <w:rPr>
          <w:rFonts w:ascii="Times New Roman" w:hAnsi="Times New Roman"/>
          <w:sz w:val="24"/>
          <w:szCs w:val="24"/>
          <w:lang w:val="ro-RO"/>
        </w:rPr>
        <w:t>Data aprobării:                                                          ______________</w:t>
      </w:r>
    </w:p>
    <w:p w:rsidR="0041744E" w:rsidRPr="00440848" w:rsidRDefault="0041744E" w:rsidP="00440848">
      <w:pPr>
        <w:rPr>
          <w:rFonts w:ascii="Times New Roman" w:hAnsi="Times New Roman"/>
          <w:sz w:val="24"/>
          <w:szCs w:val="24"/>
          <w:lang w:val="ro-RO"/>
        </w:rPr>
      </w:pPr>
      <w:r w:rsidRPr="00440848">
        <w:rPr>
          <w:rFonts w:ascii="Times New Roman" w:hAnsi="Times New Roman"/>
          <w:sz w:val="24"/>
          <w:szCs w:val="24"/>
          <w:lang w:val="ro-RO"/>
        </w:rPr>
        <w:t>Data  propusă  pentru revizuire:                               ______________</w:t>
      </w:r>
    </w:p>
    <w:p w:rsidR="0041744E" w:rsidRPr="00440848" w:rsidRDefault="0041744E" w:rsidP="00440848">
      <w:pPr>
        <w:ind w:firstLine="708"/>
        <w:rPr>
          <w:rFonts w:ascii="Times New Roman" w:hAnsi="Times New Roman"/>
          <w:sz w:val="24"/>
          <w:szCs w:val="24"/>
          <w:lang w:val="ro-RO"/>
        </w:rPr>
      </w:pPr>
    </w:p>
    <w:p w:rsidR="0041744E" w:rsidRPr="00440848" w:rsidRDefault="0041744E" w:rsidP="00440848">
      <w:pPr>
        <w:ind w:firstLine="708"/>
        <w:rPr>
          <w:rFonts w:ascii="Times New Roman" w:hAnsi="Times New Roman"/>
          <w:sz w:val="24"/>
          <w:szCs w:val="24"/>
          <w:lang w:val="ro-RO"/>
        </w:rPr>
      </w:pPr>
    </w:p>
    <w:p w:rsidR="0041744E" w:rsidRPr="00440848" w:rsidRDefault="0041744E" w:rsidP="00440848">
      <w:pPr>
        <w:rPr>
          <w:rFonts w:ascii="Times New Roman" w:hAnsi="Times New Roman"/>
          <w:sz w:val="24"/>
          <w:szCs w:val="24"/>
          <w:lang w:val="ro-RO"/>
        </w:rPr>
      </w:pPr>
    </w:p>
    <w:p w:rsidR="0041744E" w:rsidRPr="00440848" w:rsidRDefault="00B911CC" w:rsidP="00440848">
      <w:pPr>
        <w:rPr>
          <w:rFonts w:ascii="Times New Roman" w:hAnsi="Times New Roman"/>
          <w:sz w:val="24"/>
          <w:szCs w:val="24"/>
          <w:lang w:val="ro-RO"/>
        </w:rPr>
      </w:pPr>
      <w:r>
        <w:rPr>
          <w:rFonts w:ascii="Times New Roman" w:hAnsi="Times New Roman"/>
          <w:sz w:val="24"/>
          <w:szCs w:val="24"/>
          <w:lang w:val="ro-RO"/>
        </w:rPr>
        <w:t xml:space="preserve">Denumirea </w:t>
      </w:r>
      <w:r w:rsidR="0041744E" w:rsidRPr="00440848">
        <w:rPr>
          <w:rFonts w:ascii="Times New Roman" w:hAnsi="Times New Roman"/>
          <w:sz w:val="24"/>
          <w:szCs w:val="24"/>
          <w:lang w:val="ro-RO"/>
        </w:rPr>
        <w:t>documentului  electronic:</w:t>
      </w:r>
      <w:r>
        <w:rPr>
          <w:rFonts w:ascii="Times New Roman" w:hAnsi="Times New Roman"/>
          <w:sz w:val="24"/>
          <w:szCs w:val="24"/>
          <w:lang w:val="ro-RO"/>
        </w:rPr>
        <w:t xml:space="preserve"> </w:t>
      </w:r>
      <w:r w:rsidRPr="00B911CC">
        <w:rPr>
          <w:rFonts w:ascii="Times New Roman" w:hAnsi="Times New Roman"/>
          <w:b/>
          <w:sz w:val="24"/>
          <w:szCs w:val="24"/>
          <w:lang w:val="ro-RO"/>
        </w:rPr>
        <w:t>81220_CP_Agronom_Legum_Pom_ROM</w:t>
      </w:r>
    </w:p>
    <w:p w:rsidR="0041744E" w:rsidRPr="00440848" w:rsidRDefault="0041744E" w:rsidP="00440848">
      <w:pPr>
        <w:ind w:firstLine="708"/>
        <w:rPr>
          <w:rFonts w:ascii="Times New Roman" w:hAnsi="Times New Roman"/>
          <w:sz w:val="24"/>
          <w:szCs w:val="24"/>
          <w:lang w:val="ro-RO"/>
        </w:rPr>
      </w:pPr>
    </w:p>
    <w:p w:rsidR="0041744E" w:rsidRDefault="0041744E" w:rsidP="003014A3">
      <w:pPr>
        <w:rPr>
          <w:rFonts w:ascii="Times New Roman" w:hAnsi="Times New Roman"/>
          <w:sz w:val="24"/>
          <w:szCs w:val="24"/>
          <w:lang w:val="ro-RO"/>
        </w:rPr>
      </w:pPr>
    </w:p>
    <w:p w:rsidR="00B911CC" w:rsidRDefault="0041744E" w:rsidP="003014A3">
      <w:pPr>
        <w:ind w:firstLine="708"/>
        <w:jc w:val="center"/>
        <w:rPr>
          <w:rFonts w:ascii="Times New Roman" w:hAnsi="Times New Roman"/>
          <w:sz w:val="24"/>
          <w:szCs w:val="24"/>
          <w:lang w:val="ro-RO"/>
        </w:rPr>
      </w:pPr>
      <w:r w:rsidRPr="00440848">
        <w:rPr>
          <w:rFonts w:ascii="Times New Roman" w:hAnsi="Times New Roman"/>
          <w:sz w:val="24"/>
          <w:szCs w:val="24"/>
          <w:lang w:val="ro-RO"/>
        </w:rPr>
        <w:t>CHIŞINĂU, 2015</w:t>
      </w:r>
    </w:p>
    <w:p w:rsidR="00B911CC" w:rsidRPr="001C7AD8" w:rsidRDefault="00B911CC" w:rsidP="00B911CC">
      <w:pPr>
        <w:pStyle w:val="Style8"/>
        <w:widowControl/>
        <w:spacing w:line="360" w:lineRule="auto"/>
        <w:ind w:right="-830"/>
        <w:jc w:val="center"/>
        <w:rPr>
          <w:rStyle w:val="FontStyle14"/>
          <w:b/>
          <w:bCs/>
          <w:sz w:val="28"/>
          <w:szCs w:val="28"/>
          <w:lang w:eastAsia="ro-RO"/>
        </w:rPr>
      </w:pPr>
      <w:r>
        <w:rPr>
          <w:lang w:val="ro-RO"/>
        </w:rPr>
        <w:br w:type="page"/>
      </w:r>
      <w:r w:rsidRPr="001C7AD8">
        <w:rPr>
          <w:rStyle w:val="FontStyle14"/>
          <w:b/>
          <w:bCs/>
          <w:sz w:val="28"/>
          <w:szCs w:val="28"/>
          <w:lang w:eastAsia="ro-RO"/>
        </w:rPr>
        <w:lastRenderedPageBreak/>
        <w:t>Fișa de coordonare</w:t>
      </w:r>
    </w:p>
    <w:tbl>
      <w:tblPr>
        <w:tblW w:w="100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2467"/>
        <w:gridCol w:w="36"/>
        <w:gridCol w:w="2180"/>
        <w:gridCol w:w="2977"/>
        <w:gridCol w:w="992"/>
        <w:gridCol w:w="850"/>
      </w:tblGrid>
      <w:tr w:rsidR="00B911CC" w:rsidRPr="001C7AD8" w:rsidTr="00B911CC">
        <w:tc>
          <w:tcPr>
            <w:tcW w:w="582" w:type="dxa"/>
          </w:tcPr>
          <w:p w:rsidR="00B911CC" w:rsidRPr="001C7AD8" w:rsidRDefault="00B911CC" w:rsidP="00B911CC">
            <w:pPr>
              <w:pStyle w:val="Style8"/>
              <w:widowControl/>
              <w:spacing w:line="360" w:lineRule="auto"/>
              <w:jc w:val="center"/>
              <w:rPr>
                <w:rStyle w:val="FontStyle14"/>
                <w:b/>
                <w:bCs/>
                <w:lang w:eastAsia="ro-RO"/>
              </w:rPr>
            </w:pPr>
            <w:r w:rsidRPr="001C7AD8">
              <w:rPr>
                <w:rStyle w:val="FontStyle14"/>
                <w:b/>
                <w:bCs/>
                <w:lang w:eastAsia="ro-RO"/>
              </w:rPr>
              <w:t>Nr.</w:t>
            </w:r>
          </w:p>
        </w:tc>
        <w:tc>
          <w:tcPr>
            <w:tcW w:w="2503" w:type="dxa"/>
            <w:gridSpan w:val="2"/>
          </w:tcPr>
          <w:p w:rsidR="00B911CC" w:rsidRPr="001C7AD8" w:rsidRDefault="00B911CC" w:rsidP="00B911CC">
            <w:pPr>
              <w:pStyle w:val="Style8"/>
              <w:widowControl/>
              <w:spacing w:line="360" w:lineRule="auto"/>
              <w:jc w:val="center"/>
              <w:rPr>
                <w:rStyle w:val="FontStyle14"/>
                <w:b/>
                <w:bCs/>
                <w:lang w:eastAsia="ro-RO"/>
              </w:rPr>
            </w:pPr>
            <w:r w:rsidRPr="001C7AD8">
              <w:rPr>
                <w:rStyle w:val="FontStyle14"/>
                <w:b/>
                <w:bCs/>
                <w:lang w:eastAsia="ro-RO"/>
              </w:rPr>
              <w:t>Instituția/organizația/structura</w:t>
            </w:r>
          </w:p>
        </w:tc>
        <w:tc>
          <w:tcPr>
            <w:tcW w:w="2180" w:type="dxa"/>
          </w:tcPr>
          <w:p w:rsidR="00B911CC" w:rsidRPr="001C7AD8" w:rsidRDefault="00B911CC" w:rsidP="00B911CC">
            <w:pPr>
              <w:pStyle w:val="Style8"/>
              <w:widowControl/>
              <w:spacing w:line="360" w:lineRule="auto"/>
              <w:jc w:val="center"/>
              <w:rPr>
                <w:rStyle w:val="FontStyle14"/>
                <w:b/>
                <w:bCs/>
                <w:lang w:eastAsia="ro-RO"/>
              </w:rPr>
            </w:pPr>
            <w:r w:rsidRPr="001C7AD8">
              <w:rPr>
                <w:rStyle w:val="FontStyle14"/>
                <w:b/>
                <w:bCs/>
                <w:lang w:eastAsia="ro-RO"/>
              </w:rPr>
              <w:t xml:space="preserve">Persoana </w:t>
            </w:r>
          </w:p>
        </w:tc>
        <w:tc>
          <w:tcPr>
            <w:tcW w:w="2977" w:type="dxa"/>
          </w:tcPr>
          <w:p w:rsidR="00B911CC" w:rsidRPr="001C7AD8" w:rsidRDefault="00B911CC" w:rsidP="00B911CC">
            <w:pPr>
              <w:pStyle w:val="Style8"/>
              <w:widowControl/>
              <w:spacing w:line="360" w:lineRule="auto"/>
              <w:jc w:val="center"/>
              <w:rPr>
                <w:rStyle w:val="FontStyle14"/>
                <w:b/>
                <w:bCs/>
                <w:lang w:eastAsia="ro-RO"/>
              </w:rPr>
            </w:pPr>
            <w:r w:rsidRPr="001C7AD8">
              <w:rPr>
                <w:rStyle w:val="FontStyle14"/>
                <w:b/>
                <w:bCs/>
                <w:lang w:eastAsia="ro-RO"/>
              </w:rPr>
              <w:t>Funcția/</w:t>
            </w:r>
          </w:p>
          <w:p w:rsidR="00B911CC" w:rsidRPr="001C7AD8" w:rsidRDefault="00B911CC" w:rsidP="00B911CC">
            <w:pPr>
              <w:pStyle w:val="Style8"/>
              <w:widowControl/>
              <w:spacing w:line="360" w:lineRule="auto"/>
              <w:jc w:val="center"/>
              <w:rPr>
                <w:rStyle w:val="FontStyle14"/>
                <w:b/>
                <w:bCs/>
                <w:lang w:eastAsia="ro-RO"/>
              </w:rPr>
            </w:pPr>
            <w:r w:rsidRPr="001C7AD8">
              <w:rPr>
                <w:rStyle w:val="FontStyle14"/>
                <w:b/>
                <w:bCs/>
                <w:lang w:eastAsia="ro-RO"/>
              </w:rPr>
              <w:t>grad științific/</w:t>
            </w:r>
          </w:p>
          <w:p w:rsidR="00B911CC" w:rsidRPr="001C7AD8" w:rsidRDefault="00B911CC" w:rsidP="00B911CC">
            <w:pPr>
              <w:pStyle w:val="Style8"/>
              <w:widowControl/>
              <w:spacing w:line="360" w:lineRule="auto"/>
              <w:jc w:val="center"/>
              <w:rPr>
                <w:rStyle w:val="FontStyle14"/>
                <w:b/>
                <w:bCs/>
                <w:lang w:eastAsia="ro-RO"/>
              </w:rPr>
            </w:pPr>
            <w:r w:rsidRPr="001C7AD8">
              <w:rPr>
                <w:rStyle w:val="FontStyle14"/>
                <w:b/>
                <w:bCs/>
                <w:lang w:eastAsia="ro-RO"/>
              </w:rPr>
              <w:t>didactic</w:t>
            </w:r>
          </w:p>
        </w:tc>
        <w:tc>
          <w:tcPr>
            <w:tcW w:w="992" w:type="dxa"/>
          </w:tcPr>
          <w:p w:rsidR="00B911CC" w:rsidRPr="001C7AD8" w:rsidRDefault="00B911CC" w:rsidP="00B911CC">
            <w:pPr>
              <w:pStyle w:val="Style8"/>
              <w:widowControl/>
              <w:spacing w:line="360" w:lineRule="auto"/>
              <w:jc w:val="center"/>
              <w:rPr>
                <w:rStyle w:val="FontStyle14"/>
                <w:b/>
                <w:bCs/>
                <w:lang w:eastAsia="ro-RO"/>
              </w:rPr>
            </w:pPr>
            <w:r w:rsidRPr="001C7AD8">
              <w:rPr>
                <w:rStyle w:val="FontStyle14"/>
                <w:b/>
                <w:bCs/>
                <w:lang w:eastAsia="ro-RO"/>
              </w:rPr>
              <w:t xml:space="preserve">Semnă-tura </w:t>
            </w:r>
          </w:p>
        </w:tc>
        <w:tc>
          <w:tcPr>
            <w:tcW w:w="850" w:type="dxa"/>
          </w:tcPr>
          <w:p w:rsidR="00B911CC" w:rsidRPr="001C7AD8" w:rsidRDefault="00B911CC" w:rsidP="00B911CC">
            <w:pPr>
              <w:pStyle w:val="Style8"/>
              <w:widowControl/>
              <w:spacing w:line="360" w:lineRule="auto"/>
              <w:jc w:val="center"/>
              <w:rPr>
                <w:rStyle w:val="FontStyle14"/>
                <w:b/>
                <w:bCs/>
                <w:lang w:eastAsia="ro-RO"/>
              </w:rPr>
            </w:pPr>
            <w:r w:rsidRPr="001C7AD8">
              <w:rPr>
                <w:rStyle w:val="FontStyle14"/>
                <w:b/>
                <w:bCs/>
                <w:lang w:eastAsia="ro-RO"/>
              </w:rPr>
              <w:t xml:space="preserve">Data </w:t>
            </w:r>
          </w:p>
        </w:tc>
      </w:tr>
      <w:tr w:rsidR="00B911CC" w:rsidRPr="00206FD6" w:rsidTr="00B911CC">
        <w:tc>
          <w:tcPr>
            <w:tcW w:w="10084" w:type="dxa"/>
            <w:gridSpan w:val="7"/>
          </w:tcPr>
          <w:p w:rsidR="00B911CC" w:rsidRPr="003C23F9" w:rsidRDefault="00B911CC" w:rsidP="00B911CC">
            <w:pPr>
              <w:pStyle w:val="Style8"/>
              <w:widowControl/>
              <w:numPr>
                <w:ilvl w:val="0"/>
                <w:numId w:val="31"/>
              </w:numPr>
              <w:spacing w:line="360" w:lineRule="auto"/>
              <w:ind w:left="607" w:hanging="247"/>
              <w:jc w:val="center"/>
              <w:rPr>
                <w:rStyle w:val="FontStyle14"/>
                <w:lang w:val="fr-FR" w:eastAsia="ro-RO"/>
              </w:rPr>
            </w:pPr>
            <w:r w:rsidRPr="003C23F9">
              <w:rPr>
                <w:rStyle w:val="FontStyle14"/>
                <w:lang w:val="fr-FR" w:eastAsia="ro-RO"/>
              </w:rPr>
              <w:t>Membri ai grupului de lucru</w:t>
            </w:r>
          </w:p>
        </w:tc>
      </w:tr>
      <w:tr w:rsidR="00B911CC" w:rsidRPr="007F608A" w:rsidTr="00B911CC">
        <w:tc>
          <w:tcPr>
            <w:tcW w:w="582" w:type="dxa"/>
          </w:tcPr>
          <w:p w:rsidR="00B911CC" w:rsidRPr="001C7AD8" w:rsidRDefault="00B911CC" w:rsidP="00B911CC">
            <w:pPr>
              <w:pStyle w:val="Style8"/>
              <w:widowControl/>
              <w:spacing w:line="360" w:lineRule="auto"/>
              <w:jc w:val="center"/>
              <w:rPr>
                <w:rStyle w:val="FontStyle14"/>
                <w:lang w:val="ro-MO"/>
              </w:rPr>
            </w:pPr>
            <w:r w:rsidRPr="001C7AD8">
              <w:rPr>
                <w:rStyle w:val="FontStyle14"/>
                <w:lang w:val="ro-MO"/>
              </w:rPr>
              <w:t xml:space="preserve">1. </w:t>
            </w:r>
          </w:p>
        </w:tc>
        <w:tc>
          <w:tcPr>
            <w:tcW w:w="2467" w:type="dxa"/>
          </w:tcPr>
          <w:p w:rsidR="00B911CC" w:rsidRPr="0077105F" w:rsidRDefault="00B911CC" w:rsidP="00B911CC">
            <w:pPr>
              <w:pStyle w:val="Style8"/>
              <w:widowControl/>
              <w:spacing w:line="360" w:lineRule="auto"/>
              <w:rPr>
                <w:rStyle w:val="FontStyle14"/>
                <w:lang w:val="fr-FR"/>
              </w:rPr>
            </w:pPr>
            <w:r w:rsidRPr="0077105F">
              <w:rPr>
                <w:lang w:val="fr-FR"/>
              </w:rPr>
              <w:t>Centrul Metodic pentru învățămînt de pe lîngă MAIA</w:t>
            </w:r>
          </w:p>
        </w:tc>
        <w:tc>
          <w:tcPr>
            <w:tcW w:w="2216" w:type="dxa"/>
            <w:gridSpan w:val="2"/>
          </w:tcPr>
          <w:p w:rsidR="00B911CC" w:rsidRPr="001C7AD8" w:rsidRDefault="00B911CC" w:rsidP="00B911CC">
            <w:pPr>
              <w:pStyle w:val="Style8"/>
              <w:widowControl/>
              <w:spacing w:line="360" w:lineRule="auto"/>
              <w:jc w:val="both"/>
              <w:rPr>
                <w:rStyle w:val="FontStyle14"/>
                <w:lang w:val="ro-MO"/>
              </w:rPr>
            </w:pPr>
            <w:r>
              <w:rPr>
                <w:rStyle w:val="FontStyle14"/>
                <w:lang w:val="ro-MO"/>
              </w:rPr>
              <w:t>Zmei Serghei</w:t>
            </w:r>
          </w:p>
        </w:tc>
        <w:tc>
          <w:tcPr>
            <w:tcW w:w="2977" w:type="dxa"/>
          </w:tcPr>
          <w:p w:rsidR="00B911CC" w:rsidRPr="001C7AD8" w:rsidRDefault="00B911CC" w:rsidP="00B911CC">
            <w:pPr>
              <w:pStyle w:val="Style8"/>
              <w:widowControl/>
              <w:spacing w:line="240" w:lineRule="auto"/>
              <w:rPr>
                <w:rStyle w:val="FontStyle14"/>
                <w:lang w:val="ro-MO"/>
              </w:rPr>
            </w:pPr>
            <w:r>
              <w:t>Metodist, specialist principal</w:t>
            </w:r>
          </w:p>
        </w:tc>
        <w:tc>
          <w:tcPr>
            <w:tcW w:w="992" w:type="dxa"/>
          </w:tcPr>
          <w:p w:rsidR="00B911CC" w:rsidRPr="001C7AD8" w:rsidRDefault="00B911CC" w:rsidP="00B911CC">
            <w:pPr>
              <w:pStyle w:val="Style8"/>
              <w:widowControl/>
              <w:spacing w:line="360" w:lineRule="auto"/>
              <w:jc w:val="both"/>
              <w:rPr>
                <w:rStyle w:val="FontStyle14"/>
                <w:lang w:eastAsia="ro-RO"/>
              </w:rPr>
            </w:pPr>
          </w:p>
        </w:tc>
        <w:tc>
          <w:tcPr>
            <w:tcW w:w="850" w:type="dxa"/>
          </w:tcPr>
          <w:p w:rsidR="00B911CC" w:rsidRPr="001C7AD8" w:rsidRDefault="00B911CC" w:rsidP="00B911CC">
            <w:pPr>
              <w:pStyle w:val="Style8"/>
              <w:widowControl/>
              <w:spacing w:line="360" w:lineRule="auto"/>
              <w:jc w:val="both"/>
              <w:rPr>
                <w:rStyle w:val="FontStyle14"/>
                <w:lang w:eastAsia="ro-RO"/>
              </w:rPr>
            </w:pPr>
          </w:p>
        </w:tc>
      </w:tr>
      <w:tr w:rsidR="00B911CC" w:rsidRPr="00206FD6" w:rsidTr="00B911CC">
        <w:tc>
          <w:tcPr>
            <w:tcW w:w="582" w:type="dxa"/>
          </w:tcPr>
          <w:p w:rsidR="00B911CC" w:rsidRPr="001C7AD8" w:rsidRDefault="00B911CC" w:rsidP="00B911CC">
            <w:pPr>
              <w:pStyle w:val="Style8"/>
              <w:widowControl/>
              <w:spacing w:line="360" w:lineRule="auto"/>
              <w:jc w:val="center"/>
              <w:rPr>
                <w:rStyle w:val="FontStyle14"/>
                <w:lang w:val="ro-MO"/>
              </w:rPr>
            </w:pPr>
            <w:r w:rsidRPr="001C7AD8">
              <w:rPr>
                <w:rStyle w:val="FontStyle14"/>
                <w:lang w:val="ro-MO"/>
              </w:rPr>
              <w:t>2.</w:t>
            </w:r>
          </w:p>
        </w:tc>
        <w:tc>
          <w:tcPr>
            <w:tcW w:w="2467" w:type="dxa"/>
          </w:tcPr>
          <w:p w:rsidR="00B911CC" w:rsidRPr="00B911CC" w:rsidRDefault="00B911CC" w:rsidP="007473A2">
            <w:pPr>
              <w:rPr>
                <w:lang w:val="fr-FR"/>
              </w:rPr>
            </w:pPr>
            <w:r w:rsidRPr="00B911CC">
              <w:rPr>
                <w:lang w:val="fr-FR"/>
              </w:rPr>
              <w:t>Colhoz Plop</w:t>
            </w:r>
          </w:p>
        </w:tc>
        <w:tc>
          <w:tcPr>
            <w:tcW w:w="2216" w:type="dxa"/>
            <w:gridSpan w:val="2"/>
          </w:tcPr>
          <w:p w:rsidR="00B911CC" w:rsidRPr="00B911CC" w:rsidRDefault="00FD53A5" w:rsidP="00FD53A5">
            <w:pPr>
              <w:rPr>
                <w:lang w:val="fr-FR"/>
              </w:rPr>
            </w:pPr>
            <w:r>
              <w:rPr>
                <w:lang w:val="fr-FR"/>
              </w:rPr>
              <w:t>Secrieru Ghenadie</w:t>
            </w:r>
          </w:p>
        </w:tc>
        <w:tc>
          <w:tcPr>
            <w:tcW w:w="2977" w:type="dxa"/>
          </w:tcPr>
          <w:p w:rsidR="00B911CC" w:rsidRPr="00B911CC" w:rsidRDefault="007473A2">
            <w:pPr>
              <w:rPr>
                <w:lang w:val="fr-FR"/>
              </w:rPr>
            </w:pPr>
            <w:r>
              <w:rPr>
                <w:lang w:val="fr-FR"/>
              </w:rPr>
              <w:t>B</w:t>
            </w:r>
            <w:r w:rsidR="00FD53A5">
              <w:rPr>
                <w:lang w:val="fr-FR"/>
              </w:rPr>
              <w:t>rigadier</w:t>
            </w:r>
          </w:p>
        </w:tc>
        <w:tc>
          <w:tcPr>
            <w:tcW w:w="992" w:type="dxa"/>
          </w:tcPr>
          <w:p w:rsidR="00B911CC" w:rsidRPr="003C23F9" w:rsidRDefault="00B911CC" w:rsidP="00B911CC">
            <w:pPr>
              <w:pStyle w:val="Style8"/>
              <w:widowControl/>
              <w:spacing w:line="360" w:lineRule="auto"/>
              <w:jc w:val="both"/>
              <w:rPr>
                <w:rStyle w:val="FontStyle14"/>
                <w:lang w:val="fr-FR" w:eastAsia="ro-RO"/>
              </w:rPr>
            </w:pPr>
          </w:p>
        </w:tc>
        <w:tc>
          <w:tcPr>
            <w:tcW w:w="850" w:type="dxa"/>
          </w:tcPr>
          <w:p w:rsidR="00B911CC" w:rsidRPr="003C23F9" w:rsidRDefault="00B911CC" w:rsidP="00B911CC">
            <w:pPr>
              <w:pStyle w:val="Style8"/>
              <w:widowControl/>
              <w:spacing w:line="360" w:lineRule="auto"/>
              <w:jc w:val="both"/>
              <w:rPr>
                <w:rStyle w:val="FontStyle14"/>
                <w:lang w:val="fr-FR" w:eastAsia="ro-RO"/>
              </w:rPr>
            </w:pPr>
          </w:p>
        </w:tc>
      </w:tr>
      <w:tr w:rsidR="007473A2" w:rsidRPr="001C7AD8" w:rsidTr="00B911CC">
        <w:tc>
          <w:tcPr>
            <w:tcW w:w="582" w:type="dxa"/>
          </w:tcPr>
          <w:p w:rsidR="007473A2" w:rsidRPr="001C7AD8" w:rsidRDefault="007473A2" w:rsidP="00B911CC">
            <w:pPr>
              <w:pStyle w:val="Style8"/>
              <w:widowControl/>
              <w:spacing w:line="360" w:lineRule="auto"/>
              <w:jc w:val="center"/>
              <w:rPr>
                <w:rStyle w:val="FontStyle14"/>
                <w:lang w:val="ro-MO"/>
              </w:rPr>
            </w:pPr>
            <w:r w:rsidRPr="001C7AD8">
              <w:rPr>
                <w:rStyle w:val="FontStyle14"/>
                <w:lang w:val="ro-MO"/>
              </w:rPr>
              <w:t>3.</w:t>
            </w:r>
          </w:p>
        </w:tc>
        <w:tc>
          <w:tcPr>
            <w:tcW w:w="2467" w:type="dxa"/>
          </w:tcPr>
          <w:p w:rsidR="007473A2" w:rsidRPr="007473A2" w:rsidRDefault="007473A2" w:rsidP="007473A2">
            <w:pPr>
              <w:rPr>
                <w:lang w:val="fr-FR"/>
              </w:rPr>
            </w:pPr>
            <w:r>
              <w:rPr>
                <w:lang w:val="fr-FR"/>
              </w:rPr>
              <w:t>Colegiul Agricol din Țaul</w:t>
            </w:r>
          </w:p>
        </w:tc>
        <w:tc>
          <w:tcPr>
            <w:tcW w:w="2216" w:type="dxa"/>
            <w:gridSpan w:val="2"/>
          </w:tcPr>
          <w:p w:rsidR="007473A2" w:rsidRPr="007473A2" w:rsidRDefault="007473A2" w:rsidP="007473A2">
            <w:pPr>
              <w:rPr>
                <w:lang w:val="en-US"/>
              </w:rPr>
            </w:pPr>
            <w:r>
              <w:t>Bordian Vera</w:t>
            </w:r>
          </w:p>
        </w:tc>
        <w:tc>
          <w:tcPr>
            <w:tcW w:w="2977" w:type="dxa"/>
          </w:tcPr>
          <w:p w:rsidR="007473A2" w:rsidRDefault="007473A2">
            <w:r>
              <w:rPr>
                <w:lang w:val="en-US"/>
              </w:rPr>
              <w:t>P</w:t>
            </w:r>
            <w:r w:rsidRPr="00C43432">
              <w:t>rofesor discipline de specialitate</w:t>
            </w:r>
          </w:p>
        </w:tc>
        <w:tc>
          <w:tcPr>
            <w:tcW w:w="992" w:type="dxa"/>
          </w:tcPr>
          <w:p w:rsidR="007473A2" w:rsidRPr="001C7AD8" w:rsidRDefault="007473A2" w:rsidP="00B911CC">
            <w:pPr>
              <w:pStyle w:val="Style8"/>
              <w:widowControl/>
              <w:spacing w:line="360" w:lineRule="auto"/>
              <w:jc w:val="both"/>
              <w:rPr>
                <w:rStyle w:val="FontStyle14"/>
                <w:lang w:eastAsia="ro-RO"/>
              </w:rPr>
            </w:pPr>
          </w:p>
        </w:tc>
        <w:tc>
          <w:tcPr>
            <w:tcW w:w="850" w:type="dxa"/>
          </w:tcPr>
          <w:p w:rsidR="007473A2" w:rsidRPr="001C7AD8" w:rsidRDefault="007473A2" w:rsidP="00B911CC">
            <w:pPr>
              <w:pStyle w:val="Style8"/>
              <w:widowControl/>
              <w:spacing w:line="360" w:lineRule="auto"/>
              <w:jc w:val="both"/>
              <w:rPr>
                <w:rStyle w:val="FontStyle14"/>
                <w:lang w:eastAsia="ro-RO"/>
              </w:rPr>
            </w:pPr>
          </w:p>
        </w:tc>
      </w:tr>
      <w:tr w:rsidR="007473A2" w:rsidRPr="007473A2" w:rsidTr="00B911CC">
        <w:tc>
          <w:tcPr>
            <w:tcW w:w="582" w:type="dxa"/>
          </w:tcPr>
          <w:p w:rsidR="007473A2" w:rsidRPr="001C7AD8" w:rsidRDefault="007473A2" w:rsidP="00B911CC">
            <w:pPr>
              <w:pStyle w:val="Style8"/>
              <w:widowControl/>
              <w:spacing w:line="360" w:lineRule="auto"/>
              <w:jc w:val="center"/>
              <w:rPr>
                <w:rStyle w:val="FontStyle14"/>
                <w:lang w:val="ro-MO"/>
              </w:rPr>
            </w:pPr>
            <w:r w:rsidRPr="001C7AD8">
              <w:rPr>
                <w:rStyle w:val="FontStyle14"/>
                <w:lang w:val="ro-MO"/>
              </w:rPr>
              <w:t>4.</w:t>
            </w:r>
          </w:p>
        </w:tc>
        <w:tc>
          <w:tcPr>
            <w:tcW w:w="2467" w:type="dxa"/>
          </w:tcPr>
          <w:p w:rsidR="007473A2" w:rsidRPr="007473A2" w:rsidRDefault="007473A2" w:rsidP="007473A2">
            <w:pPr>
              <w:rPr>
                <w:lang w:val="en-US"/>
              </w:rPr>
            </w:pPr>
            <w:r w:rsidRPr="007473A2">
              <w:rPr>
                <w:lang w:val="en-US"/>
              </w:rPr>
              <w:t xml:space="preserve">Gospodăria țărănească ”Agro-Panfil” </w:t>
            </w:r>
          </w:p>
        </w:tc>
        <w:tc>
          <w:tcPr>
            <w:tcW w:w="2216" w:type="dxa"/>
            <w:gridSpan w:val="2"/>
          </w:tcPr>
          <w:p w:rsidR="007473A2" w:rsidRPr="007473A2" w:rsidRDefault="00FD53A5" w:rsidP="007473A2">
            <w:pPr>
              <w:rPr>
                <w:lang w:val="en-US"/>
              </w:rPr>
            </w:pPr>
            <w:r>
              <w:rPr>
                <w:lang w:val="en-US"/>
              </w:rPr>
              <w:t>Panfil Gheorghe</w:t>
            </w:r>
          </w:p>
        </w:tc>
        <w:tc>
          <w:tcPr>
            <w:tcW w:w="2977" w:type="dxa"/>
          </w:tcPr>
          <w:p w:rsidR="007473A2" w:rsidRPr="007473A2" w:rsidRDefault="007473A2">
            <w:pPr>
              <w:rPr>
                <w:lang w:val="en-US"/>
              </w:rPr>
            </w:pPr>
            <w:r>
              <w:rPr>
                <w:lang w:val="en-US"/>
              </w:rPr>
              <w:t>D</w:t>
            </w:r>
            <w:r w:rsidR="00FD53A5">
              <w:rPr>
                <w:lang w:val="en-US"/>
              </w:rPr>
              <w:t>irector</w:t>
            </w:r>
          </w:p>
        </w:tc>
        <w:tc>
          <w:tcPr>
            <w:tcW w:w="992" w:type="dxa"/>
          </w:tcPr>
          <w:p w:rsidR="007473A2" w:rsidRPr="001C7AD8" w:rsidRDefault="007473A2" w:rsidP="00B911CC">
            <w:pPr>
              <w:pStyle w:val="Style8"/>
              <w:widowControl/>
              <w:spacing w:line="360" w:lineRule="auto"/>
              <w:jc w:val="both"/>
              <w:rPr>
                <w:rStyle w:val="FontStyle14"/>
                <w:lang w:eastAsia="ro-RO"/>
              </w:rPr>
            </w:pPr>
          </w:p>
        </w:tc>
        <w:tc>
          <w:tcPr>
            <w:tcW w:w="850" w:type="dxa"/>
          </w:tcPr>
          <w:p w:rsidR="007473A2" w:rsidRPr="001C7AD8" w:rsidRDefault="007473A2" w:rsidP="00B911CC">
            <w:pPr>
              <w:pStyle w:val="Style8"/>
              <w:widowControl/>
              <w:spacing w:line="360" w:lineRule="auto"/>
              <w:jc w:val="both"/>
              <w:rPr>
                <w:rStyle w:val="FontStyle14"/>
                <w:lang w:eastAsia="ro-RO"/>
              </w:rPr>
            </w:pPr>
          </w:p>
        </w:tc>
      </w:tr>
      <w:tr w:rsidR="00B911CC" w:rsidRPr="007F608A" w:rsidTr="00B911CC">
        <w:tc>
          <w:tcPr>
            <w:tcW w:w="582" w:type="dxa"/>
          </w:tcPr>
          <w:p w:rsidR="00B911CC" w:rsidRPr="001C7AD8" w:rsidRDefault="00B911CC" w:rsidP="00B911CC">
            <w:pPr>
              <w:pStyle w:val="Style8"/>
              <w:widowControl/>
              <w:spacing w:line="360" w:lineRule="auto"/>
              <w:jc w:val="center"/>
              <w:rPr>
                <w:rStyle w:val="FontStyle14"/>
                <w:lang w:val="ro-MO"/>
              </w:rPr>
            </w:pPr>
            <w:r w:rsidRPr="001C7AD8">
              <w:rPr>
                <w:rStyle w:val="FontStyle14"/>
                <w:lang w:val="ro-MO"/>
              </w:rPr>
              <w:t>5.</w:t>
            </w:r>
          </w:p>
        </w:tc>
        <w:tc>
          <w:tcPr>
            <w:tcW w:w="2467" w:type="dxa"/>
          </w:tcPr>
          <w:p w:rsidR="00B911CC" w:rsidRPr="001C7AD8" w:rsidRDefault="00B911CC" w:rsidP="00B911CC">
            <w:pPr>
              <w:pStyle w:val="Style8"/>
              <w:widowControl/>
              <w:spacing w:line="360" w:lineRule="auto"/>
              <w:jc w:val="both"/>
              <w:rPr>
                <w:rStyle w:val="FontStyle14"/>
                <w:lang w:val="ro-MO"/>
              </w:rPr>
            </w:pPr>
            <w:r>
              <w:t>Colegiul agricol din Țaul</w:t>
            </w:r>
          </w:p>
        </w:tc>
        <w:tc>
          <w:tcPr>
            <w:tcW w:w="2216" w:type="dxa"/>
            <w:gridSpan w:val="2"/>
          </w:tcPr>
          <w:p w:rsidR="00B911CC" w:rsidRPr="001C7AD8" w:rsidRDefault="00B911CC" w:rsidP="00B911CC">
            <w:pPr>
              <w:pStyle w:val="Style8"/>
              <w:widowControl/>
              <w:tabs>
                <w:tab w:val="left" w:pos="34"/>
                <w:tab w:val="left" w:pos="214"/>
              </w:tabs>
              <w:spacing w:line="360" w:lineRule="auto"/>
              <w:jc w:val="both"/>
              <w:rPr>
                <w:rStyle w:val="FontStyle14"/>
                <w:lang w:val="ro-MO"/>
              </w:rPr>
            </w:pPr>
            <w:r>
              <w:t>Iurcișin Ludmila</w:t>
            </w:r>
          </w:p>
        </w:tc>
        <w:tc>
          <w:tcPr>
            <w:tcW w:w="2977" w:type="dxa"/>
          </w:tcPr>
          <w:p w:rsidR="00B911CC" w:rsidRPr="001C7AD8" w:rsidRDefault="00B911CC" w:rsidP="00B911CC">
            <w:pPr>
              <w:pStyle w:val="Style8"/>
              <w:widowControl/>
              <w:spacing w:line="360" w:lineRule="auto"/>
              <w:rPr>
                <w:rStyle w:val="FontStyle14"/>
                <w:lang w:val="ro-MO"/>
              </w:rPr>
            </w:pPr>
            <w:r>
              <w:t>Director adjunct instruire</w:t>
            </w:r>
          </w:p>
        </w:tc>
        <w:tc>
          <w:tcPr>
            <w:tcW w:w="992" w:type="dxa"/>
          </w:tcPr>
          <w:p w:rsidR="00B911CC" w:rsidRPr="001C7AD8" w:rsidRDefault="00B911CC" w:rsidP="00B911CC">
            <w:pPr>
              <w:pStyle w:val="Style8"/>
              <w:widowControl/>
              <w:spacing w:line="360" w:lineRule="auto"/>
              <w:jc w:val="both"/>
              <w:rPr>
                <w:rStyle w:val="FontStyle14"/>
                <w:lang w:eastAsia="ro-RO"/>
              </w:rPr>
            </w:pPr>
          </w:p>
        </w:tc>
        <w:tc>
          <w:tcPr>
            <w:tcW w:w="850" w:type="dxa"/>
          </w:tcPr>
          <w:p w:rsidR="00B911CC" w:rsidRPr="001C7AD8" w:rsidRDefault="00B911CC" w:rsidP="00B911CC">
            <w:pPr>
              <w:pStyle w:val="Style8"/>
              <w:widowControl/>
              <w:spacing w:line="360" w:lineRule="auto"/>
              <w:jc w:val="both"/>
              <w:rPr>
                <w:rStyle w:val="FontStyle14"/>
                <w:lang w:eastAsia="ro-RO"/>
              </w:rPr>
            </w:pPr>
          </w:p>
        </w:tc>
      </w:tr>
      <w:tr w:rsidR="00B911CC" w:rsidRPr="001C7AD8" w:rsidTr="00B911CC">
        <w:tc>
          <w:tcPr>
            <w:tcW w:w="10084" w:type="dxa"/>
            <w:gridSpan w:val="7"/>
            <w:tcBorders>
              <w:left w:val="nil"/>
              <w:right w:val="nil"/>
            </w:tcBorders>
          </w:tcPr>
          <w:p w:rsidR="00B911CC" w:rsidRPr="001C7AD8" w:rsidRDefault="00B911CC" w:rsidP="00B911CC">
            <w:pPr>
              <w:pStyle w:val="Style8"/>
              <w:widowControl/>
              <w:tabs>
                <w:tab w:val="left" w:pos="697"/>
              </w:tabs>
              <w:spacing w:line="360" w:lineRule="auto"/>
              <w:ind w:left="360"/>
              <w:rPr>
                <w:rStyle w:val="FontStyle14"/>
                <w:lang w:eastAsia="ro-RO"/>
              </w:rPr>
            </w:pPr>
          </w:p>
          <w:p w:rsidR="00B911CC" w:rsidRPr="001C7AD8" w:rsidRDefault="00B911CC" w:rsidP="00B911CC">
            <w:pPr>
              <w:pStyle w:val="Style8"/>
              <w:widowControl/>
              <w:numPr>
                <w:ilvl w:val="0"/>
                <w:numId w:val="31"/>
              </w:numPr>
              <w:tabs>
                <w:tab w:val="left" w:pos="697"/>
              </w:tabs>
              <w:spacing w:line="360" w:lineRule="auto"/>
              <w:ind w:left="337" w:firstLine="23"/>
              <w:jc w:val="center"/>
              <w:rPr>
                <w:rStyle w:val="FontStyle14"/>
                <w:b/>
                <w:bCs/>
                <w:sz w:val="28"/>
                <w:szCs w:val="28"/>
                <w:lang w:eastAsia="ro-RO"/>
              </w:rPr>
            </w:pPr>
            <w:r w:rsidRPr="001C7AD8">
              <w:rPr>
                <w:rStyle w:val="FontStyle14"/>
                <w:b/>
                <w:bCs/>
                <w:sz w:val="28"/>
                <w:szCs w:val="28"/>
                <w:lang w:eastAsia="ro-RO"/>
              </w:rPr>
              <w:t>Parteneri sociali</w:t>
            </w:r>
          </w:p>
        </w:tc>
      </w:tr>
      <w:tr w:rsidR="00B911CC" w:rsidRPr="001C7AD8" w:rsidTr="00B911CC">
        <w:tc>
          <w:tcPr>
            <w:tcW w:w="582" w:type="dxa"/>
          </w:tcPr>
          <w:p w:rsidR="00B911CC" w:rsidRPr="001C7AD8" w:rsidRDefault="00B911CC" w:rsidP="00B911CC">
            <w:pPr>
              <w:pStyle w:val="Style8"/>
              <w:widowControl/>
              <w:spacing w:line="360" w:lineRule="auto"/>
              <w:jc w:val="center"/>
              <w:rPr>
                <w:rStyle w:val="FontStyle14"/>
                <w:lang w:eastAsia="ro-RO"/>
              </w:rPr>
            </w:pPr>
            <w:r w:rsidRPr="001C7AD8">
              <w:rPr>
                <w:rStyle w:val="FontStyle14"/>
                <w:lang w:eastAsia="ro-RO"/>
              </w:rPr>
              <w:t>1.</w:t>
            </w:r>
          </w:p>
        </w:tc>
        <w:tc>
          <w:tcPr>
            <w:tcW w:w="2467" w:type="dxa"/>
          </w:tcPr>
          <w:p w:rsidR="00B911CC" w:rsidRPr="001C7AD8" w:rsidRDefault="00B911CC" w:rsidP="00B911CC">
            <w:pPr>
              <w:pStyle w:val="Style8"/>
              <w:widowControl/>
              <w:spacing w:line="360" w:lineRule="auto"/>
              <w:rPr>
                <w:rStyle w:val="FontStyle14"/>
                <w:lang w:eastAsia="ro-RO"/>
              </w:rPr>
            </w:pPr>
          </w:p>
        </w:tc>
        <w:tc>
          <w:tcPr>
            <w:tcW w:w="2216" w:type="dxa"/>
            <w:gridSpan w:val="2"/>
          </w:tcPr>
          <w:p w:rsidR="00B911CC" w:rsidRPr="001C7AD8" w:rsidRDefault="00B911CC" w:rsidP="00B911CC">
            <w:pPr>
              <w:pStyle w:val="Style8"/>
              <w:widowControl/>
              <w:tabs>
                <w:tab w:val="left" w:pos="214"/>
                <w:tab w:val="left" w:pos="304"/>
                <w:tab w:val="left" w:pos="394"/>
              </w:tabs>
              <w:spacing w:line="360" w:lineRule="auto"/>
              <w:jc w:val="both"/>
              <w:rPr>
                <w:rStyle w:val="FontStyle14"/>
                <w:lang w:eastAsia="ro-RO"/>
              </w:rPr>
            </w:pPr>
          </w:p>
        </w:tc>
        <w:tc>
          <w:tcPr>
            <w:tcW w:w="2977" w:type="dxa"/>
          </w:tcPr>
          <w:p w:rsidR="00B911CC" w:rsidRPr="001C7AD8" w:rsidRDefault="00B911CC" w:rsidP="00B911CC">
            <w:pPr>
              <w:pStyle w:val="Style8"/>
              <w:widowControl/>
              <w:spacing w:line="360" w:lineRule="auto"/>
              <w:jc w:val="both"/>
              <w:rPr>
                <w:rStyle w:val="FontStyle14"/>
                <w:lang w:eastAsia="ro-RO"/>
              </w:rPr>
            </w:pPr>
          </w:p>
        </w:tc>
        <w:tc>
          <w:tcPr>
            <w:tcW w:w="992" w:type="dxa"/>
          </w:tcPr>
          <w:p w:rsidR="00B911CC" w:rsidRPr="001C7AD8" w:rsidRDefault="00B911CC" w:rsidP="00B911CC">
            <w:pPr>
              <w:pStyle w:val="Style8"/>
              <w:widowControl/>
              <w:spacing w:line="360" w:lineRule="auto"/>
              <w:jc w:val="both"/>
              <w:rPr>
                <w:rStyle w:val="FontStyle14"/>
                <w:lang w:eastAsia="ro-RO"/>
              </w:rPr>
            </w:pPr>
          </w:p>
        </w:tc>
        <w:tc>
          <w:tcPr>
            <w:tcW w:w="850" w:type="dxa"/>
          </w:tcPr>
          <w:p w:rsidR="00B911CC" w:rsidRPr="001C7AD8" w:rsidRDefault="00B911CC" w:rsidP="00B911CC">
            <w:pPr>
              <w:pStyle w:val="Style8"/>
              <w:widowControl/>
              <w:spacing w:line="360" w:lineRule="auto"/>
              <w:jc w:val="both"/>
              <w:rPr>
                <w:rStyle w:val="FontStyle14"/>
                <w:lang w:eastAsia="ro-RO"/>
              </w:rPr>
            </w:pPr>
          </w:p>
        </w:tc>
      </w:tr>
      <w:tr w:rsidR="00B911CC" w:rsidRPr="001C7AD8" w:rsidTr="00B911CC">
        <w:tc>
          <w:tcPr>
            <w:tcW w:w="582" w:type="dxa"/>
          </w:tcPr>
          <w:p w:rsidR="00B911CC" w:rsidRPr="001C7AD8" w:rsidRDefault="00B911CC" w:rsidP="00B911CC">
            <w:pPr>
              <w:pStyle w:val="Style8"/>
              <w:widowControl/>
              <w:spacing w:line="360" w:lineRule="auto"/>
              <w:jc w:val="center"/>
              <w:rPr>
                <w:rStyle w:val="FontStyle14"/>
                <w:lang w:eastAsia="ro-RO"/>
              </w:rPr>
            </w:pPr>
            <w:r w:rsidRPr="001C7AD8">
              <w:rPr>
                <w:rStyle w:val="FontStyle14"/>
                <w:lang w:eastAsia="ro-RO"/>
              </w:rPr>
              <w:t>2.</w:t>
            </w:r>
          </w:p>
        </w:tc>
        <w:tc>
          <w:tcPr>
            <w:tcW w:w="2467" w:type="dxa"/>
          </w:tcPr>
          <w:p w:rsidR="00B911CC" w:rsidRPr="001C7AD8" w:rsidRDefault="00B911CC" w:rsidP="00B911CC">
            <w:pPr>
              <w:pStyle w:val="Style8"/>
              <w:widowControl/>
              <w:spacing w:line="360" w:lineRule="auto"/>
              <w:jc w:val="both"/>
              <w:rPr>
                <w:rStyle w:val="FontStyle14"/>
                <w:lang w:eastAsia="ro-RO"/>
              </w:rPr>
            </w:pPr>
          </w:p>
        </w:tc>
        <w:tc>
          <w:tcPr>
            <w:tcW w:w="2216" w:type="dxa"/>
            <w:gridSpan w:val="2"/>
          </w:tcPr>
          <w:p w:rsidR="00B911CC" w:rsidRPr="001C7AD8" w:rsidRDefault="00B911CC" w:rsidP="00B911CC">
            <w:pPr>
              <w:pStyle w:val="Style8"/>
              <w:widowControl/>
              <w:tabs>
                <w:tab w:val="left" w:pos="214"/>
                <w:tab w:val="left" w:pos="304"/>
                <w:tab w:val="left" w:pos="394"/>
              </w:tabs>
              <w:spacing w:line="360" w:lineRule="auto"/>
              <w:jc w:val="both"/>
              <w:rPr>
                <w:rStyle w:val="FontStyle14"/>
                <w:lang w:eastAsia="ro-RO"/>
              </w:rPr>
            </w:pPr>
          </w:p>
        </w:tc>
        <w:tc>
          <w:tcPr>
            <w:tcW w:w="2977" w:type="dxa"/>
          </w:tcPr>
          <w:p w:rsidR="00B911CC" w:rsidRPr="001C7AD8" w:rsidRDefault="00B911CC" w:rsidP="00B911CC">
            <w:pPr>
              <w:pStyle w:val="Style8"/>
              <w:widowControl/>
              <w:spacing w:line="360" w:lineRule="auto"/>
              <w:rPr>
                <w:rStyle w:val="FontStyle14"/>
                <w:lang w:eastAsia="ro-RO"/>
              </w:rPr>
            </w:pPr>
          </w:p>
        </w:tc>
        <w:tc>
          <w:tcPr>
            <w:tcW w:w="992" w:type="dxa"/>
          </w:tcPr>
          <w:p w:rsidR="00B911CC" w:rsidRPr="001C7AD8" w:rsidRDefault="00B911CC" w:rsidP="00B911CC">
            <w:pPr>
              <w:pStyle w:val="Style8"/>
              <w:widowControl/>
              <w:spacing w:line="360" w:lineRule="auto"/>
              <w:jc w:val="both"/>
              <w:rPr>
                <w:rStyle w:val="FontStyle14"/>
                <w:lang w:eastAsia="ro-RO"/>
              </w:rPr>
            </w:pPr>
          </w:p>
        </w:tc>
        <w:tc>
          <w:tcPr>
            <w:tcW w:w="850" w:type="dxa"/>
          </w:tcPr>
          <w:p w:rsidR="00B911CC" w:rsidRPr="001C7AD8" w:rsidRDefault="00B911CC" w:rsidP="00B911CC">
            <w:pPr>
              <w:pStyle w:val="Style8"/>
              <w:widowControl/>
              <w:spacing w:line="360" w:lineRule="auto"/>
              <w:jc w:val="both"/>
              <w:rPr>
                <w:rStyle w:val="FontStyle14"/>
                <w:lang w:eastAsia="ro-RO"/>
              </w:rPr>
            </w:pPr>
          </w:p>
        </w:tc>
      </w:tr>
      <w:tr w:rsidR="00B911CC" w:rsidRPr="001C7AD8" w:rsidTr="00B911CC">
        <w:tc>
          <w:tcPr>
            <w:tcW w:w="582" w:type="dxa"/>
          </w:tcPr>
          <w:p w:rsidR="00B911CC" w:rsidRPr="001C7AD8" w:rsidRDefault="00B911CC" w:rsidP="00B911CC">
            <w:pPr>
              <w:pStyle w:val="Style8"/>
              <w:widowControl/>
              <w:spacing w:line="360" w:lineRule="auto"/>
              <w:jc w:val="center"/>
              <w:rPr>
                <w:rStyle w:val="FontStyle14"/>
                <w:lang w:eastAsia="ro-RO"/>
              </w:rPr>
            </w:pPr>
            <w:r w:rsidRPr="001C7AD8">
              <w:rPr>
                <w:rStyle w:val="FontStyle14"/>
                <w:lang w:eastAsia="ro-RO"/>
              </w:rPr>
              <w:t>3.</w:t>
            </w:r>
          </w:p>
        </w:tc>
        <w:tc>
          <w:tcPr>
            <w:tcW w:w="2467" w:type="dxa"/>
          </w:tcPr>
          <w:p w:rsidR="00B911CC" w:rsidRPr="001C7AD8" w:rsidRDefault="00B911CC" w:rsidP="00B911CC">
            <w:pPr>
              <w:pStyle w:val="Style8"/>
              <w:widowControl/>
              <w:spacing w:line="360" w:lineRule="auto"/>
              <w:jc w:val="both"/>
              <w:rPr>
                <w:rStyle w:val="FontStyle14"/>
                <w:lang w:eastAsia="ro-RO"/>
              </w:rPr>
            </w:pPr>
          </w:p>
        </w:tc>
        <w:tc>
          <w:tcPr>
            <w:tcW w:w="2216" w:type="dxa"/>
            <w:gridSpan w:val="2"/>
          </w:tcPr>
          <w:p w:rsidR="00B911CC" w:rsidRPr="001C7AD8" w:rsidRDefault="00B911CC" w:rsidP="00B911CC">
            <w:pPr>
              <w:pStyle w:val="Style8"/>
              <w:widowControl/>
              <w:tabs>
                <w:tab w:val="left" w:pos="34"/>
                <w:tab w:val="left" w:pos="214"/>
              </w:tabs>
              <w:spacing w:line="360" w:lineRule="auto"/>
              <w:jc w:val="both"/>
              <w:rPr>
                <w:rStyle w:val="FontStyle14"/>
                <w:lang w:eastAsia="ro-RO"/>
              </w:rPr>
            </w:pPr>
          </w:p>
        </w:tc>
        <w:tc>
          <w:tcPr>
            <w:tcW w:w="2977" w:type="dxa"/>
          </w:tcPr>
          <w:p w:rsidR="00B911CC" w:rsidRPr="001C7AD8" w:rsidRDefault="00B911CC" w:rsidP="00B911CC">
            <w:pPr>
              <w:pStyle w:val="Style8"/>
              <w:widowControl/>
              <w:spacing w:line="360" w:lineRule="auto"/>
              <w:rPr>
                <w:rStyle w:val="FontStyle14"/>
                <w:lang w:eastAsia="ro-RO"/>
              </w:rPr>
            </w:pPr>
          </w:p>
        </w:tc>
        <w:tc>
          <w:tcPr>
            <w:tcW w:w="992" w:type="dxa"/>
          </w:tcPr>
          <w:p w:rsidR="00B911CC" w:rsidRPr="001C7AD8" w:rsidRDefault="00B911CC" w:rsidP="00B911CC">
            <w:pPr>
              <w:pStyle w:val="Style8"/>
              <w:widowControl/>
              <w:spacing w:line="360" w:lineRule="auto"/>
              <w:jc w:val="both"/>
              <w:rPr>
                <w:rStyle w:val="FontStyle14"/>
                <w:lang w:eastAsia="ro-RO"/>
              </w:rPr>
            </w:pPr>
          </w:p>
        </w:tc>
        <w:tc>
          <w:tcPr>
            <w:tcW w:w="850" w:type="dxa"/>
          </w:tcPr>
          <w:p w:rsidR="00B911CC" w:rsidRPr="001C7AD8" w:rsidRDefault="00B911CC" w:rsidP="00B911CC">
            <w:pPr>
              <w:pStyle w:val="Style8"/>
              <w:widowControl/>
              <w:spacing w:line="360" w:lineRule="auto"/>
              <w:jc w:val="both"/>
              <w:rPr>
                <w:rStyle w:val="FontStyle14"/>
                <w:lang w:eastAsia="ro-RO"/>
              </w:rPr>
            </w:pPr>
          </w:p>
        </w:tc>
      </w:tr>
      <w:tr w:rsidR="00B911CC" w:rsidRPr="001C7AD8" w:rsidTr="00B911CC">
        <w:tc>
          <w:tcPr>
            <w:tcW w:w="582" w:type="dxa"/>
          </w:tcPr>
          <w:p w:rsidR="00B911CC" w:rsidRPr="001C7AD8" w:rsidRDefault="00B911CC" w:rsidP="00B911CC">
            <w:pPr>
              <w:pStyle w:val="Style8"/>
              <w:widowControl/>
              <w:spacing w:line="360" w:lineRule="auto"/>
              <w:jc w:val="center"/>
              <w:rPr>
                <w:rStyle w:val="FontStyle14"/>
                <w:lang w:eastAsia="ro-RO"/>
              </w:rPr>
            </w:pPr>
            <w:r w:rsidRPr="001C7AD8">
              <w:rPr>
                <w:rStyle w:val="FontStyle14"/>
                <w:lang w:eastAsia="ro-RO"/>
              </w:rPr>
              <w:t>4.</w:t>
            </w:r>
          </w:p>
        </w:tc>
        <w:tc>
          <w:tcPr>
            <w:tcW w:w="2467" w:type="dxa"/>
          </w:tcPr>
          <w:p w:rsidR="00B911CC" w:rsidRPr="001C7AD8" w:rsidRDefault="00B911CC" w:rsidP="00B911CC">
            <w:pPr>
              <w:pStyle w:val="Style8"/>
              <w:widowControl/>
              <w:spacing w:line="360" w:lineRule="auto"/>
              <w:jc w:val="both"/>
              <w:rPr>
                <w:rStyle w:val="FontStyle14"/>
                <w:lang w:eastAsia="ro-RO"/>
              </w:rPr>
            </w:pPr>
          </w:p>
        </w:tc>
        <w:tc>
          <w:tcPr>
            <w:tcW w:w="2216" w:type="dxa"/>
            <w:gridSpan w:val="2"/>
          </w:tcPr>
          <w:p w:rsidR="00B911CC" w:rsidRPr="001C7AD8" w:rsidRDefault="00B911CC" w:rsidP="00B911CC">
            <w:pPr>
              <w:pStyle w:val="Style8"/>
              <w:widowControl/>
              <w:tabs>
                <w:tab w:val="left" w:pos="34"/>
                <w:tab w:val="left" w:pos="214"/>
              </w:tabs>
              <w:spacing w:line="360" w:lineRule="auto"/>
              <w:ind w:right="-198"/>
              <w:jc w:val="both"/>
              <w:rPr>
                <w:rStyle w:val="FontStyle14"/>
                <w:lang w:eastAsia="ro-RO"/>
              </w:rPr>
            </w:pPr>
          </w:p>
        </w:tc>
        <w:tc>
          <w:tcPr>
            <w:tcW w:w="2977" w:type="dxa"/>
          </w:tcPr>
          <w:p w:rsidR="00B911CC" w:rsidRPr="001C7AD8" w:rsidRDefault="00B911CC" w:rsidP="00B911CC">
            <w:pPr>
              <w:pStyle w:val="Style8"/>
              <w:widowControl/>
              <w:spacing w:line="360" w:lineRule="auto"/>
              <w:rPr>
                <w:rStyle w:val="FontStyle14"/>
                <w:lang w:eastAsia="ro-RO"/>
              </w:rPr>
            </w:pPr>
          </w:p>
        </w:tc>
        <w:tc>
          <w:tcPr>
            <w:tcW w:w="992" w:type="dxa"/>
          </w:tcPr>
          <w:p w:rsidR="00B911CC" w:rsidRPr="001C7AD8" w:rsidRDefault="00B911CC" w:rsidP="00B911CC">
            <w:pPr>
              <w:pStyle w:val="Style8"/>
              <w:widowControl/>
              <w:spacing w:line="360" w:lineRule="auto"/>
              <w:jc w:val="both"/>
              <w:rPr>
                <w:rStyle w:val="FontStyle14"/>
                <w:lang w:eastAsia="ro-RO"/>
              </w:rPr>
            </w:pPr>
          </w:p>
        </w:tc>
        <w:tc>
          <w:tcPr>
            <w:tcW w:w="850" w:type="dxa"/>
          </w:tcPr>
          <w:p w:rsidR="00B911CC" w:rsidRPr="001C7AD8" w:rsidRDefault="00B911CC" w:rsidP="00B911CC">
            <w:pPr>
              <w:pStyle w:val="Style8"/>
              <w:widowControl/>
              <w:spacing w:line="360" w:lineRule="auto"/>
              <w:jc w:val="both"/>
              <w:rPr>
                <w:rStyle w:val="FontStyle14"/>
                <w:lang w:eastAsia="ro-RO"/>
              </w:rPr>
            </w:pPr>
          </w:p>
        </w:tc>
      </w:tr>
      <w:tr w:rsidR="00B911CC" w:rsidRPr="001C7AD8" w:rsidTr="00B911CC">
        <w:tc>
          <w:tcPr>
            <w:tcW w:w="582" w:type="dxa"/>
          </w:tcPr>
          <w:p w:rsidR="00B911CC" w:rsidRPr="001C7AD8" w:rsidRDefault="00B911CC" w:rsidP="00B911CC">
            <w:pPr>
              <w:pStyle w:val="Style8"/>
              <w:widowControl/>
              <w:spacing w:line="360" w:lineRule="auto"/>
              <w:jc w:val="center"/>
              <w:rPr>
                <w:rStyle w:val="FontStyle14"/>
                <w:lang w:eastAsia="ro-RO"/>
              </w:rPr>
            </w:pPr>
            <w:r w:rsidRPr="001C7AD8">
              <w:rPr>
                <w:rStyle w:val="FontStyle14"/>
                <w:lang w:eastAsia="ro-RO"/>
              </w:rPr>
              <w:t>5.</w:t>
            </w:r>
          </w:p>
        </w:tc>
        <w:tc>
          <w:tcPr>
            <w:tcW w:w="2467" w:type="dxa"/>
          </w:tcPr>
          <w:p w:rsidR="00B911CC" w:rsidRPr="001C7AD8" w:rsidRDefault="00B911CC" w:rsidP="00B911CC">
            <w:pPr>
              <w:pStyle w:val="Style8"/>
              <w:widowControl/>
              <w:spacing w:line="360" w:lineRule="auto"/>
              <w:jc w:val="both"/>
              <w:rPr>
                <w:rStyle w:val="FontStyle14"/>
                <w:lang w:eastAsia="ro-RO"/>
              </w:rPr>
            </w:pPr>
          </w:p>
        </w:tc>
        <w:tc>
          <w:tcPr>
            <w:tcW w:w="2216" w:type="dxa"/>
            <w:gridSpan w:val="2"/>
          </w:tcPr>
          <w:p w:rsidR="00B911CC" w:rsidRPr="001C7AD8" w:rsidRDefault="00B911CC" w:rsidP="00B911CC">
            <w:pPr>
              <w:pStyle w:val="Style8"/>
              <w:widowControl/>
              <w:tabs>
                <w:tab w:val="left" w:pos="34"/>
                <w:tab w:val="left" w:pos="214"/>
              </w:tabs>
              <w:spacing w:line="360" w:lineRule="auto"/>
              <w:jc w:val="both"/>
              <w:rPr>
                <w:rStyle w:val="FontStyle14"/>
                <w:lang w:eastAsia="ro-RO"/>
              </w:rPr>
            </w:pPr>
          </w:p>
        </w:tc>
        <w:tc>
          <w:tcPr>
            <w:tcW w:w="2977" w:type="dxa"/>
          </w:tcPr>
          <w:p w:rsidR="00B911CC" w:rsidRPr="001C7AD8" w:rsidRDefault="00B911CC" w:rsidP="00B911CC">
            <w:pPr>
              <w:pStyle w:val="Style8"/>
              <w:widowControl/>
              <w:spacing w:line="360" w:lineRule="auto"/>
              <w:rPr>
                <w:rStyle w:val="FontStyle14"/>
                <w:lang w:eastAsia="ro-RO"/>
              </w:rPr>
            </w:pPr>
          </w:p>
        </w:tc>
        <w:tc>
          <w:tcPr>
            <w:tcW w:w="992" w:type="dxa"/>
          </w:tcPr>
          <w:p w:rsidR="00B911CC" w:rsidRPr="001C7AD8" w:rsidRDefault="00B911CC" w:rsidP="00B911CC">
            <w:pPr>
              <w:pStyle w:val="Style8"/>
              <w:widowControl/>
              <w:spacing w:line="360" w:lineRule="auto"/>
              <w:jc w:val="both"/>
              <w:rPr>
                <w:rStyle w:val="FontStyle14"/>
                <w:lang w:eastAsia="ro-RO"/>
              </w:rPr>
            </w:pPr>
          </w:p>
        </w:tc>
        <w:tc>
          <w:tcPr>
            <w:tcW w:w="850" w:type="dxa"/>
          </w:tcPr>
          <w:p w:rsidR="00B911CC" w:rsidRPr="001C7AD8" w:rsidRDefault="00B911CC" w:rsidP="00B911CC">
            <w:pPr>
              <w:pStyle w:val="Style8"/>
              <w:widowControl/>
              <w:spacing w:line="360" w:lineRule="auto"/>
              <w:jc w:val="both"/>
              <w:rPr>
                <w:rStyle w:val="FontStyle14"/>
                <w:lang w:eastAsia="ro-RO"/>
              </w:rPr>
            </w:pPr>
          </w:p>
        </w:tc>
      </w:tr>
      <w:tr w:rsidR="00B911CC" w:rsidRPr="001C7AD8" w:rsidTr="00B911CC">
        <w:tc>
          <w:tcPr>
            <w:tcW w:w="582" w:type="dxa"/>
          </w:tcPr>
          <w:p w:rsidR="00B911CC" w:rsidRPr="001C7AD8" w:rsidRDefault="00B911CC" w:rsidP="00B911CC">
            <w:pPr>
              <w:pStyle w:val="Style8"/>
              <w:widowControl/>
              <w:spacing w:line="360" w:lineRule="auto"/>
              <w:jc w:val="center"/>
              <w:rPr>
                <w:rStyle w:val="FontStyle14"/>
                <w:lang w:eastAsia="ro-RO"/>
              </w:rPr>
            </w:pPr>
          </w:p>
        </w:tc>
        <w:tc>
          <w:tcPr>
            <w:tcW w:w="2467" w:type="dxa"/>
          </w:tcPr>
          <w:p w:rsidR="00B911CC" w:rsidRPr="001C7AD8" w:rsidRDefault="00B911CC" w:rsidP="00B911CC">
            <w:pPr>
              <w:pStyle w:val="Style8"/>
              <w:widowControl/>
              <w:spacing w:line="360" w:lineRule="auto"/>
              <w:jc w:val="both"/>
              <w:rPr>
                <w:rStyle w:val="FontStyle14"/>
                <w:lang w:eastAsia="ro-RO"/>
              </w:rPr>
            </w:pPr>
          </w:p>
        </w:tc>
        <w:tc>
          <w:tcPr>
            <w:tcW w:w="2216" w:type="dxa"/>
            <w:gridSpan w:val="2"/>
          </w:tcPr>
          <w:p w:rsidR="00B911CC" w:rsidRPr="001C7AD8" w:rsidRDefault="00B911CC" w:rsidP="00B911CC">
            <w:pPr>
              <w:pStyle w:val="Style8"/>
              <w:widowControl/>
              <w:tabs>
                <w:tab w:val="left" w:pos="34"/>
                <w:tab w:val="left" w:pos="214"/>
              </w:tabs>
              <w:spacing w:line="360" w:lineRule="auto"/>
              <w:jc w:val="both"/>
              <w:rPr>
                <w:rStyle w:val="FontStyle14"/>
                <w:lang w:eastAsia="ro-RO"/>
              </w:rPr>
            </w:pPr>
          </w:p>
        </w:tc>
        <w:tc>
          <w:tcPr>
            <w:tcW w:w="2977" w:type="dxa"/>
          </w:tcPr>
          <w:p w:rsidR="00B911CC" w:rsidRPr="001C7AD8" w:rsidRDefault="00B911CC" w:rsidP="00B911CC">
            <w:pPr>
              <w:pStyle w:val="Style8"/>
              <w:widowControl/>
              <w:spacing w:line="360" w:lineRule="auto"/>
              <w:rPr>
                <w:rStyle w:val="FontStyle14"/>
                <w:lang w:eastAsia="ro-RO"/>
              </w:rPr>
            </w:pPr>
          </w:p>
        </w:tc>
        <w:tc>
          <w:tcPr>
            <w:tcW w:w="992" w:type="dxa"/>
          </w:tcPr>
          <w:p w:rsidR="00B911CC" w:rsidRPr="001C7AD8" w:rsidRDefault="00B911CC" w:rsidP="00B911CC">
            <w:pPr>
              <w:pStyle w:val="Style8"/>
              <w:widowControl/>
              <w:spacing w:line="360" w:lineRule="auto"/>
              <w:jc w:val="both"/>
              <w:rPr>
                <w:rStyle w:val="FontStyle14"/>
                <w:lang w:eastAsia="ro-RO"/>
              </w:rPr>
            </w:pPr>
          </w:p>
        </w:tc>
        <w:tc>
          <w:tcPr>
            <w:tcW w:w="850" w:type="dxa"/>
          </w:tcPr>
          <w:p w:rsidR="00B911CC" w:rsidRPr="001C7AD8" w:rsidRDefault="00B911CC" w:rsidP="00B911CC">
            <w:pPr>
              <w:pStyle w:val="Style8"/>
              <w:widowControl/>
              <w:spacing w:line="360" w:lineRule="auto"/>
              <w:jc w:val="both"/>
              <w:rPr>
                <w:rStyle w:val="FontStyle14"/>
                <w:lang w:eastAsia="ro-RO"/>
              </w:rPr>
            </w:pPr>
          </w:p>
        </w:tc>
      </w:tr>
      <w:tr w:rsidR="00B911CC" w:rsidRPr="001C7AD8" w:rsidTr="00B911CC">
        <w:tc>
          <w:tcPr>
            <w:tcW w:w="582" w:type="dxa"/>
          </w:tcPr>
          <w:p w:rsidR="00B911CC" w:rsidRPr="001C7AD8" w:rsidRDefault="00B911CC" w:rsidP="00B911CC">
            <w:pPr>
              <w:pStyle w:val="Style8"/>
              <w:widowControl/>
              <w:spacing w:line="360" w:lineRule="auto"/>
              <w:jc w:val="center"/>
              <w:rPr>
                <w:rStyle w:val="FontStyle14"/>
                <w:lang w:eastAsia="ro-RO"/>
              </w:rPr>
            </w:pPr>
          </w:p>
        </w:tc>
        <w:tc>
          <w:tcPr>
            <w:tcW w:w="2467" w:type="dxa"/>
          </w:tcPr>
          <w:p w:rsidR="00B911CC" w:rsidRPr="001C7AD8" w:rsidRDefault="00B911CC" w:rsidP="00B911CC">
            <w:pPr>
              <w:pStyle w:val="Style8"/>
              <w:widowControl/>
              <w:spacing w:line="360" w:lineRule="auto"/>
              <w:jc w:val="both"/>
              <w:rPr>
                <w:rStyle w:val="FontStyle14"/>
                <w:lang w:eastAsia="ro-RO"/>
              </w:rPr>
            </w:pPr>
          </w:p>
        </w:tc>
        <w:tc>
          <w:tcPr>
            <w:tcW w:w="2216" w:type="dxa"/>
            <w:gridSpan w:val="2"/>
          </w:tcPr>
          <w:p w:rsidR="00B911CC" w:rsidRPr="001C7AD8" w:rsidRDefault="00B911CC" w:rsidP="00B911CC">
            <w:pPr>
              <w:pStyle w:val="Style8"/>
              <w:widowControl/>
              <w:tabs>
                <w:tab w:val="left" w:pos="34"/>
                <w:tab w:val="left" w:pos="214"/>
              </w:tabs>
              <w:spacing w:line="360" w:lineRule="auto"/>
              <w:jc w:val="both"/>
              <w:rPr>
                <w:rStyle w:val="FontStyle14"/>
                <w:lang w:eastAsia="ro-RO"/>
              </w:rPr>
            </w:pPr>
          </w:p>
        </w:tc>
        <w:tc>
          <w:tcPr>
            <w:tcW w:w="2977" w:type="dxa"/>
          </w:tcPr>
          <w:p w:rsidR="00B911CC" w:rsidRPr="001C7AD8" w:rsidRDefault="00B911CC" w:rsidP="00B911CC">
            <w:pPr>
              <w:pStyle w:val="Style8"/>
              <w:widowControl/>
              <w:spacing w:line="360" w:lineRule="auto"/>
              <w:rPr>
                <w:rStyle w:val="FontStyle14"/>
                <w:lang w:eastAsia="ro-RO"/>
              </w:rPr>
            </w:pPr>
          </w:p>
        </w:tc>
        <w:tc>
          <w:tcPr>
            <w:tcW w:w="992" w:type="dxa"/>
          </w:tcPr>
          <w:p w:rsidR="00B911CC" w:rsidRPr="001C7AD8" w:rsidRDefault="00B911CC" w:rsidP="00B911CC">
            <w:pPr>
              <w:pStyle w:val="Style8"/>
              <w:widowControl/>
              <w:spacing w:line="360" w:lineRule="auto"/>
              <w:jc w:val="both"/>
              <w:rPr>
                <w:rStyle w:val="FontStyle14"/>
                <w:lang w:eastAsia="ro-RO"/>
              </w:rPr>
            </w:pPr>
          </w:p>
        </w:tc>
        <w:tc>
          <w:tcPr>
            <w:tcW w:w="850" w:type="dxa"/>
          </w:tcPr>
          <w:p w:rsidR="00B911CC" w:rsidRPr="001C7AD8" w:rsidRDefault="00B911CC" w:rsidP="00B911CC">
            <w:pPr>
              <w:pStyle w:val="Style8"/>
              <w:widowControl/>
              <w:spacing w:line="360" w:lineRule="auto"/>
              <w:jc w:val="both"/>
              <w:rPr>
                <w:rStyle w:val="FontStyle14"/>
                <w:lang w:eastAsia="ro-RO"/>
              </w:rPr>
            </w:pPr>
          </w:p>
        </w:tc>
      </w:tr>
      <w:tr w:rsidR="00B911CC" w:rsidRPr="001C7AD8" w:rsidTr="00B911CC">
        <w:tc>
          <w:tcPr>
            <w:tcW w:w="582" w:type="dxa"/>
          </w:tcPr>
          <w:p w:rsidR="00B911CC" w:rsidRPr="001C7AD8" w:rsidRDefault="00B911CC" w:rsidP="00B911CC">
            <w:pPr>
              <w:pStyle w:val="Style8"/>
              <w:widowControl/>
              <w:spacing w:line="360" w:lineRule="auto"/>
              <w:jc w:val="center"/>
              <w:rPr>
                <w:rStyle w:val="FontStyle14"/>
                <w:lang w:eastAsia="ro-RO"/>
              </w:rPr>
            </w:pPr>
          </w:p>
        </w:tc>
        <w:tc>
          <w:tcPr>
            <w:tcW w:w="2467" w:type="dxa"/>
          </w:tcPr>
          <w:p w:rsidR="00B911CC" w:rsidRPr="001C7AD8" w:rsidRDefault="00B911CC" w:rsidP="00B911CC">
            <w:pPr>
              <w:pStyle w:val="Style8"/>
              <w:widowControl/>
              <w:spacing w:line="360" w:lineRule="auto"/>
              <w:jc w:val="both"/>
              <w:rPr>
                <w:rStyle w:val="FontStyle14"/>
                <w:lang w:eastAsia="ro-RO"/>
              </w:rPr>
            </w:pPr>
          </w:p>
        </w:tc>
        <w:tc>
          <w:tcPr>
            <w:tcW w:w="2216" w:type="dxa"/>
            <w:gridSpan w:val="2"/>
          </w:tcPr>
          <w:p w:rsidR="00B911CC" w:rsidRPr="001C7AD8" w:rsidRDefault="00B911CC" w:rsidP="00B911CC">
            <w:pPr>
              <w:pStyle w:val="Style8"/>
              <w:widowControl/>
              <w:tabs>
                <w:tab w:val="left" w:pos="34"/>
                <w:tab w:val="left" w:pos="214"/>
              </w:tabs>
              <w:spacing w:line="360" w:lineRule="auto"/>
              <w:jc w:val="both"/>
              <w:rPr>
                <w:rStyle w:val="FontStyle14"/>
                <w:lang w:eastAsia="ro-RO"/>
              </w:rPr>
            </w:pPr>
          </w:p>
        </w:tc>
        <w:tc>
          <w:tcPr>
            <w:tcW w:w="2977" w:type="dxa"/>
          </w:tcPr>
          <w:p w:rsidR="00B911CC" w:rsidRPr="001C7AD8" w:rsidRDefault="00B911CC" w:rsidP="00B911CC">
            <w:pPr>
              <w:pStyle w:val="Style8"/>
              <w:widowControl/>
              <w:spacing w:line="360" w:lineRule="auto"/>
              <w:rPr>
                <w:rStyle w:val="FontStyle14"/>
                <w:lang w:eastAsia="ro-RO"/>
              </w:rPr>
            </w:pPr>
          </w:p>
        </w:tc>
        <w:tc>
          <w:tcPr>
            <w:tcW w:w="992" w:type="dxa"/>
          </w:tcPr>
          <w:p w:rsidR="00B911CC" w:rsidRPr="001C7AD8" w:rsidRDefault="00B911CC" w:rsidP="00B911CC">
            <w:pPr>
              <w:pStyle w:val="Style8"/>
              <w:widowControl/>
              <w:spacing w:line="360" w:lineRule="auto"/>
              <w:jc w:val="both"/>
              <w:rPr>
                <w:rStyle w:val="FontStyle14"/>
                <w:lang w:eastAsia="ro-RO"/>
              </w:rPr>
            </w:pPr>
          </w:p>
        </w:tc>
        <w:tc>
          <w:tcPr>
            <w:tcW w:w="850" w:type="dxa"/>
          </w:tcPr>
          <w:p w:rsidR="00B911CC" w:rsidRPr="001C7AD8" w:rsidRDefault="00B911CC" w:rsidP="00B911CC">
            <w:pPr>
              <w:pStyle w:val="Style8"/>
              <w:widowControl/>
              <w:spacing w:line="360" w:lineRule="auto"/>
              <w:jc w:val="both"/>
              <w:rPr>
                <w:rStyle w:val="FontStyle14"/>
                <w:lang w:eastAsia="ro-RO"/>
              </w:rPr>
            </w:pPr>
          </w:p>
        </w:tc>
      </w:tr>
    </w:tbl>
    <w:p w:rsidR="00B911CC" w:rsidRDefault="00B911CC" w:rsidP="00B911CC">
      <w:pPr>
        <w:pStyle w:val="Style8"/>
        <w:widowControl/>
        <w:spacing w:line="360" w:lineRule="auto"/>
        <w:jc w:val="both"/>
        <w:rPr>
          <w:rStyle w:val="FontStyle14"/>
          <w:lang w:eastAsia="ro-RO"/>
        </w:rPr>
      </w:pPr>
    </w:p>
    <w:p w:rsidR="00B911CC" w:rsidRDefault="00B911CC" w:rsidP="00B911CC">
      <w:pPr>
        <w:rPr>
          <w:rStyle w:val="FontStyle14"/>
          <w:rFonts w:eastAsia="Times New Roman"/>
          <w:sz w:val="24"/>
          <w:szCs w:val="24"/>
          <w:lang w:val="en-US" w:eastAsia="ro-RO"/>
        </w:rPr>
      </w:pPr>
      <w:r>
        <w:rPr>
          <w:rStyle w:val="FontStyle14"/>
          <w:sz w:val="24"/>
          <w:szCs w:val="24"/>
          <w:lang w:eastAsia="ro-RO"/>
        </w:rPr>
        <w:br w:type="page"/>
      </w:r>
    </w:p>
    <w:p w:rsidR="00B911CC" w:rsidRPr="001C7AD8" w:rsidRDefault="00B911CC" w:rsidP="00B911CC">
      <w:pPr>
        <w:pStyle w:val="Style8"/>
        <w:widowControl/>
        <w:spacing w:line="360" w:lineRule="auto"/>
        <w:jc w:val="both"/>
        <w:rPr>
          <w:rStyle w:val="FontStyle14"/>
          <w:sz w:val="28"/>
          <w:szCs w:val="28"/>
          <w:lang w:val="ro-MO" w:eastAsia="ro-RO"/>
        </w:rPr>
      </w:pPr>
      <w:r w:rsidRPr="009C39E2">
        <w:rPr>
          <w:rStyle w:val="FontStyle14"/>
          <w:b/>
          <w:sz w:val="28"/>
          <w:szCs w:val="28"/>
          <w:lang w:val="ro-MO" w:eastAsia="ro-RO"/>
        </w:rPr>
        <w:t>Validat:</w:t>
      </w:r>
      <w:r w:rsidRPr="009C39E2">
        <w:rPr>
          <w:b/>
          <w:lang w:val="ro-RO" w:eastAsia="ro-RO"/>
        </w:rPr>
        <w:t xml:space="preserve"> </w:t>
      </w:r>
      <w:r>
        <w:rPr>
          <w:rStyle w:val="FontStyle14"/>
          <w:lang w:val="ro-RO" w:eastAsia="ro-RO"/>
        </w:rPr>
        <w:t>Ordin 1231 din 24 decembrie 2015</w:t>
      </w:r>
    </w:p>
    <w:p w:rsidR="00B911CC" w:rsidRPr="001C7AD8" w:rsidRDefault="00B911CC" w:rsidP="00B911CC">
      <w:pPr>
        <w:pStyle w:val="Style8"/>
        <w:widowControl/>
        <w:spacing w:line="360" w:lineRule="auto"/>
        <w:jc w:val="both"/>
        <w:rPr>
          <w:sz w:val="28"/>
          <w:szCs w:val="28"/>
          <w:lang w:val="ro-MO"/>
        </w:rPr>
      </w:pPr>
    </w:p>
    <w:p w:rsidR="00B911CC" w:rsidRPr="001C7AD8" w:rsidRDefault="00B911CC" w:rsidP="00B911CC">
      <w:pPr>
        <w:pStyle w:val="Style8"/>
        <w:widowControl/>
        <w:spacing w:line="360" w:lineRule="auto"/>
        <w:jc w:val="center"/>
        <w:rPr>
          <w:sz w:val="28"/>
          <w:szCs w:val="28"/>
          <w:lang w:val="ro-MO"/>
        </w:rPr>
      </w:pPr>
      <w:r w:rsidRPr="001C7AD8">
        <w:rPr>
          <w:sz w:val="28"/>
          <w:szCs w:val="28"/>
          <w:lang w:val="ro-MO"/>
        </w:rPr>
        <w:t xml:space="preserve">Comisia de evaluare </w:t>
      </w:r>
      <w:r>
        <w:rPr>
          <w:sz w:val="28"/>
          <w:szCs w:val="28"/>
          <w:lang w:val="ro-MO"/>
        </w:rPr>
        <w:t>ş</w:t>
      </w:r>
      <w:r w:rsidRPr="001C7AD8">
        <w:rPr>
          <w:sz w:val="28"/>
          <w:szCs w:val="28"/>
          <w:lang w:val="ro-MO"/>
        </w:rPr>
        <w:t>i validare:</w:t>
      </w:r>
    </w:p>
    <w:tbl>
      <w:tblPr>
        <w:tblW w:w="92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3495"/>
        <w:gridCol w:w="1276"/>
        <w:gridCol w:w="1842"/>
        <w:gridCol w:w="1080"/>
        <w:gridCol w:w="990"/>
      </w:tblGrid>
      <w:tr w:rsidR="00B911CC" w:rsidRPr="001C7AD8" w:rsidTr="00B911CC">
        <w:tc>
          <w:tcPr>
            <w:tcW w:w="582" w:type="dxa"/>
          </w:tcPr>
          <w:p w:rsidR="00B911CC" w:rsidRPr="001C7AD8" w:rsidRDefault="00B911CC" w:rsidP="007473A2">
            <w:pPr>
              <w:pStyle w:val="Style8"/>
              <w:widowControl/>
              <w:tabs>
                <w:tab w:val="left" w:pos="248"/>
              </w:tabs>
              <w:spacing w:line="360" w:lineRule="auto"/>
              <w:jc w:val="center"/>
              <w:rPr>
                <w:rStyle w:val="FontStyle14"/>
                <w:b/>
                <w:bCs/>
                <w:lang w:val="ro-MO" w:eastAsia="ro-RO"/>
              </w:rPr>
            </w:pPr>
            <w:r w:rsidRPr="001C7AD8">
              <w:rPr>
                <w:rStyle w:val="FontStyle14"/>
                <w:b/>
                <w:bCs/>
                <w:lang w:val="ro-MO" w:eastAsia="ro-RO"/>
              </w:rPr>
              <w:t>Nr.</w:t>
            </w:r>
          </w:p>
        </w:tc>
        <w:tc>
          <w:tcPr>
            <w:tcW w:w="3495" w:type="dxa"/>
          </w:tcPr>
          <w:p w:rsidR="00B911CC" w:rsidRPr="001C7AD8" w:rsidRDefault="00B911CC" w:rsidP="00B911CC">
            <w:pPr>
              <w:pStyle w:val="Style8"/>
              <w:widowControl/>
              <w:spacing w:line="360" w:lineRule="auto"/>
              <w:jc w:val="center"/>
              <w:rPr>
                <w:rStyle w:val="FontStyle14"/>
                <w:b/>
                <w:bCs/>
                <w:lang w:val="ro-MO" w:eastAsia="ro-RO"/>
              </w:rPr>
            </w:pPr>
            <w:r w:rsidRPr="001C7AD8">
              <w:rPr>
                <w:rStyle w:val="FontStyle14"/>
                <w:b/>
                <w:bCs/>
                <w:lang w:val="ro-MO" w:eastAsia="ro-RO"/>
              </w:rPr>
              <w:t>Institu</w:t>
            </w:r>
            <w:r>
              <w:rPr>
                <w:rStyle w:val="FontStyle14"/>
                <w:b/>
                <w:bCs/>
                <w:lang w:val="ro-MO" w:eastAsia="ro-RO"/>
              </w:rPr>
              <w:t>ţ</w:t>
            </w:r>
            <w:r w:rsidRPr="001C7AD8">
              <w:rPr>
                <w:rStyle w:val="FontStyle14"/>
                <w:b/>
                <w:bCs/>
                <w:lang w:val="ro-MO" w:eastAsia="ro-RO"/>
              </w:rPr>
              <w:t>ia/organiza</w:t>
            </w:r>
            <w:r>
              <w:rPr>
                <w:rStyle w:val="FontStyle14"/>
                <w:rFonts w:ascii="Cambria Math" w:hAnsi="Cambria Math" w:cs="Cambria Math"/>
                <w:b/>
                <w:bCs/>
                <w:lang w:val="ro-MO" w:eastAsia="ro-RO"/>
              </w:rPr>
              <w:t>ţ</w:t>
            </w:r>
            <w:r w:rsidRPr="001C7AD8">
              <w:rPr>
                <w:rStyle w:val="FontStyle14"/>
                <w:b/>
                <w:bCs/>
                <w:lang w:val="ro-MO" w:eastAsia="ro-RO"/>
              </w:rPr>
              <w:t>ia/structura</w:t>
            </w:r>
          </w:p>
        </w:tc>
        <w:tc>
          <w:tcPr>
            <w:tcW w:w="1276" w:type="dxa"/>
          </w:tcPr>
          <w:p w:rsidR="00B911CC" w:rsidRPr="001C7AD8" w:rsidRDefault="00B911CC" w:rsidP="00B911CC">
            <w:pPr>
              <w:pStyle w:val="Style8"/>
              <w:widowControl/>
              <w:spacing w:line="360" w:lineRule="auto"/>
              <w:jc w:val="center"/>
              <w:rPr>
                <w:rStyle w:val="FontStyle14"/>
                <w:b/>
                <w:bCs/>
                <w:lang w:val="ro-MO" w:eastAsia="ro-RO"/>
              </w:rPr>
            </w:pPr>
            <w:r w:rsidRPr="001C7AD8">
              <w:rPr>
                <w:rStyle w:val="FontStyle14"/>
                <w:b/>
                <w:bCs/>
                <w:lang w:val="ro-MO" w:eastAsia="ro-RO"/>
              </w:rPr>
              <w:t xml:space="preserve">Persoana </w:t>
            </w:r>
          </w:p>
        </w:tc>
        <w:tc>
          <w:tcPr>
            <w:tcW w:w="1842" w:type="dxa"/>
          </w:tcPr>
          <w:p w:rsidR="00B911CC" w:rsidRPr="001C7AD8" w:rsidRDefault="00B911CC" w:rsidP="00B911CC">
            <w:pPr>
              <w:pStyle w:val="Style8"/>
              <w:widowControl/>
              <w:spacing w:line="360" w:lineRule="auto"/>
              <w:jc w:val="center"/>
              <w:rPr>
                <w:rStyle w:val="FontStyle14"/>
                <w:b/>
                <w:bCs/>
                <w:lang w:val="ro-MO" w:eastAsia="ro-RO"/>
              </w:rPr>
            </w:pPr>
            <w:r w:rsidRPr="001C7AD8">
              <w:rPr>
                <w:rStyle w:val="FontStyle14"/>
                <w:b/>
                <w:bCs/>
                <w:lang w:val="ro-MO" w:eastAsia="ro-RO"/>
              </w:rPr>
              <w:t>Func</w:t>
            </w:r>
            <w:r>
              <w:rPr>
                <w:rStyle w:val="FontStyle14"/>
                <w:b/>
                <w:bCs/>
                <w:lang w:val="ro-MO" w:eastAsia="ro-RO"/>
              </w:rPr>
              <w:t>ţ</w:t>
            </w:r>
            <w:r w:rsidRPr="001C7AD8">
              <w:rPr>
                <w:rStyle w:val="FontStyle14"/>
                <w:b/>
                <w:bCs/>
                <w:lang w:val="ro-MO" w:eastAsia="ro-RO"/>
              </w:rPr>
              <w:t>ia</w:t>
            </w:r>
          </w:p>
          <w:p w:rsidR="00B911CC" w:rsidRPr="001C7AD8" w:rsidRDefault="00B911CC" w:rsidP="00B911CC">
            <w:pPr>
              <w:pStyle w:val="Style8"/>
              <w:widowControl/>
              <w:spacing w:line="360" w:lineRule="auto"/>
              <w:jc w:val="center"/>
              <w:rPr>
                <w:rStyle w:val="FontStyle14"/>
                <w:b/>
                <w:bCs/>
                <w:lang w:val="ro-MO" w:eastAsia="ro-RO"/>
              </w:rPr>
            </w:pPr>
          </w:p>
        </w:tc>
        <w:tc>
          <w:tcPr>
            <w:tcW w:w="1080" w:type="dxa"/>
          </w:tcPr>
          <w:p w:rsidR="00B911CC" w:rsidRPr="001C7AD8" w:rsidRDefault="00B911CC" w:rsidP="00B911CC">
            <w:pPr>
              <w:pStyle w:val="Style8"/>
              <w:widowControl/>
              <w:spacing w:line="360" w:lineRule="auto"/>
              <w:jc w:val="center"/>
              <w:rPr>
                <w:rStyle w:val="FontStyle14"/>
                <w:b/>
                <w:bCs/>
                <w:lang w:val="ro-MO" w:eastAsia="ro-RO"/>
              </w:rPr>
            </w:pPr>
            <w:r w:rsidRPr="001C7AD8">
              <w:rPr>
                <w:rStyle w:val="FontStyle14"/>
                <w:b/>
                <w:bCs/>
                <w:lang w:val="ro-MO" w:eastAsia="ro-RO"/>
              </w:rPr>
              <w:t xml:space="preserve">Semnă-tura </w:t>
            </w:r>
          </w:p>
        </w:tc>
        <w:tc>
          <w:tcPr>
            <w:tcW w:w="990" w:type="dxa"/>
          </w:tcPr>
          <w:p w:rsidR="00B911CC" w:rsidRPr="001C7AD8" w:rsidRDefault="00B911CC" w:rsidP="00B911CC">
            <w:pPr>
              <w:pStyle w:val="Style8"/>
              <w:widowControl/>
              <w:spacing w:line="360" w:lineRule="auto"/>
              <w:jc w:val="center"/>
              <w:rPr>
                <w:rStyle w:val="FontStyle14"/>
                <w:b/>
                <w:bCs/>
                <w:lang w:val="ro-MO" w:eastAsia="ro-RO"/>
              </w:rPr>
            </w:pPr>
            <w:r w:rsidRPr="001C7AD8">
              <w:rPr>
                <w:rStyle w:val="FontStyle14"/>
                <w:b/>
                <w:bCs/>
                <w:lang w:val="ro-MO" w:eastAsia="ro-RO"/>
              </w:rPr>
              <w:t xml:space="preserve">Data </w:t>
            </w:r>
          </w:p>
        </w:tc>
      </w:tr>
      <w:tr w:rsidR="00B911CC" w:rsidRPr="001C7AD8" w:rsidTr="00B911CC">
        <w:tc>
          <w:tcPr>
            <w:tcW w:w="582" w:type="dxa"/>
          </w:tcPr>
          <w:p w:rsidR="00B911CC" w:rsidRPr="001C7AD8" w:rsidRDefault="00B911CC" w:rsidP="007473A2">
            <w:pPr>
              <w:pStyle w:val="Style8"/>
              <w:widowControl/>
              <w:numPr>
                <w:ilvl w:val="0"/>
                <w:numId w:val="32"/>
              </w:numPr>
              <w:tabs>
                <w:tab w:val="left" w:pos="248"/>
              </w:tabs>
              <w:spacing w:line="360" w:lineRule="auto"/>
              <w:ind w:left="0" w:firstLine="0"/>
              <w:jc w:val="center"/>
              <w:rPr>
                <w:rStyle w:val="FontStyle14"/>
                <w:lang w:val="ro-MO" w:eastAsia="ro-RO"/>
              </w:rPr>
            </w:pPr>
          </w:p>
        </w:tc>
        <w:tc>
          <w:tcPr>
            <w:tcW w:w="3495" w:type="dxa"/>
          </w:tcPr>
          <w:p w:rsidR="00B911CC" w:rsidRPr="009C39E2" w:rsidRDefault="00B911CC" w:rsidP="00B911CC">
            <w:pPr>
              <w:pStyle w:val="ListParagraph"/>
              <w:spacing w:after="100" w:afterAutospacing="1" w:line="259" w:lineRule="auto"/>
              <w:ind w:left="0"/>
              <w:rPr>
                <w:rFonts w:ascii="Times New Roman" w:hAnsi="Times New Roman"/>
                <w:sz w:val="24"/>
                <w:szCs w:val="24"/>
                <w:lang w:val="fr-FR"/>
              </w:rPr>
            </w:pPr>
            <w:r w:rsidRPr="009C39E2">
              <w:rPr>
                <w:rFonts w:ascii="Times New Roman" w:hAnsi="Times New Roman"/>
                <w:sz w:val="24"/>
                <w:szCs w:val="24"/>
                <w:lang w:val="fr-FR"/>
              </w:rPr>
              <w:t>Comitetul Sectorial pentru formare profesională în agric</w:t>
            </w:r>
            <w:r>
              <w:rPr>
                <w:rFonts w:ascii="Times New Roman" w:hAnsi="Times New Roman"/>
                <w:sz w:val="24"/>
                <w:szCs w:val="24"/>
                <w:lang w:val="fr-FR"/>
              </w:rPr>
              <w:t>ultură și industria alimentară</w:t>
            </w:r>
          </w:p>
        </w:tc>
        <w:tc>
          <w:tcPr>
            <w:tcW w:w="1276" w:type="dxa"/>
          </w:tcPr>
          <w:p w:rsidR="00B911CC" w:rsidRPr="004B5128" w:rsidRDefault="00B911CC" w:rsidP="00B911CC">
            <w:pPr>
              <w:pStyle w:val="ListParagraph"/>
              <w:spacing w:after="100" w:afterAutospacing="1" w:line="259" w:lineRule="auto"/>
              <w:ind w:left="0"/>
              <w:rPr>
                <w:rFonts w:ascii="Times New Roman" w:hAnsi="Times New Roman"/>
                <w:sz w:val="24"/>
                <w:szCs w:val="24"/>
              </w:rPr>
            </w:pPr>
            <w:r>
              <w:rPr>
                <w:rFonts w:ascii="Times New Roman" w:hAnsi="Times New Roman"/>
                <w:sz w:val="24"/>
                <w:szCs w:val="24"/>
              </w:rPr>
              <w:t>Palii Leonard</w:t>
            </w:r>
          </w:p>
        </w:tc>
        <w:tc>
          <w:tcPr>
            <w:tcW w:w="1842" w:type="dxa"/>
          </w:tcPr>
          <w:p w:rsidR="00B911CC" w:rsidRPr="001C7AD8" w:rsidRDefault="00B911CC" w:rsidP="00B911CC">
            <w:pPr>
              <w:pStyle w:val="Style8"/>
              <w:widowControl/>
              <w:spacing w:line="360" w:lineRule="auto"/>
              <w:rPr>
                <w:rStyle w:val="FontStyle14"/>
                <w:lang w:val="ro-MO" w:eastAsia="ro-RO"/>
              </w:rPr>
            </w:pPr>
            <w:r>
              <w:rPr>
                <w:lang w:val="fr-FR"/>
              </w:rPr>
              <w:t>P</w:t>
            </w:r>
            <w:r w:rsidRPr="009C39E2">
              <w:rPr>
                <w:lang w:val="fr-FR"/>
              </w:rPr>
              <w:t>reședinte</w:t>
            </w:r>
          </w:p>
        </w:tc>
        <w:tc>
          <w:tcPr>
            <w:tcW w:w="1080" w:type="dxa"/>
          </w:tcPr>
          <w:p w:rsidR="00B911CC" w:rsidRPr="001C7AD8" w:rsidRDefault="00B911CC" w:rsidP="00B911CC">
            <w:pPr>
              <w:pStyle w:val="Style8"/>
              <w:widowControl/>
              <w:spacing w:line="360" w:lineRule="auto"/>
              <w:jc w:val="both"/>
              <w:rPr>
                <w:rStyle w:val="FontStyle14"/>
                <w:lang w:val="ro-MO" w:eastAsia="ro-RO"/>
              </w:rPr>
            </w:pPr>
          </w:p>
        </w:tc>
        <w:tc>
          <w:tcPr>
            <w:tcW w:w="990" w:type="dxa"/>
          </w:tcPr>
          <w:p w:rsidR="00B911CC" w:rsidRPr="001C7AD8" w:rsidRDefault="00B911CC" w:rsidP="00B911CC">
            <w:pPr>
              <w:pStyle w:val="Style8"/>
              <w:widowControl/>
              <w:spacing w:line="360" w:lineRule="auto"/>
              <w:jc w:val="both"/>
              <w:rPr>
                <w:rStyle w:val="FontStyle14"/>
                <w:lang w:val="ro-MO" w:eastAsia="ro-RO"/>
              </w:rPr>
            </w:pPr>
          </w:p>
        </w:tc>
      </w:tr>
      <w:tr w:rsidR="007473A2" w:rsidRPr="007473A2" w:rsidTr="00B911CC">
        <w:tc>
          <w:tcPr>
            <w:tcW w:w="582" w:type="dxa"/>
          </w:tcPr>
          <w:p w:rsidR="007473A2" w:rsidRPr="001C7AD8" w:rsidRDefault="007473A2" w:rsidP="007473A2">
            <w:pPr>
              <w:pStyle w:val="Style8"/>
              <w:widowControl/>
              <w:numPr>
                <w:ilvl w:val="0"/>
                <w:numId w:val="32"/>
              </w:numPr>
              <w:tabs>
                <w:tab w:val="left" w:pos="248"/>
              </w:tabs>
              <w:spacing w:line="360" w:lineRule="auto"/>
              <w:ind w:left="0" w:firstLine="0"/>
              <w:jc w:val="center"/>
              <w:rPr>
                <w:rStyle w:val="FontStyle14"/>
                <w:lang w:val="ro-MO" w:eastAsia="ro-RO"/>
              </w:rPr>
            </w:pPr>
          </w:p>
        </w:tc>
        <w:tc>
          <w:tcPr>
            <w:tcW w:w="3495" w:type="dxa"/>
          </w:tcPr>
          <w:p w:rsidR="007473A2" w:rsidRPr="007473A2" w:rsidRDefault="007473A2" w:rsidP="00B911CC">
            <w:pPr>
              <w:pStyle w:val="ListParagraph"/>
              <w:spacing w:after="100" w:afterAutospacing="1" w:line="259" w:lineRule="auto"/>
              <w:ind w:left="0"/>
              <w:rPr>
                <w:rFonts w:ascii="Times New Roman" w:hAnsi="Times New Roman"/>
                <w:sz w:val="24"/>
                <w:szCs w:val="24"/>
                <w:lang w:val="ro-MO"/>
              </w:rPr>
            </w:pPr>
            <w:r>
              <w:rPr>
                <w:rFonts w:ascii="Times New Roman" w:hAnsi="Times New Roman"/>
                <w:sz w:val="24"/>
                <w:szCs w:val="24"/>
              </w:rPr>
              <w:t>Federația Națională a Patronatelor din Agricultură și Industria Alimentară,economist, Comitetul Sectorial pentru formare profesională în agricultură și industria alimentară</w:t>
            </w:r>
          </w:p>
        </w:tc>
        <w:tc>
          <w:tcPr>
            <w:tcW w:w="1276" w:type="dxa"/>
          </w:tcPr>
          <w:p w:rsidR="007473A2" w:rsidRPr="004B5128" w:rsidRDefault="007473A2" w:rsidP="00362FA2">
            <w:pPr>
              <w:pStyle w:val="ListParagraph"/>
              <w:spacing w:after="100" w:afterAutospacing="1" w:line="259" w:lineRule="auto"/>
              <w:ind w:left="0"/>
              <w:rPr>
                <w:rFonts w:ascii="Times New Roman" w:hAnsi="Times New Roman"/>
                <w:sz w:val="24"/>
                <w:szCs w:val="24"/>
              </w:rPr>
            </w:pPr>
            <w:r>
              <w:rPr>
                <w:rFonts w:ascii="Times New Roman" w:hAnsi="Times New Roman"/>
                <w:sz w:val="24"/>
                <w:szCs w:val="24"/>
              </w:rPr>
              <w:t>Ghelețchi Alina</w:t>
            </w:r>
          </w:p>
        </w:tc>
        <w:tc>
          <w:tcPr>
            <w:tcW w:w="1842" w:type="dxa"/>
          </w:tcPr>
          <w:p w:rsidR="007473A2" w:rsidRPr="004B5128" w:rsidRDefault="007473A2" w:rsidP="00362FA2">
            <w:pPr>
              <w:pStyle w:val="ListParagraph"/>
              <w:spacing w:after="100" w:afterAutospacing="1" w:line="259" w:lineRule="auto"/>
              <w:ind w:left="0"/>
              <w:rPr>
                <w:rFonts w:ascii="Times New Roman" w:hAnsi="Times New Roman"/>
                <w:sz w:val="24"/>
                <w:szCs w:val="24"/>
              </w:rPr>
            </w:pPr>
            <w:r>
              <w:rPr>
                <w:rFonts w:ascii="Times New Roman" w:hAnsi="Times New Roman"/>
                <w:sz w:val="24"/>
                <w:szCs w:val="24"/>
              </w:rPr>
              <w:t>Membru</w:t>
            </w:r>
          </w:p>
        </w:tc>
        <w:tc>
          <w:tcPr>
            <w:tcW w:w="1080" w:type="dxa"/>
          </w:tcPr>
          <w:p w:rsidR="007473A2" w:rsidRPr="001C7AD8" w:rsidRDefault="007473A2" w:rsidP="00B911CC">
            <w:pPr>
              <w:pStyle w:val="Style8"/>
              <w:widowControl/>
              <w:spacing w:line="360" w:lineRule="auto"/>
              <w:jc w:val="both"/>
              <w:rPr>
                <w:rStyle w:val="FontStyle14"/>
                <w:lang w:val="ro-MO" w:eastAsia="ro-RO"/>
              </w:rPr>
            </w:pPr>
          </w:p>
        </w:tc>
        <w:tc>
          <w:tcPr>
            <w:tcW w:w="990" w:type="dxa"/>
          </w:tcPr>
          <w:p w:rsidR="007473A2" w:rsidRPr="001C7AD8" w:rsidRDefault="007473A2" w:rsidP="00B911CC">
            <w:pPr>
              <w:pStyle w:val="Style8"/>
              <w:widowControl/>
              <w:spacing w:line="360" w:lineRule="auto"/>
              <w:jc w:val="both"/>
              <w:rPr>
                <w:rStyle w:val="FontStyle14"/>
                <w:lang w:val="ro-MO" w:eastAsia="ro-RO"/>
              </w:rPr>
            </w:pPr>
          </w:p>
        </w:tc>
      </w:tr>
      <w:tr w:rsidR="007473A2" w:rsidRPr="001C7AD8" w:rsidTr="00B911CC">
        <w:tc>
          <w:tcPr>
            <w:tcW w:w="582" w:type="dxa"/>
          </w:tcPr>
          <w:p w:rsidR="007473A2" w:rsidRPr="001C7AD8" w:rsidRDefault="007473A2" w:rsidP="007473A2">
            <w:pPr>
              <w:pStyle w:val="Style8"/>
              <w:widowControl/>
              <w:numPr>
                <w:ilvl w:val="0"/>
                <w:numId w:val="32"/>
              </w:numPr>
              <w:tabs>
                <w:tab w:val="left" w:pos="248"/>
              </w:tabs>
              <w:spacing w:line="360" w:lineRule="auto"/>
              <w:ind w:left="0" w:firstLine="0"/>
              <w:jc w:val="center"/>
              <w:rPr>
                <w:rStyle w:val="FontStyle14"/>
                <w:lang w:val="ro-MO" w:eastAsia="ro-RO"/>
              </w:rPr>
            </w:pPr>
          </w:p>
        </w:tc>
        <w:tc>
          <w:tcPr>
            <w:tcW w:w="3495" w:type="dxa"/>
          </w:tcPr>
          <w:p w:rsidR="007473A2" w:rsidRPr="009C39E2" w:rsidRDefault="007473A2" w:rsidP="00B911CC">
            <w:pPr>
              <w:pStyle w:val="ListParagraph"/>
              <w:spacing w:after="100" w:afterAutospacing="1" w:line="259" w:lineRule="auto"/>
              <w:ind w:left="0"/>
              <w:rPr>
                <w:rFonts w:ascii="Times New Roman" w:hAnsi="Times New Roman"/>
                <w:sz w:val="24"/>
                <w:szCs w:val="24"/>
                <w:lang w:val="fr-FR"/>
              </w:rPr>
            </w:pPr>
            <w:r>
              <w:rPr>
                <w:rFonts w:ascii="Times New Roman" w:hAnsi="Times New Roman"/>
                <w:sz w:val="24"/>
                <w:szCs w:val="24"/>
              </w:rPr>
              <w:t>APA ”Astagro” Strășeni,</w:t>
            </w:r>
          </w:p>
        </w:tc>
        <w:tc>
          <w:tcPr>
            <w:tcW w:w="1276" w:type="dxa"/>
          </w:tcPr>
          <w:p w:rsidR="007473A2" w:rsidRPr="004B5128" w:rsidRDefault="007473A2" w:rsidP="00362FA2">
            <w:pPr>
              <w:pStyle w:val="ListParagraph"/>
              <w:spacing w:after="100" w:afterAutospacing="1" w:line="259" w:lineRule="auto"/>
              <w:ind w:left="0"/>
              <w:rPr>
                <w:rFonts w:ascii="Times New Roman" w:hAnsi="Times New Roman"/>
                <w:sz w:val="24"/>
                <w:szCs w:val="24"/>
              </w:rPr>
            </w:pPr>
            <w:r>
              <w:rPr>
                <w:rFonts w:ascii="Times New Roman" w:hAnsi="Times New Roman"/>
                <w:sz w:val="24"/>
                <w:szCs w:val="24"/>
              </w:rPr>
              <w:t>Crucerescu Gheorghe</w:t>
            </w:r>
          </w:p>
        </w:tc>
        <w:tc>
          <w:tcPr>
            <w:tcW w:w="1842" w:type="dxa"/>
          </w:tcPr>
          <w:p w:rsidR="007473A2" w:rsidRPr="004B5128" w:rsidRDefault="007473A2" w:rsidP="00362FA2">
            <w:pPr>
              <w:pStyle w:val="ListParagraph"/>
              <w:spacing w:after="100" w:afterAutospacing="1" w:line="259" w:lineRule="auto"/>
              <w:ind w:left="0"/>
              <w:rPr>
                <w:rFonts w:ascii="Times New Roman" w:hAnsi="Times New Roman"/>
                <w:sz w:val="24"/>
                <w:szCs w:val="24"/>
              </w:rPr>
            </w:pPr>
            <w:r>
              <w:rPr>
                <w:rFonts w:ascii="Times New Roman" w:hAnsi="Times New Roman"/>
                <w:sz w:val="24"/>
                <w:szCs w:val="24"/>
              </w:rPr>
              <w:t>Agronom, coordonator de proiect</w:t>
            </w:r>
          </w:p>
        </w:tc>
        <w:tc>
          <w:tcPr>
            <w:tcW w:w="1080" w:type="dxa"/>
          </w:tcPr>
          <w:p w:rsidR="007473A2" w:rsidRPr="001C7AD8" w:rsidRDefault="007473A2" w:rsidP="00B911CC">
            <w:pPr>
              <w:pStyle w:val="Style8"/>
              <w:widowControl/>
              <w:spacing w:line="360" w:lineRule="auto"/>
              <w:jc w:val="both"/>
              <w:rPr>
                <w:rStyle w:val="FontStyle14"/>
                <w:lang w:val="ro-MO" w:eastAsia="ro-RO"/>
              </w:rPr>
            </w:pPr>
          </w:p>
        </w:tc>
        <w:tc>
          <w:tcPr>
            <w:tcW w:w="990" w:type="dxa"/>
          </w:tcPr>
          <w:p w:rsidR="007473A2" w:rsidRPr="001C7AD8" w:rsidRDefault="007473A2" w:rsidP="00B911CC">
            <w:pPr>
              <w:pStyle w:val="Style8"/>
              <w:widowControl/>
              <w:spacing w:line="360" w:lineRule="auto"/>
              <w:jc w:val="both"/>
              <w:rPr>
                <w:rStyle w:val="FontStyle14"/>
                <w:lang w:val="ro-MO" w:eastAsia="ro-RO"/>
              </w:rPr>
            </w:pPr>
          </w:p>
        </w:tc>
      </w:tr>
      <w:tr w:rsidR="00B911CC" w:rsidRPr="001C7AD8" w:rsidTr="00B911CC">
        <w:tc>
          <w:tcPr>
            <w:tcW w:w="582" w:type="dxa"/>
          </w:tcPr>
          <w:p w:rsidR="00B911CC" w:rsidRPr="001C7AD8" w:rsidRDefault="00B911CC" w:rsidP="007473A2">
            <w:pPr>
              <w:pStyle w:val="Style8"/>
              <w:widowControl/>
              <w:tabs>
                <w:tab w:val="left" w:pos="248"/>
              </w:tabs>
              <w:spacing w:line="360" w:lineRule="auto"/>
              <w:jc w:val="center"/>
              <w:rPr>
                <w:rStyle w:val="FontStyle14"/>
                <w:lang w:val="ro-MO" w:eastAsia="ro-RO"/>
              </w:rPr>
            </w:pPr>
          </w:p>
        </w:tc>
        <w:tc>
          <w:tcPr>
            <w:tcW w:w="3495" w:type="dxa"/>
          </w:tcPr>
          <w:p w:rsidR="00B911CC" w:rsidRPr="001C7AD8" w:rsidRDefault="00B911CC" w:rsidP="00B911CC">
            <w:pPr>
              <w:pStyle w:val="Style8"/>
              <w:widowControl/>
              <w:spacing w:line="360" w:lineRule="auto"/>
              <w:jc w:val="both"/>
              <w:rPr>
                <w:rStyle w:val="FontStyle14"/>
                <w:lang w:val="ro-MO" w:eastAsia="ro-RO"/>
              </w:rPr>
            </w:pPr>
          </w:p>
        </w:tc>
        <w:tc>
          <w:tcPr>
            <w:tcW w:w="1276" w:type="dxa"/>
          </w:tcPr>
          <w:p w:rsidR="00B911CC" w:rsidRPr="001C7AD8" w:rsidRDefault="00B911CC" w:rsidP="00B911CC">
            <w:pPr>
              <w:pStyle w:val="Style8"/>
              <w:widowControl/>
              <w:tabs>
                <w:tab w:val="left" w:pos="34"/>
                <w:tab w:val="left" w:pos="214"/>
              </w:tabs>
              <w:spacing w:line="360" w:lineRule="auto"/>
              <w:jc w:val="both"/>
              <w:rPr>
                <w:rStyle w:val="FontStyle14"/>
                <w:lang w:val="ro-MO" w:eastAsia="ro-RO"/>
              </w:rPr>
            </w:pPr>
          </w:p>
        </w:tc>
        <w:tc>
          <w:tcPr>
            <w:tcW w:w="1842" w:type="dxa"/>
          </w:tcPr>
          <w:p w:rsidR="00B911CC" w:rsidRPr="001C7AD8" w:rsidRDefault="00B911CC" w:rsidP="00B911CC">
            <w:pPr>
              <w:pStyle w:val="Style8"/>
              <w:widowControl/>
              <w:spacing w:line="360" w:lineRule="auto"/>
              <w:rPr>
                <w:rStyle w:val="FontStyle14"/>
                <w:lang w:val="ro-MO" w:eastAsia="ro-RO"/>
              </w:rPr>
            </w:pPr>
          </w:p>
        </w:tc>
        <w:tc>
          <w:tcPr>
            <w:tcW w:w="1080" w:type="dxa"/>
          </w:tcPr>
          <w:p w:rsidR="00B911CC" w:rsidRPr="001C7AD8" w:rsidRDefault="00B911CC" w:rsidP="00B911CC">
            <w:pPr>
              <w:pStyle w:val="Style8"/>
              <w:widowControl/>
              <w:spacing w:line="360" w:lineRule="auto"/>
              <w:jc w:val="both"/>
              <w:rPr>
                <w:rStyle w:val="FontStyle14"/>
                <w:lang w:val="ro-MO" w:eastAsia="ro-RO"/>
              </w:rPr>
            </w:pPr>
          </w:p>
        </w:tc>
        <w:tc>
          <w:tcPr>
            <w:tcW w:w="990" w:type="dxa"/>
          </w:tcPr>
          <w:p w:rsidR="00B911CC" w:rsidRPr="001C7AD8" w:rsidRDefault="00B911CC" w:rsidP="00B911CC">
            <w:pPr>
              <w:pStyle w:val="Style8"/>
              <w:widowControl/>
              <w:spacing w:line="360" w:lineRule="auto"/>
              <w:jc w:val="both"/>
              <w:rPr>
                <w:rStyle w:val="FontStyle14"/>
                <w:lang w:val="ro-MO" w:eastAsia="ro-RO"/>
              </w:rPr>
            </w:pPr>
          </w:p>
        </w:tc>
      </w:tr>
      <w:tr w:rsidR="00B911CC" w:rsidRPr="001C7AD8" w:rsidTr="00B911CC">
        <w:tc>
          <w:tcPr>
            <w:tcW w:w="582" w:type="dxa"/>
          </w:tcPr>
          <w:p w:rsidR="00B911CC" w:rsidRPr="001C7AD8" w:rsidRDefault="00B911CC" w:rsidP="007473A2">
            <w:pPr>
              <w:pStyle w:val="Style8"/>
              <w:widowControl/>
              <w:tabs>
                <w:tab w:val="left" w:pos="248"/>
              </w:tabs>
              <w:spacing w:line="360" w:lineRule="auto"/>
              <w:jc w:val="center"/>
              <w:rPr>
                <w:rStyle w:val="FontStyle14"/>
                <w:lang w:val="ro-MO" w:eastAsia="ro-RO"/>
              </w:rPr>
            </w:pPr>
          </w:p>
        </w:tc>
        <w:tc>
          <w:tcPr>
            <w:tcW w:w="3495" w:type="dxa"/>
          </w:tcPr>
          <w:p w:rsidR="00B911CC" w:rsidRPr="001C7AD8" w:rsidRDefault="00B911CC" w:rsidP="00B911CC">
            <w:pPr>
              <w:pStyle w:val="Style8"/>
              <w:widowControl/>
              <w:spacing w:line="360" w:lineRule="auto"/>
              <w:jc w:val="both"/>
              <w:rPr>
                <w:rStyle w:val="FontStyle14"/>
                <w:lang w:val="ro-MO" w:eastAsia="ro-RO"/>
              </w:rPr>
            </w:pPr>
          </w:p>
        </w:tc>
        <w:tc>
          <w:tcPr>
            <w:tcW w:w="1276" w:type="dxa"/>
          </w:tcPr>
          <w:p w:rsidR="00B911CC" w:rsidRPr="001C7AD8" w:rsidRDefault="00B911CC" w:rsidP="00B911CC">
            <w:pPr>
              <w:pStyle w:val="Style8"/>
              <w:widowControl/>
              <w:tabs>
                <w:tab w:val="left" w:pos="34"/>
                <w:tab w:val="left" w:pos="214"/>
              </w:tabs>
              <w:spacing w:line="360" w:lineRule="auto"/>
              <w:jc w:val="both"/>
              <w:rPr>
                <w:rStyle w:val="FontStyle14"/>
                <w:lang w:val="ro-MO" w:eastAsia="ro-RO"/>
              </w:rPr>
            </w:pPr>
          </w:p>
        </w:tc>
        <w:tc>
          <w:tcPr>
            <w:tcW w:w="1842" w:type="dxa"/>
          </w:tcPr>
          <w:p w:rsidR="00B911CC" w:rsidRPr="001C7AD8" w:rsidRDefault="00B911CC" w:rsidP="00B911CC">
            <w:pPr>
              <w:pStyle w:val="Style8"/>
              <w:widowControl/>
              <w:spacing w:line="360" w:lineRule="auto"/>
              <w:rPr>
                <w:rStyle w:val="FontStyle14"/>
                <w:lang w:val="ro-MO" w:eastAsia="ro-RO"/>
              </w:rPr>
            </w:pPr>
          </w:p>
        </w:tc>
        <w:tc>
          <w:tcPr>
            <w:tcW w:w="1080" w:type="dxa"/>
          </w:tcPr>
          <w:p w:rsidR="00B911CC" w:rsidRPr="001C7AD8" w:rsidRDefault="00B911CC" w:rsidP="00B911CC">
            <w:pPr>
              <w:pStyle w:val="Style8"/>
              <w:widowControl/>
              <w:spacing w:line="360" w:lineRule="auto"/>
              <w:jc w:val="both"/>
              <w:rPr>
                <w:rStyle w:val="FontStyle14"/>
                <w:lang w:val="ro-MO" w:eastAsia="ro-RO"/>
              </w:rPr>
            </w:pPr>
          </w:p>
        </w:tc>
        <w:tc>
          <w:tcPr>
            <w:tcW w:w="990" w:type="dxa"/>
          </w:tcPr>
          <w:p w:rsidR="00B911CC" w:rsidRPr="001C7AD8" w:rsidRDefault="00B911CC" w:rsidP="00B911CC">
            <w:pPr>
              <w:pStyle w:val="Style8"/>
              <w:widowControl/>
              <w:spacing w:line="360" w:lineRule="auto"/>
              <w:jc w:val="both"/>
              <w:rPr>
                <w:rStyle w:val="FontStyle14"/>
                <w:lang w:val="ro-MO" w:eastAsia="ro-RO"/>
              </w:rPr>
            </w:pPr>
          </w:p>
        </w:tc>
      </w:tr>
    </w:tbl>
    <w:p w:rsidR="00B911CC" w:rsidRPr="001C7AD8" w:rsidRDefault="00B911CC" w:rsidP="00B911CC">
      <w:pPr>
        <w:pStyle w:val="Style8"/>
        <w:widowControl/>
        <w:spacing w:line="360" w:lineRule="auto"/>
        <w:jc w:val="both"/>
        <w:rPr>
          <w:lang w:val="ro-MO"/>
        </w:rPr>
      </w:pPr>
    </w:p>
    <w:p w:rsidR="00B911CC" w:rsidRPr="001C7AD8" w:rsidRDefault="00B911CC" w:rsidP="00B911CC">
      <w:pPr>
        <w:pStyle w:val="Style8"/>
        <w:widowControl/>
        <w:spacing w:line="360" w:lineRule="auto"/>
        <w:jc w:val="both"/>
        <w:rPr>
          <w:lang w:val="ro-MO"/>
        </w:rPr>
      </w:pPr>
    </w:p>
    <w:p w:rsidR="00B911CC" w:rsidRPr="001C7AD8" w:rsidRDefault="00B911CC" w:rsidP="00B911CC">
      <w:pPr>
        <w:spacing w:line="360" w:lineRule="auto"/>
        <w:rPr>
          <w:b/>
          <w:bCs/>
        </w:rPr>
      </w:pPr>
    </w:p>
    <w:p w:rsidR="00B911CC" w:rsidRPr="001C7AD8" w:rsidRDefault="00B911CC" w:rsidP="00B911CC">
      <w:pPr>
        <w:spacing w:line="360" w:lineRule="auto"/>
        <w:rPr>
          <w:b/>
          <w:bCs/>
        </w:rPr>
      </w:pPr>
    </w:p>
    <w:p w:rsidR="0041744E" w:rsidRPr="00440848" w:rsidRDefault="00B911CC" w:rsidP="00B911CC">
      <w:pPr>
        <w:ind w:firstLine="708"/>
        <w:jc w:val="center"/>
        <w:rPr>
          <w:rFonts w:ascii="Times New Roman" w:hAnsi="Times New Roman"/>
          <w:sz w:val="24"/>
          <w:szCs w:val="24"/>
          <w:lang w:val="ro-RO"/>
        </w:rPr>
      </w:pPr>
      <w:r>
        <w:rPr>
          <w:rFonts w:ascii="Times New Roman" w:hAnsi="Times New Roman"/>
          <w:sz w:val="24"/>
          <w:szCs w:val="24"/>
          <w:lang w:val="ro-RO"/>
        </w:rPr>
        <w:br w:type="page"/>
      </w:r>
      <w:r w:rsidR="0041744E" w:rsidRPr="00440848">
        <w:rPr>
          <w:rFonts w:ascii="Times New Roman" w:hAnsi="Times New Roman"/>
          <w:b/>
          <w:sz w:val="24"/>
          <w:szCs w:val="24"/>
          <w:lang w:val="ro-RO"/>
        </w:rPr>
        <w:lastRenderedPageBreak/>
        <w:t>INTRODUCERE ÎN DOMENIUL DE FORMARE PROFESIONALĂ</w:t>
      </w:r>
    </w:p>
    <w:p w:rsidR="0041744E" w:rsidRPr="00440848" w:rsidRDefault="0041744E" w:rsidP="00440848">
      <w:pPr>
        <w:spacing w:after="0"/>
        <w:ind w:left="1080"/>
        <w:jc w:val="both"/>
        <w:rPr>
          <w:rFonts w:ascii="Times New Roman" w:hAnsi="Times New Roman"/>
          <w:sz w:val="24"/>
          <w:szCs w:val="24"/>
          <w:lang w:val="ro-RO"/>
        </w:rPr>
      </w:pPr>
    </w:p>
    <w:p w:rsidR="0041744E" w:rsidRPr="00440848" w:rsidRDefault="0041744E" w:rsidP="00440848">
      <w:pPr>
        <w:spacing w:after="0"/>
        <w:ind w:left="360"/>
        <w:jc w:val="both"/>
        <w:rPr>
          <w:rFonts w:ascii="Times New Roman" w:hAnsi="Times New Roman"/>
          <w:sz w:val="24"/>
          <w:szCs w:val="24"/>
          <w:lang w:val="ro-RO"/>
        </w:rPr>
      </w:pPr>
      <w:r w:rsidRPr="00440848">
        <w:rPr>
          <w:rFonts w:ascii="Times New Roman" w:hAnsi="Times New Roman"/>
          <w:b/>
          <w:sz w:val="24"/>
          <w:szCs w:val="24"/>
          <w:lang w:val="ro-RO"/>
        </w:rPr>
        <w:t>1.1.     Descrierea generală a d</w:t>
      </w:r>
      <w:r w:rsidRPr="00440848">
        <w:rPr>
          <w:rFonts w:ascii="Times New Roman" w:hAnsi="Times New Roman"/>
          <w:b/>
          <w:sz w:val="24"/>
          <w:szCs w:val="24"/>
          <w:lang w:val="en-US"/>
        </w:rPr>
        <w:t>omeniului de formare profesională</w:t>
      </w:r>
    </w:p>
    <w:p w:rsidR="0041744E" w:rsidRPr="0019157B" w:rsidRDefault="0041744E" w:rsidP="0019157B">
      <w:pPr>
        <w:ind w:firstLine="708"/>
        <w:jc w:val="both"/>
        <w:rPr>
          <w:rFonts w:ascii="Times New Roman" w:hAnsi="Times New Roman"/>
          <w:sz w:val="24"/>
          <w:szCs w:val="24"/>
          <w:lang w:val="ro-RO"/>
        </w:rPr>
      </w:pPr>
      <w:r w:rsidRPr="00440848">
        <w:rPr>
          <w:rFonts w:ascii="Times New Roman" w:hAnsi="Times New Roman"/>
          <w:sz w:val="24"/>
          <w:szCs w:val="24"/>
          <w:lang w:val="ro-RO" w:eastAsia="ru-RU"/>
        </w:rPr>
        <w:t>Misiunea specialității ,,</w:t>
      </w:r>
      <w:r>
        <w:rPr>
          <w:rFonts w:ascii="Times New Roman" w:hAnsi="Times New Roman"/>
          <w:sz w:val="24"/>
          <w:szCs w:val="24"/>
          <w:lang w:val="ro-RO" w:eastAsia="ru-RU"/>
        </w:rPr>
        <w:t>Legumicultură și pomicultură</w:t>
      </w:r>
      <w:r w:rsidRPr="00B911CC">
        <w:rPr>
          <w:rFonts w:ascii="Times New Roman" w:hAnsi="Times New Roman"/>
          <w:sz w:val="24"/>
          <w:szCs w:val="24"/>
          <w:lang w:val="ro-RO" w:eastAsia="ru-RU"/>
        </w:rPr>
        <w:t xml:space="preserve">” </w:t>
      </w:r>
      <w:r w:rsidRPr="00440848">
        <w:rPr>
          <w:rFonts w:ascii="Times New Roman" w:hAnsi="Times New Roman"/>
          <w:sz w:val="24"/>
          <w:szCs w:val="24"/>
          <w:lang w:val="ro-RO" w:eastAsia="ru-RU"/>
        </w:rPr>
        <w:t>vizează</w:t>
      </w:r>
      <w:r w:rsidRPr="00B911CC">
        <w:rPr>
          <w:rFonts w:ascii="Times New Roman" w:hAnsi="Times New Roman"/>
          <w:sz w:val="24"/>
          <w:szCs w:val="24"/>
          <w:lang w:val="ro-RO" w:eastAsia="ru-RU"/>
        </w:rPr>
        <w:t xml:space="preserve"> </w:t>
      </w:r>
      <w:r w:rsidRPr="00B911CC">
        <w:rPr>
          <w:rFonts w:ascii="Times New Roman" w:hAnsi="Times New Roman"/>
          <w:sz w:val="24"/>
          <w:szCs w:val="24"/>
          <w:shd w:val="clear" w:color="auto" w:fill="FFFFFF"/>
          <w:lang w:val="ro-RO" w:eastAsia="ru-RU"/>
        </w:rPr>
        <w:t>formare</w:t>
      </w:r>
      <w:r w:rsidRPr="00440848">
        <w:rPr>
          <w:rFonts w:ascii="Times New Roman" w:hAnsi="Times New Roman"/>
          <w:sz w:val="24"/>
          <w:szCs w:val="24"/>
          <w:shd w:val="clear" w:color="auto" w:fill="FFFFFF"/>
          <w:lang w:val="ro-RO" w:eastAsia="ru-RU"/>
        </w:rPr>
        <w:t>a</w:t>
      </w:r>
      <w:r w:rsidRPr="00B911CC">
        <w:rPr>
          <w:rFonts w:ascii="Times New Roman" w:hAnsi="Times New Roman"/>
          <w:sz w:val="24"/>
          <w:szCs w:val="24"/>
          <w:shd w:val="clear" w:color="auto" w:fill="FFFFFF"/>
          <w:lang w:val="ro-RO" w:eastAsia="ru-RU"/>
        </w:rPr>
        <w:t xml:space="preserve"> de specialiști </w:t>
      </w:r>
      <w:r w:rsidRPr="00B911CC">
        <w:rPr>
          <w:rFonts w:ascii="Times New Roman" w:hAnsi="Times New Roman"/>
          <w:color w:val="000000"/>
          <w:sz w:val="24"/>
          <w:szCs w:val="24"/>
          <w:lang w:val="ro-RO" w:eastAsia="ru-RU"/>
        </w:rPr>
        <w:t>în conformitate cu Clasificatorul ocupaţiilor Republicii Moldova, Nomenclatorul domeniilor de formare profesională al specialităţilor şi calificărilor</w:t>
      </w:r>
      <w:r w:rsidRPr="00440848">
        <w:rPr>
          <w:rFonts w:ascii="Times New Roman" w:hAnsi="Times New Roman"/>
          <w:color w:val="000000"/>
          <w:sz w:val="24"/>
          <w:szCs w:val="24"/>
          <w:lang w:val="ro-RO" w:eastAsia="ru-RU"/>
        </w:rPr>
        <w:t xml:space="preserve"> pentru pregătirea cadrelor în instituțiile de învățămînt profesional tehnic postsecundar și postsecundar nonterțiar</w:t>
      </w:r>
      <w:r w:rsidRPr="00B911CC">
        <w:rPr>
          <w:rFonts w:ascii="Times New Roman" w:hAnsi="Times New Roman"/>
          <w:color w:val="000000"/>
          <w:sz w:val="24"/>
          <w:szCs w:val="24"/>
          <w:lang w:val="ro-RO" w:eastAsia="ru-RU"/>
        </w:rPr>
        <w:t xml:space="preserve">, aprobat de Guvern, </w:t>
      </w:r>
      <w:r w:rsidRPr="00440848">
        <w:rPr>
          <w:rFonts w:ascii="Times New Roman" w:hAnsi="Times New Roman"/>
          <w:color w:val="000000"/>
          <w:sz w:val="24"/>
          <w:szCs w:val="24"/>
          <w:lang w:val="ro-RO" w:eastAsia="ru-RU"/>
        </w:rPr>
        <w:t>la</w:t>
      </w:r>
      <w:r w:rsidRPr="00B911CC">
        <w:rPr>
          <w:rFonts w:ascii="Times New Roman" w:hAnsi="Times New Roman"/>
          <w:color w:val="000000"/>
          <w:sz w:val="24"/>
          <w:szCs w:val="24"/>
          <w:lang w:val="ro-RO" w:eastAsia="ru-RU"/>
        </w:rPr>
        <w:t xml:space="preserve"> nivelul</w:t>
      </w:r>
      <w:r w:rsidRPr="00440848">
        <w:rPr>
          <w:rFonts w:ascii="Times New Roman" w:hAnsi="Times New Roman"/>
          <w:sz w:val="24"/>
          <w:szCs w:val="24"/>
          <w:shd w:val="clear" w:color="auto" w:fill="FFFFFF"/>
          <w:lang w:val="ro-RO" w:eastAsia="ru-RU"/>
        </w:rPr>
        <w:t xml:space="preserve"> 4 (ISCED)</w:t>
      </w:r>
      <w:r w:rsidRPr="00B911CC">
        <w:rPr>
          <w:rFonts w:ascii="Times New Roman" w:hAnsi="Times New Roman"/>
          <w:sz w:val="24"/>
          <w:szCs w:val="24"/>
          <w:shd w:val="clear" w:color="auto" w:fill="FFFFFF"/>
          <w:lang w:val="ro-RO" w:eastAsia="ru-RU"/>
        </w:rPr>
        <w:t>, c</w:t>
      </w:r>
      <w:r>
        <w:rPr>
          <w:rFonts w:ascii="Times New Roman" w:hAnsi="Times New Roman"/>
          <w:sz w:val="24"/>
          <w:szCs w:val="24"/>
          <w:shd w:val="clear" w:color="auto" w:fill="FFFFFF"/>
          <w:lang w:val="ro-RO" w:eastAsia="ru-RU"/>
        </w:rPr>
        <w:t>are</w:t>
      </w:r>
      <w:r w:rsidRPr="00B911CC">
        <w:rPr>
          <w:rFonts w:ascii="Times New Roman" w:hAnsi="Times New Roman"/>
          <w:sz w:val="24"/>
          <w:szCs w:val="24"/>
          <w:shd w:val="clear" w:color="auto" w:fill="FFFFFF"/>
          <w:lang w:val="ro-RO" w:eastAsia="ru-RU"/>
        </w:rPr>
        <w:t xml:space="preserve"> </w:t>
      </w:r>
      <w:r w:rsidRPr="0019157B">
        <w:rPr>
          <w:rFonts w:ascii="Times New Roman" w:hAnsi="Times New Roman"/>
          <w:sz w:val="24"/>
          <w:szCs w:val="24"/>
          <w:lang w:val="ro-RO"/>
        </w:rPr>
        <w:t xml:space="preserve">are  scop  de a pregăti specialişti competenţi ce se referă la activităţi agricole, controlul calităţii producţiei, pentru a face față cerințelor actuale și de perspectivă ale pieții. La nivel de entitate,  specialistul în domeniul  pomiculturii și legumiculturii trebuie să asigure gestiunea activităţilor ce ţin de aprovizionarea cu resurse, producere, păstrare şi vînzare a produselor legumicole și pomicole. Absolvenţii domeniului de formare profesională în </w:t>
      </w:r>
      <w:r>
        <w:rPr>
          <w:rFonts w:ascii="Times New Roman" w:hAnsi="Times New Roman"/>
          <w:sz w:val="24"/>
          <w:szCs w:val="24"/>
          <w:lang w:val="ro-RO"/>
        </w:rPr>
        <w:t xml:space="preserve">agricultură, specialitatea – </w:t>
      </w:r>
      <w:r w:rsidRPr="0019157B">
        <w:rPr>
          <w:rFonts w:ascii="Times New Roman" w:hAnsi="Times New Roman"/>
          <w:sz w:val="24"/>
          <w:szCs w:val="24"/>
          <w:lang w:val="ro-RO"/>
        </w:rPr>
        <w:t xml:space="preserve">legumicultură </w:t>
      </w:r>
      <w:r>
        <w:rPr>
          <w:rFonts w:ascii="Times New Roman" w:hAnsi="Times New Roman"/>
          <w:sz w:val="24"/>
          <w:szCs w:val="24"/>
          <w:lang w:val="ro-RO"/>
        </w:rPr>
        <w:t xml:space="preserve">și </w:t>
      </w:r>
      <w:r w:rsidRPr="0019157B">
        <w:rPr>
          <w:rFonts w:ascii="Times New Roman" w:hAnsi="Times New Roman"/>
          <w:sz w:val="24"/>
          <w:szCs w:val="24"/>
          <w:lang w:val="ro-RO"/>
        </w:rPr>
        <w:t>pomicultură pot activa în gospodării agricole de stat  şi private, instituţii ştiinţifice  şi întreprinderi de procesare a producţiei  în calitate de agronom, conducător de subdiviziuni agricole, fermier, laborant, lucrător calificat în creșterea răsadului și legumelor în teren protejat și în cîmp deschis, pomi altoiți în pepiniera pomicolă,  precum și producători de fructe în plantațiile pomicole.</w:t>
      </w:r>
    </w:p>
    <w:p w:rsidR="0041744E" w:rsidRPr="0019157B" w:rsidRDefault="0041744E" w:rsidP="0019157B">
      <w:pPr>
        <w:ind w:firstLine="708"/>
        <w:jc w:val="both"/>
        <w:rPr>
          <w:rFonts w:ascii="Times New Roman" w:hAnsi="Times New Roman"/>
          <w:sz w:val="24"/>
          <w:szCs w:val="24"/>
          <w:lang w:val="ro-RO"/>
        </w:rPr>
      </w:pPr>
      <w:r w:rsidRPr="0019157B">
        <w:rPr>
          <w:rFonts w:ascii="Times New Roman" w:hAnsi="Times New Roman"/>
          <w:sz w:val="24"/>
          <w:szCs w:val="24"/>
          <w:lang w:val="ro-RO"/>
        </w:rPr>
        <w:t xml:space="preserve">Pentru a realiza cu succes  această ofertă educaţională, este necesar să se creeze un mediul educaţional adecvat, calitativ  şi productiv,  centrat pe elev care se va baza pe următoarele principii de organizare a formării: </w:t>
      </w:r>
    </w:p>
    <w:p w:rsidR="0041744E" w:rsidRPr="0019157B" w:rsidRDefault="0041744E" w:rsidP="003E2581">
      <w:pPr>
        <w:numPr>
          <w:ilvl w:val="0"/>
          <w:numId w:val="10"/>
        </w:numPr>
        <w:tabs>
          <w:tab w:val="num" w:pos="540"/>
        </w:tabs>
        <w:spacing w:after="0" w:line="240" w:lineRule="auto"/>
        <w:ind w:left="540" w:hanging="540"/>
        <w:jc w:val="both"/>
        <w:rPr>
          <w:rFonts w:ascii="Times New Roman" w:hAnsi="Times New Roman"/>
          <w:sz w:val="24"/>
          <w:szCs w:val="24"/>
          <w:lang w:val="ro-RO"/>
        </w:rPr>
      </w:pPr>
      <w:r w:rsidRPr="0019157B">
        <w:rPr>
          <w:rFonts w:ascii="Times New Roman" w:hAnsi="Times New Roman"/>
          <w:sz w:val="24"/>
          <w:szCs w:val="24"/>
          <w:lang w:val="ro-RO"/>
        </w:rPr>
        <w:t>crearea unui mediu de învăţare autentic, apropiat de mediul afacerilor şi relevant  intereselor persoanei, pentru realizarea competenţelor proiectate: însuşirea de cunoştinţe, formarea de deprinderi şi abilităţi personale şi profesionale;</w:t>
      </w:r>
    </w:p>
    <w:p w:rsidR="0041744E" w:rsidRPr="0019157B" w:rsidRDefault="0041744E" w:rsidP="003E2581">
      <w:pPr>
        <w:numPr>
          <w:ilvl w:val="0"/>
          <w:numId w:val="10"/>
        </w:numPr>
        <w:tabs>
          <w:tab w:val="num" w:pos="540"/>
        </w:tabs>
        <w:spacing w:after="0" w:line="240" w:lineRule="auto"/>
        <w:ind w:left="540" w:hanging="540"/>
        <w:jc w:val="both"/>
        <w:rPr>
          <w:rFonts w:ascii="Times New Roman" w:hAnsi="Times New Roman"/>
          <w:sz w:val="24"/>
          <w:szCs w:val="24"/>
          <w:lang w:val="ro-RO"/>
        </w:rPr>
      </w:pPr>
      <w:r w:rsidRPr="0019157B">
        <w:rPr>
          <w:rFonts w:ascii="Times New Roman" w:hAnsi="Times New Roman"/>
          <w:sz w:val="24"/>
          <w:szCs w:val="24"/>
          <w:lang w:val="ro-RO"/>
        </w:rPr>
        <w:t>îmbinarea aspectelor teoretice şi cultivarea unor abilităţi legate de activităţile  din domeniul</w:t>
      </w:r>
      <w:r w:rsidRPr="0019157B">
        <w:rPr>
          <w:rFonts w:ascii="Times New Roman" w:hAnsi="Times New Roman"/>
          <w:sz w:val="24"/>
          <w:szCs w:val="24"/>
          <w:lang w:val="en-US"/>
        </w:rPr>
        <w:t xml:space="preserve"> </w:t>
      </w:r>
      <w:r w:rsidRPr="0019157B">
        <w:rPr>
          <w:rFonts w:ascii="Times New Roman" w:hAnsi="Times New Roman"/>
          <w:sz w:val="24"/>
          <w:szCs w:val="24"/>
          <w:lang w:val="ro-RO"/>
        </w:rPr>
        <w:t>legumiculturii /pomiculturii/;</w:t>
      </w:r>
    </w:p>
    <w:p w:rsidR="0041744E" w:rsidRPr="0019157B" w:rsidRDefault="0041744E" w:rsidP="003E2581">
      <w:pPr>
        <w:numPr>
          <w:ilvl w:val="0"/>
          <w:numId w:val="10"/>
        </w:numPr>
        <w:tabs>
          <w:tab w:val="num" w:pos="540"/>
        </w:tabs>
        <w:spacing w:after="0" w:line="240" w:lineRule="auto"/>
        <w:ind w:left="540" w:hanging="540"/>
        <w:jc w:val="both"/>
        <w:rPr>
          <w:rFonts w:ascii="Times New Roman" w:hAnsi="Times New Roman"/>
          <w:sz w:val="24"/>
          <w:szCs w:val="24"/>
          <w:lang w:val="ro-RO"/>
        </w:rPr>
      </w:pPr>
      <w:r w:rsidRPr="0019157B">
        <w:rPr>
          <w:rFonts w:ascii="Times New Roman" w:hAnsi="Times New Roman"/>
          <w:sz w:val="24"/>
          <w:szCs w:val="24"/>
          <w:lang w:val="ro-RO"/>
        </w:rPr>
        <w:t>structura   demersurilor educaţionale pe concepţia „Învaţă acţionînd” şi dezvoltarea unor dexterităţi  de ordin practic;</w:t>
      </w:r>
    </w:p>
    <w:p w:rsidR="0041744E" w:rsidRPr="0019157B" w:rsidRDefault="0041744E" w:rsidP="003E2581">
      <w:pPr>
        <w:numPr>
          <w:ilvl w:val="0"/>
          <w:numId w:val="10"/>
        </w:numPr>
        <w:tabs>
          <w:tab w:val="num" w:pos="540"/>
        </w:tabs>
        <w:spacing w:after="0" w:line="240" w:lineRule="auto"/>
        <w:ind w:left="540" w:hanging="540"/>
        <w:jc w:val="both"/>
        <w:rPr>
          <w:rFonts w:ascii="Times New Roman" w:hAnsi="Times New Roman"/>
          <w:sz w:val="24"/>
          <w:szCs w:val="24"/>
          <w:lang w:val="ro-RO"/>
        </w:rPr>
      </w:pPr>
      <w:r w:rsidRPr="0019157B">
        <w:rPr>
          <w:rFonts w:ascii="Times New Roman" w:hAnsi="Times New Roman"/>
          <w:sz w:val="24"/>
          <w:szCs w:val="24"/>
          <w:lang w:val="ro-RO"/>
        </w:rPr>
        <w:t>valorificarea unor tehnici moderne de instruire, inclusiv de dezvoltare a creativităţii.</w:t>
      </w:r>
    </w:p>
    <w:p w:rsidR="0041744E" w:rsidRDefault="0041744E" w:rsidP="0019157B">
      <w:pPr>
        <w:widowControl w:val="0"/>
        <w:spacing w:after="240" w:line="240" w:lineRule="auto"/>
        <w:ind w:firstLine="567"/>
        <w:jc w:val="both"/>
        <w:rPr>
          <w:rFonts w:ascii="Times New Roman" w:hAnsi="Times New Roman"/>
          <w:sz w:val="24"/>
          <w:szCs w:val="24"/>
          <w:lang w:val="ro-RO" w:eastAsia="ru-RU"/>
        </w:rPr>
      </w:pPr>
    </w:p>
    <w:p w:rsidR="0041744E" w:rsidRDefault="0041744E" w:rsidP="0019157B">
      <w:pPr>
        <w:widowControl w:val="0"/>
        <w:spacing w:after="240" w:line="240" w:lineRule="auto"/>
        <w:ind w:firstLine="567"/>
        <w:jc w:val="both"/>
        <w:rPr>
          <w:rFonts w:ascii="Times New Roman" w:hAnsi="Times New Roman"/>
          <w:sz w:val="24"/>
          <w:szCs w:val="24"/>
          <w:lang w:val="ro-RO" w:eastAsia="ru-RU"/>
        </w:rPr>
      </w:pPr>
    </w:p>
    <w:p w:rsidR="0041744E" w:rsidRDefault="0041744E" w:rsidP="0019157B">
      <w:pPr>
        <w:widowControl w:val="0"/>
        <w:spacing w:after="240" w:line="240" w:lineRule="auto"/>
        <w:ind w:firstLine="567"/>
        <w:jc w:val="both"/>
        <w:rPr>
          <w:rFonts w:ascii="Times New Roman" w:hAnsi="Times New Roman"/>
          <w:sz w:val="24"/>
          <w:szCs w:val="24"/>
          <w:lang w:val="ro-RO" w:eastAsia="ru-RU"/>
        </w:rPr>
      </w:pPr>
    </w:p>
    <w:p w:rsidR="0041744E" w:rsidRDefault="0041744E" w:rsidP="0019157B">
      <w:pPr>
        <w:widowControl w:val="0"/>
        <w:spacing w:after="240" w:line="240" w:lineRule="auto"/>
        <w:ind w:firstLine="567"/>
        <w:jc w:val="both"/>
        <w:rPr>
          <w:rFonts w:ascii="Times New Roman" w:hAnsi="Times New Roman"/>
          <w:sz w:val="24"/>
          <w:szCs w:val="24"/>
          <w:lang w:val="ro-RO" w:eastAsia="ru-RU"/>
        </w:rPr>
      </w:pPr>
    </w:p>
    <w:p w:rsidR="0041744E" w:rsidRDefault="0041744E" w:rsidP="0019157B">
      <w:pPr>
        <w:widowControl w:val="0"/>
        <w:spacing w:after="240" w:line="240" w:lineRule="auto"/>
        <w:ind w:firstLine="567"/>
        <w:jc w:val="both"/>
        <w:rPr>
          <w:rFonts w:ascii="Times New Roman" w:hAnsi="Times New Roman"/>
          <w:sz w:val="24"/>
          <w:szCs w:val="24"/>
          <w:lang w:val="ro-RO" w:eastAsia="ru-RU"/>
        </w:rPr>
      </w:pPr>
    </w:p>
    <w:p w:rsidR="0041744E" w:rsidRDefault="0041744E" w:rsidP="0019157B">
      <w:pPr>
        <w:widowControl w:val="0"/>
        <w:spacing w:after="240" w:line="240" w:lineRule="auto"/>
        <w:ind w:firstLine="567"/>
        <w:jc w:val="both"/>
        <w:rPr>
          <w:rFonts w:ascii="Times New Roman" w:hAnsi="Times New Roman"/>
          <w:sz w:val="24"/>
          <w:szCs w:val="24"/>
          <w:lang w:val="ro-RO" w:eastAsia="ru-RU"/>
        </w:rPr>
      </w:pPr>
    </w:p>
    <w:p w:rsidR="0041744E" w:rsidRDefault="0041744E" w:rsidP="0019157B">
      <w:pPr>
        <w:widowControl w:val="0"/>
        <w:spacing w:after="240" w:line="240" w:lineRule="auto"/>
        <w:ind w:firstLine="567"/>
        <w:jc w:val="both"/>
        <w:rPr>
          <w:rFonts w:ascii="Times New Roman" w:hAnsi="Times New Roman"/>
          <w:sz w:val="24"/>
          <w:szCs w:val="24"/>
          <w:lang w:val="ro-RO" w:eastAsia="ru-RU"/>
        </w:rPr>
      </w:pPr>
    </w:p>
    <w:p w:rsidR="0041744E" w:rsidRDefault="0041744E" w:rsidP="0019157B">
      <w:pPr>
        <w:widowControl w:val="0"/>
        <w:spacing w:after="240" w:line="240" w:lineRule="auto"/>
        <w:ind w:firstLine="567"/>
        <w:jc w:val="both"/>
        <w:rPr>
          <w:rFonts w:ascii="Times New Roman" w:hAnsi="Times New Roman"/>
          <w:sz w:val="24"/>
          <w:szCs w:val="24"/>
          <w:lang w:val="ro-RO" w:eastAsia="ru-RU"/>
        </w:rPr>
      </w:pPr>
    </w:p>
    <w:p w:rsidR="0041744E" w:rsidRDefault="0041744E" w:rsidP="0019157B">
      <w:pPr>
        <w:widowControl w:val="0"/>
        <w:spacing w:after="240" w:line="240" w:lineRule="auto"/>
        <w:ind w:firstLine="567"/>
        <w:jc w:val="both"/>
        <w:rPr>
          <w:rFonts w:ascii="Times New Roman" w:hAnsi="Times New Roman"/>
          <w:sz w:val="24"/>
          <w:szCs w:val="24"/>
          <w:lang w:val="ro-RO" w:eastAsia="ru-RU"/>
        </w:rPr>
      </w:pPr>
    </w:p>
    <w:p w:rsidR="0041744E" w:rsidRDefault="0041744E" w:rsidP="0019157B">
      <w:pPr>
        <w:widowControl w:val="0"/>
        <w:spacing w:after="240" w:line="240" w:lineRule="auto"/>
        <w:ind w:firstLine="567"/>
        <w:jc w:val="both"/>
        <w:rPr>
          <w:rFonts w:ascii="Times New Roman" w:hAnsi="Times New Roman"/>
          <w:sz w:val="24"/>
          <w:szCs w:val="24"/>
          <w:lang w:val="ro-RO" w:eastAsia="ru-RU"/>
        </w:rPr>
      </w:pPr>
    </w:p>
    <w:p w:rsidR="0041744E" w:rsidRPr="00440848" w:rsidRDefault="0041744E" w:rsidP="0019157B">
      <w:pPr>
        <w:widowControl w:val="0"/>
        <w:spacing w:after="240" w:line="240" w:lineRule="auto"/>
        <w:ind w:firstLine="567"/>
        <w:jc w:val="both"/>
        <w:rPr>
          <w:rFonts w:ascii="Times New Roman" w:hAnsi="Times New Roman"/>
          <w:sz w:val="24"/>
          <w:szCs w:val="24"/>
          <w:lang w:val="ro-RO" w:eastAsia="ru-RU"/>
        </w:rPr>
      </w:pPr>
    </w:p>
    <w:p w:rsidR="0041744E" w:rsidRPr="00440848" w:rsidRDefault="0041744E" w:rsidP="003014A3">
      <w:pPr>
        <w:widowControl w:val="0"/>
        <w:numPr>
          <w:ilvl w:val="1"/>
          <w:numId w:val="3"/>
        </w:numPr>
        <w:spacing w:after="240" w:line="240" w:lineRule="auto"/>
        <w:ind w:left="1080"/>
        <w:jc w:val="center"/>
        <w:rPr>
          <w:rFonts w:ascii="Times New Roman" w:hAnsi="Times New Roman"/>
          <w:b/>
          <w:sz w:val="24"/>
          <w:szCs w:val="24"/>
          <w:lang w:val="ro-RO" w:eastAsia="ru-RU"/>
        </w:rPr>
      </w:pPr>
      <w:r w:rsidRPr="00440848">
        <w:rPr>
          <w:rFonts w:ascii="Times New Roman" w:hAnsi="Times New Roman"/>
          <w:b/>
          <w:sz w:val="24"/>
          <w:szCs w:val="24"/>
          <w:lang w:val="ro-RO" w:eastAsia="ru-RU"/>
        </w:rPr>
        <w:t>Caracteristicile- cheie ale domeniului</w:t>
      </w: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9"/>
        <w:gridCol w:w="5501"/>
      </w:tblGrid>
      <w:tr w:rsidR="0041744E" w:rsidRPr="00B05216" w:rsidTr="000B2F9D">
        <w:trPr>
          <w:jc w:val="center"/>
        </w:trPr>
        <w:tc>
          <w:tcPr>
            <w:tcW w:w="3499" w:type="dxa"/>
          </w:tcPr>
          <w:p w:rsidR="0041744E" w:rsidRPr="00440848" w:rsidRDefault="0041744E" w:rsidP="003014A3">
            <w:pPr>
              <w:widowControl w:val="0"/>
              <w:spacing w:after="0" w:line="240" w:lineRule="exact"/>
              <w:ind w:left="-569" w:firstLine="569"/>
              <w:jc w:val="both"/>
              <w:rPr>
                <w:rFonts w:ascii="Times New Roman" w:hAnsi="Times New Roman"/>
                <w:iCs/>
                <w:color w:val="000000"/>
                <w:sz w:val="24"/>
                <w:szCs w:val="24"/>
                <w:lang w:val="ro-RO" w:eastAsia="ro-RO"/>
              </w:rPr>
            </w:pPr>
          </w:p>
          <w:p w:rsidR="0041744E" w:rsidRPr="00440848" w:rsidRDefault="0041744E" w:rsidP="00440848">
            <w:pPr>
              <w:widowControl w:val="0"/>
              <w:spacing w:after="0" w:line="240" w:lineRule="exact"/>
              <w:jc w:val="both"/>
              <w:rPr>
                <w:rFonts w:ascii="Times New Roman" w:hAnsi="Times New Roman"/>
                <w:iCs/>
                <w:color w:val="000000"/>
                <w:sz w:val="24"/>
                <w:szCs w:val="24"/>
                <w:lang w:val="ro-RO" w:eastAsia="ro-RO"/>
              </w:rPr>
            </w:pPr>
            <w:r w:rsidRPr="00440848">
              <w:rPr>
                <w:rFonts w:ascii="Times New Roman" w:hAnsi="Times New Roman"/>
                <w:iCs/>
                <w:color w:val="000000"/>
                <w:sz w:val="24"/>
                <w:szCs w:val="24"/>
                <w:lang w:val="ro-RO" w:eastAsia="ro-RO"/>
              </w:rPr>
              <w:t>Nivelul</w:t>
            </w:r>
          </w:p>
          <w:p w:rsidR="0041744E" w:rsidRPr="00440848" w:rsidRDefault="0041744E" w:rsidP="00440848">
            <w:pPr>
              <w:widowControl w:val="0"/>
              <w:spacing w:after="0" w:line="240" w:lineRule="exact"/>
              <w:jc w:val="both"/>
              <w:rPr>
                <w:rFonts w:ascii="Times New Roman" w:hAnsi="Times New Roman"/>
                <w:sz w:val="24"/>
                <w:szCs w:val="24"/>
                <w:lang w:eastAsia="ru-RU"/>
              </w:rPr>
            </w:pPr>
          </w:p>
        </w:tc>
        <w:tc>
          <w:tcPr>
            <w:tcW w:w="5501" w:type="dxa"/>
          </w:tcPr>
          <w:p w:rsidR="0041744E" w:rsidRPr="00440848" w:rsidRDefault="0041744E" w:rsidP="00440848">
            <w:pPr>
              <w:widowControl w:val="0"/>
              <w:spacing w:after="0" w:line="240" w:lineRule="exact"/>
              <w:jc w:val="center"/>
              <w:rPr>
                <w:rFonts w:ascii="Times New Roman" w:hAnsi="Times New Roman"/>
                <w:iCs/>
                <w:color w:val="000000"/>
                <w:sz w:val="24"/>
                <w:szCs w:val="24"/>
                <w:lang w:val="ro-RO" w:eastAsia="ro-RO"/>
              </w:rPr>
            </w:pPr>
          </w:p>
          <w:p w:rsidR="0041744E" w:rsidRPr="00440848" w:rsidRDefault="0041744E" w:rsidP="00440848">
            <w:pPr>
              <w:widowControl w:val="0"/>
              <w:spacing w:after="0" w:line="240" w:lineRule="exact"/>
              <w:jc w:val="center"/>
              <w:rPr>
                <w:rFonts w:ascii="Times New Roman" w:hAnsi="Times New Roman"/>
                <w:sz w:val="24"/>
                <w:szCs w:val="24"/>
                <w:lang w:eastAsia="ru-RU"/>
              </w:rPr>
            </w:pPr>
            <w:r w:rsidRPr="00440848">
              <w:rPr>
                <w:rFonts w:ascii="Times New Roman" w:hAnsi="Times New Roman"/>
                <w:iCs/>
                <w:color w:val="000000"/>
                <w:sz w:val="24"/>
                <w:szCs w:val="24"/>
                <w:lang w:val="ro-RO" w:eastAsia="ro-RO"/>
              </w:rPr>
              <w:t>IV - postsecundar</w:t>
            </w:r>
          </w:p>
        </w:tc>
      </w:tr>
      <w:tr w:rsidR="0041744E" w:rsidRPr="003014A3" w:rsidTr="000B2F9D">
        <w:trPr>
          <w:jc w:val="center"/>
        </w:trPr>
        <w:tc>
          <w:tcPr>
            <w:tcW w:w="3499" w:type="dxa"/>
          </w:tcPr>
          <w:p w:rsidR="0041744E" w:rsidRPr="00440848" w:rsidRDefault="0041744E" w:rsidP="00440848">
            <w:pPr>
              <w:widowControl w:val="0"/>
              <w:spacing w:after="0" w:line="240" w:lineRule="exact"/>
              <w:jc w:val="both"/>
              <w:rPr>
                <w:rFonts w:ascii="Times New Roman" w:hAnsi="Times New Roman"/>
                <w:iCs/>
                <w:color w:val="000000"/>
                <w:sz w:val="24"/>
                <w:szCs w:val="24"/>
                <w:lang w:val="ro-RO" w:eastAsia="ro-RO"/>
              </w:rPr>
            </w:pPr>
          </w:p>
          <w:p w:rsidR="0041744E" w:rsidRPr="00440848" w:rsidRDefault="0041744E" w:rsidP="00440848">
            <w:pPr>
              <w:widowControl w:val="0"/>
              <w:spacing w:after="0" w:line="240" w:lineRule="exact"/>
              <w:jc w:val="both"/>
              <w:rPr>
                <w:rFonts w:ascii="Times New Roman" w:hAnsi="Times New Roman"/>
                <w:sz w:val="24"/>
                <w:szCs w:val="24"/>
                <w:lang w:eastAsia="ru-RU"/>
              </w:rPr>
            </w:pPr>
            <w:r w:rsidRPr="00440848">
              <w:rPr>
                <w:rFonts w:ascii="Times New Roman" w:hAnsi="Times New Roman"/>
                <w:iCs/>
                <w:color w:val="000000"/>
                <w:sz w:val="24"/>
                <w:szCs w:val="24"/>
                <w:lang w:val="ro-RO" w:eastAsia="ro-RO"/>
              </w:rPr>
              <w:t>Durata studiilor</w:t>
            </w:r>
          </w:p>
        </w:tc>
        <w:tc>
          <w:tcPr>
            <w:tcW w:w="5501" w:type="dxa"/>
          </w:tcPr>
          <w:p w:rsidR="0041744E" w:rsidRPr="00B911CC" w:rsidRDefault="0041744E" w:rsidP="00440848">
            <w:pPr>
              <w:spacing w:after="0" w:line="240" w:lineRule="auto"/>
              <w:jc w:val="center"/>
              <w:rPr>
                <w:rFonts w:ascii="Times New Roman" w:hAnsi="Times New Roman"/>
                <w:sz w:val="24"/>
                <w:szCs w:val="24"/>
                <w:lang w:val="fr-FR"/>
              </w:rPr>
            </w:pPr>
            <w:r w:rsidRPr="00B911CC">
              <w:rPr>
                <w:rFonts w:ascii="Times New Roman" w:hAnsi="Times New Roman"/>
                <w:sz w:val="24"/>
                <w:szCs w:val="24"/>
                <w:lang w:val="fr-FR"/>
              </w:rPr>
              <w:t xml:space="preserve">2 ani, în baza diplomei de bacalaureat </w:t>
            </w:r>
          </w:p>
          <w:p w:rsidR="0041744E" w:rsidRPr="00440848" w:rsidRDefault="0041744E" w:rsidP="00440848">
            <w:pPr>
              <w:spacing w:after="0" w:line="240" w:lineRule="auto"/>
              <w:jc w:val="center"/>
              <w:rPr>
                <w:rFonts w:ascii="Times New Roman" w:hAnsi="Times New Roman"/>
                <w:sz w:val="24"/>
                <w:szCs w:val="24"/>
                <w:lang w:val="en-US"/>
              </w:rPr>
            </w:pPr>
            <w:r w:rsidRPr="00440848">
              <w:rPr>
                <w:rFonts w:ascii="Times New Roman" w:hAnsi="Times New Roman"/>
                <w:sz w:val="24"/>
                <w:szCs w:val="24"/>
                <w:lang w:val="en-US"/>
              </w:rPr>
              <w:t>4 ani – pentru programe integrate, în baza studiilor gimnaziale</w:t>
            </w:r>
          </w:p>
        </w:tc>
      </w:tr>
      <w:tr w:rsidR="0041744E" w:rsidRPr="00B05216" w:rsidTr="000B2F9D">
        <w:trPr>
          <w:jc w:val="center"/>
        </w:trPr>
        <w:tc>
          <w:tcPr>
            <w:tcW w:w="3499" w:type="dxa"/>
          </w:tcPr>
          <w:p w:rsidR="0041744E" w:rsidRPr="00440848" w:rsidRDefault="0041744E" w:rsidP="00440848">
            <w:pPr>
              <w:widowControl w:val="0"/>
              <w:spacing w:after="0" w:line="240" w:lineRule="exact"/>
              <w:jc w:val="both"/>
              <w:rPr>
                <w:rFonts w:ascii="Times New Roman" w:hAnsi="Times New Roman"/>
                <w:iCs/>
                <w:color w:val="000000"/>
                <w:sz w:val="24"/>
                <w:szCs w:val="24"/>
                <w:lang w:val="ro-RO" w:eastAsia="ro-RO"/>
              </w:rPr>
            </w:pPr>
          </w:p>
          <w:p w:rsidR="0041744E" w:rsidRPr="00440848" w:rsidRDefault="0041744E" w:rsidP="00440848">
            <w:pPr>
              <w:widowControl w:val="0"/>
              <w:spacing w:after="0" w:line="240" w:lineRule="exact"/>
              <w:jc w:val="both"/>
              <w:rPr>
                <w:rFonts w:ascii="Times New Roman" w:hAnsi="Times New Roman"/>
                <w:iCs/>
                <w:color w:val="000000"/>
                <w:sz w:val="24"/>
                <w:szCs w:val="24"/>
                <w:lang w:val="ro-RO" w:eastAsia="ro-RO"/>
              </w:rPr>
            </w:pPr>
            <w:r w:rsidRPr="00440848">
              <w:rPr>
                <w:rFonts w:ascii="Times New Roman" w:hAnsi="Times New Roman"/>
                <w:iCs/>
                <w:color w:val="000000"/>
                <w:sz w:val="24"/>
                <w:szCs w:val="24"/>
                <w:lang w:val="ro-RO" w:eastAsia="ro-RO"/>
              </w:rPr>
              <w:t>Credite de studiu ECTS</w:t>
            </w:r>
          </w:p>
          <w:p w:rsidR="0041744E" w:rsidRPr="00440848" w:rsidRDefault="0041744E" w:rsidP="00440848">
            <w:pPr>
              <w:widowControl w:val="0"/>
              <w:spacing w:after="0" w:line="240" w:lineRule="exact"/>
              <w:jc w:val="both"/>
              <w:rPr>
                <w:rFonts w:ascii="Times New Roman" w:hAnsi="Times New Roman"/>
                <w:sz w:val="24"/>
                <w:szCs w:val="24"/>
                <w:lang w:eastAsia="ru-RU"/>
              </w:rPr>
            </w:pPr>
          </w:p>
        </w:tc>
        <w:tc>
          <w:tcPr>
            <w:tcW w:w="5501" w:type="dxa"/>
          </w:tcPr>
          <w:p w:rsidR="0041744E" w:rsidRPr="00440848" w:rsidRDefault="0041744E" w:rsidP="00440848">
            <w:pPr>
              <w:spacing w:after="0" w:line="240" w:lineRule="auto"/>
              <w:jc w:val="center"/>
              <w:rPr>
                <w:rFonts w:ascii="Times New Roman" w:hAnsi="Times New Roman"/>
                <w:sz w:val="24"/>
                <w:szCs w:val="24"/>
                <w:lang w:val="en-US"/>
              </w:rPr>
            </w:pPr>
          </w:p>
          <w:p w:rsidR="0041744E" w:rsidRPr="00440848" w:rsidRDefault="0041744E" w:rsidP="00440848">
            <w:pPr>
              <w:spacing w:after="0" w:line="240" w:lineRule="auto"/>
              <w:jc w:val="center"/>
              <w:rPr>
                <w:rFonts w:ascii="Times New Roman" w:hAnsi="Times New Roman"/>
                <w:sz w:val="24"/>
                <w:szCs w:val="24"/>
                <w:lang w:val="en-US"/>
              </w:rPr>
            </w:pPr>
            <w:r>
              <w:rPr>
                <w:rFonts w:ascii="Times New Roman" w:hAnsi="Times New Roman"/>
                <w:sz w:val="24"/>
                <w:szCs w:val="24"/>
                <w:lang w:val="en-US"/>
              </w:rPr>
              <w:t>120</w:t>
            </w:r>
          </w:p>
        </w:tc>
      </w:tr>
      <w:tr w:rsidR="0041744E" w:rsidRPr="00B05216" w:rsidTr="000B2F9D">
        <w:trPr>
          <w:jc w:val="center"/>
        </w:trPr>
        <w:tc>
          <w:tcPr>
            <w:tcW w:w="3499" w:type="dxa"/>
          </w:tcPr>
          <w:p w:rsidR="0041744E" w:rsidRPr="00440848" w:rsidRDefault="0041744E" w:rsidP="00440848">
            <w:pPr>
              <w:widowControl w:val="0"/>
              <w:spacing w:after="0" w:line="240" w:lineRule="exact"/>
              <w:jc w:val="both"/>
              <w:rPr>
                <w:rFonts w:ascii="Times New Roman" w:hAnsi="Times New Roman"/>
                <w:iCs/>
                <w:color w:val="000000"/>
                <w:sz w:val="24"/>
                <w:szCs w:val="24"/>
                <w:lang w:val="ro-RO" w:eastAsia="ro-RO"/>
              </w:rPr>
            </w:pPr>
          </w:p>
          <w:p w:rsidR="0041744E" w:rsidRPr="00440848" w:rsidRDefault="0041744E" w:rsidP="00440848">
            <w:pPr>
              <w:widowControl w:val="0"/>
              <w:spacing w:after="0" w:line="240" w:lineRule="exact"/>
              <w:jc w:val="both"/>
              <w:rPr>
                <w:rFonts w:ascii="Times New Roman" w:hAnsi="Times New Roman"/>
                <w:iCs/>
                <w:color w:val="000000"/>
                <w:sz w:val="24"/>
                <w:szCs w:val="24"/>
                <w:lang w:val="ro-RO" w:eastAsia="ro-RO"/>
              </w:rPr>
            </w:pPr>
            <w:r w:rsidRPr="00440848">
              <w:rPr>
                <w:rFonts w:ascii="Times New Roman" w:hAnsi="Times New Roman"/>
                <w:iCs/>
                <w:color w:val="000000"/>
                <w:sz w:val="24"/>
                <w:szCs w:val="24"/>
                <w:lang w:val="ro-RO" w:eastAsia="ro-RO"/>
              </w:rPr>
              <w:t>Forma de organizare</w:t>
            </w:r>
          </w:p>
          <w:p w:rsidR="0041744E" w:rsidRPr="00440848" w:rsidRDefault="0041744E" w:rsidP="00440848">
            <w:pPr>
              <w:widowControl w:val="0"/>
              <w:spacing w:after="0" w:line="240" w:lineRule="exact"/>
              <w:jc w:val="both"/>
              <w:rPr>
                <w:rFonts w:ascii="Times New Roman" w:hAnsi="Times New Roman"/>
                <w:sz w:val="24"/>
                <w:szCs w:val="24"/>
                <w:lang w:eastAsia="ru-RU"/>
              </w:rPr>
            </w:pPr>
          </w:p>
        </w:tc>
        <w:tc>
          <w:tcPr>
            <w:tcW w:w="5501" w:type="dxa"/>
          </w:tcPr>
          <w:p w:rsidR="0041744E" w:rsidRPr="00440848" w:rsidRDefault="0041744E" w:rsidP="00440848">
            <w:pPr>
              <w:spacing w:after="0" w:line="240" w:lineRule="auto"/>
              <w:jc w:val="center"/>
              <w:rPr>
                <w:rFonts w:ascii="Times New Roman" w:hAnsi="Times New Roman"/>
                <w:sz w:val="24"/>
                <w:szCs w:val="24"/>
                <w:lang w:val="en-US"/>
              </w:rPr>
            </w:pPr>
            <w:r w:rsidRPr="00440848">
              <w:rPr>
                <w:rFonts w:ascii="Times New Roman" w:hAnsi="Times New Roman"/>
                <w:color w:val="000000"/>
                <w:sz w:val="24"/>
                <w:szCs w:val="24"/>
              </w:rPr>
              <w:t> învăţămînt cu frecvenţă</w:t>
            </w:r>
          </w:p>
        </w:tc>
      </w:tr>
      <w:tr w:rsidR="0041744E" w:rsidRPr="00B911CC" w:rsidTr="000B2F9D">
        <w:trPr>
          <w:jc w:val="center"/>
        </w:trPr>
        <w:tc>
          <w:tcPr>
            <w:tcW w:w="3499" w:type="dxa"/>
          </w:tcPr>
          <w:p w:rsidR="0041744E" w:rsidRPr="00440848" w:rsidRDefault="0041744E" w:rsidP="00440848">
            <w:pPr>
              <w:widowControl w:val="0"/>
              <w:spacing w:after="0" w:line="240" w:lineRule="exact"/>
              <w:jc w:val="both"/>
              <w:rPr>
                <w:rFonts w:ascii="Times New Roman" w:hAnsi="Times New Roman"/>
                <w:iCs/>
                <w:color w:val="000000"/>
                <w:sz w:val="24"/>
                <w:szCs w:val="24"/>
                <w:lang w:val="ro-RO" w:eastAsia="ro-RO"/>
              </w:rPr>
            </w:pPr>
          </w:p>
          <w:p w:rsidR="0041744E" w:rsidRPr="00440848" w:rsidRDefault="0041744E" w:rsidP="00440848">
            <w:pPr>
              <w:widowControl w:val="0"/>
              <w:spacing w:after="0" w:line="240" w:lineRule="exact"/>
              <w:jc w:val="both"/>
              <w:rPr>
                <w:rFonts w:ascii="Times New Roman" w:hAnsi="Times New Roman"/>
                <w:sz w:val="24"/>
                <w:szCs w:val="24"/>
                <w:lang w:eastAsia="ru-RU"/>
              </w:rPr>
            </w:pPr>
            <w:r w:rsidRPr="00440848">
              <w:rPr>
                <w:rFonts w:ascii="Times New Roman" w:hAnsi="Times New Roman"/>
                <w:iCs/>
                <w:color w:val="000000"/>
                <w:sz w:val="24"/>
                <w:szCs w:val="24"/>
                <w:lang w:val="ro-RO" w:eastAsia="ro-RO"/>
              </w:rPr>
              <w:t>Condiţii de acces</w:t>
            </w:r>
          </w:p>
        </w:tc>
        <w:tc>
          <w:tcPr>
            <w:tcW w:w="5501" w:type="dxa"/>
          </w:tcPr>
          <w:p w:rsidR="0041744E" w:rsidRPr="00440848" w:rsidRDefault="0041744E" w:rsidP="00440848">
            <w:pPr>
              <w:spacing w:after="0" w:line="240" w:lineRule="auto"/>
              <w:jc w:val="center"/>
              <w:rPr>
                <w:rFonts w:ascii="Times New Roman" w:hAnsi="Times New Roman"/>
                <w:sz w:val="24"/>
                <w:szCs w:val="24"/>
                <w:lang w:val="ro-RO"/>
              </w:rPr>
            </w:pPr>
            <w:r w:rsidRPr="00440848">
              <w:rPr>
                <w:rFonts w:ascii="Times New Roman" w:hAnsi="Times New Roman"/>
                <w:sz w:val="24"/>
                <w:szCs w:val="24"/>
                <w:lang w:val="ro-RO"/>
              </w:rPr>
              <w:t>Certificat de studii gimnaziale</w:t>
            </w:r>
            <w:r>
              <w:rPr>
                <w:rFonts w:ascii="Times New Roman" w:hAnsi="Times New Roman"/>
                <w:sz w:val="24"/>
                <w:szCs w:val="24"/>
                <w:lang w:val="ro-RO"/>
              </w:rPr>
              <w:t>, BAC</w:t>
            </w:r>
          </w:p>
        </w:tc>
      </w:tr>
      <w:tr w:rsidR="0041744E" w:rsidRPr="003014A3" w:rsidTr="000B2F9D">
        <w:trPr>
          <w:jc w:val="center"/>
        </w:trPr>
        <w:tc>
          <w:tcPr>
            <w:tcW w:w="3499" w:type="dxa"/>
          </w:tcPr>
          <w:p w:rsidR="0041744E" w:rsidRPr="00440848" w:rsidRDefault="0041744E" w:rsidP="00440848">
            <w:pPr>
              <w:widowControl w:val="0"/>
              <w:spacing w:after="0" w:line="240" w:lineRule="exact"/>
              <w:jc w:val="both"/>
              <w:rPr>
                <w:rFonts w:ascii="Times New Roman" w:hAnsi="Times New Roman"/>
                <w:iCs/>
                <w:color w:val="000000"/>
                <w:sz w:val="24"/>
                <w:szCs w:val="24"/>
                <w:lang w:val="ro-RO" w:eastAsia="ro-RO"/>
              </w:rPr>
            </w:pPr>
          </w:p>
          <w:p w:rsidR="0041744E" w:rsidRPr="00440848" w:rsidRDefault="0041744E" w:rsidP="00440848">
            <w:pPr>
              <w:widowControl w:val="0"/>
              <w:spacing w:after="0" w:line="240" w:lineRule="exact"/>
              <w:jc w:val="both"/>
              <w:rPr>
                <w:rFonts w:ascii="Times New Roman" w:hAnsi="Times New Roman"/>
                <w:sz w:val="24"/>
                <w:szCs w:val="24"/>
                <w:lang w:eastAsia="ru-RU"/>
              </w:rPr>
            </w:pPr>
            <w:r w:rsidRPr="00440848">
              <w:rPr>
                <w:rFonts w:ascii="Times New Roman" w:hAnsi="Times New Roman"/>
                <w:iCs/>
                <w:color w:val="000000"/>
                <w:sz w:val="24"/>
                <w:szCs w:val="24"/>
                <w:lang w:val="ro-RO" w:eastAsia="ro-RO"/>
              </w:rPr>
              <w:t>Precondiţii</w:t>
            </w:r>
          </w:p>
        </w:tc>
        <w:tc>
          <w:tcPr>
            <w:tcW w:w="5501" w:type="dxa"/>
          </w:tcPr>
          <w:p w:rsidR="0041744E" w:rsidRPr="00440848" w:rsidRDefault="0041744E" w:rsidP="00440848">
            <w:pPr>
              <w:spacing w:after="0" w:line="240" w:lineRule="auto"/>
              <w:jc w:val="center"/>
              <w:rPr>
                <w:rFonts w:ascii="Times New Roman" w:hAnsi="Times New Roman"/>
                <w:sz w:val="24"/>
                <w:szCs w:val="24"/>
                <w:lang w:val="ro-RO"/>
              </w:rPr>
            </w:pPr>
            <w:r w:rsidRPr="00440848">
              <w:rPr>
                <w:rFonts w:ascii="Times New Roman" w:hAnsi="Times New Roman"/>
                <w:sz w:val="24"/>
                <w:szCs w:val="24"/>
                <w:lang w:val="ro-RO"/>
              </w:rPr>
              <w:t>Admiterea în bază de studii gimnaziale</w:t>
            </w:r>
          </w:p>
        </w:tc>
      </w:tr>
      <w:tr w:rsidR="0041744E" w:rsidRPr="00B05216" w:rsidTr="000B2F9D">
        <w:trPr>
          <w:jc w:val="center"/>
        </w:trPr>
        <w:tc>
          <w:tcPr>
            <w:tcW w:w="3499" w:type="dxa"/>
          </w:tcPr>
          <w:p w:rsidR="0041744E" w:rsidRPr="00440848" w:rsidRDefault="0041744E" w:rsidP="00440848">
            <w:pPr>
              <w:widowControl w:val="0"/>
              <w:spacing w:after="0" w:line="240" w:lineRule="exact"/>
              <w:jc w:val="both"/>
              <w:rPr>
                <w:rFonts w:ascii="Times New Roman" w:hAnsi="Times New Roman"/>
                <w:iCs/>
                <w:color w:val="000000"/>
                <w:sz w:val="24"/>
                <w:szCs w:val="24"/>
                <w:lang w:val="ro-RO" w:eastAsia="ro-RO"/>
              </w:rPr>
            </w:pPr>
          </w:p>
          <w:p w:rsidR="0041744E" w:rsidRPr="00440848" w:rsidRDefault="0041744E" w:rsidP="00440848">
            <w:pPr>
              <w:widowControl w:val="0"/>
              <w:spacing w:after="0" w:line="240" w:lineRule="exact"/>
              <w:jc w:val="both"/>
              <w:rPr>
                <w:rFonts w:ascii="Times New Roman" w:hAnsi="Times New Roman"/>
                <w:sz w:val="24"/>
                <w:szCs w:val="24"/>
                <w:lang w:eastAsia="ru-RU"/>
              </w:rPr>
            </w:pPr>
            <w:r w:rsidRPr="00440848">
              <w:rPr>
                <w:rFonts w:ascii="Times New Roman" w:hAnsi="Times New Roman"/>
                <w:iCs/>
                <w:color w:val="000000"/>
                <w:sz w:val="24"/>
                <w:szCs w:val="24"/>
                <w:lang w:val="ro-RO" w:eastAsia="ro-RO"/>
              </w:rPr>
              <w:t>Stagii de practică</w:t>
            </w:r>
          </w:p>
        </w:tc>
        <w:tc>
          <w:tcPr>
            <w:tcW w:w="5501" w:type="dxa"/>
          </w:tcPr>
          <w:p w:rsidR="0041744E" w:rsidRPr="00440848" w:rsidRDefault="0041744E" w:rsidP="00440848">
            <w:pPr>
              <w:spacing w:after="0" w:line="240" w:lineRule="auto"/>
              <w:jc w:val="center"/>
              <w:rPr>
                <w:rFonts w:ascii="Times New Roman" w:hAnsi="Times New Roman"/>
                <w:sz w:val="24"/>
                <w:szCs w:val="24"/>
                <w:lang w:val="ro-RO"/>
              </w:rPr>
            </w:pPr>
            <w:r w:rsidRPr="00440848">
              <w:rPr>
                <w:rFonts w:ascii="Times New Roman" w:hAnsi="Times New Roman"/>
                <w:sz w:val="24"/>
                <w:szCs w:val="24"/>
                <w:lang w:val="ro-RO"/>
              </w:rPr>
              <w:t>cu titlu obligatoriu:</w:t>
            </w:r>
          </w:p>
          <w:p w:rsidR="0041744E" w:rsidRPr="00440848" w:rsidRDefault="0041744E" w:rsidP="003E2581">
            <w:pPr>
              <w:numPr>
                <w:ilvl w:val="0"/>
                <w:numId w:val="1"/>
              </w:numPr>
              <w:spacing w:after="0" w:line="240" w:lineRule="auto"/>
              <w:rPr>
                <w:rFonts w:ascii="Times New Roman" w:hAnsi="Times New Roman"/>
                <w:sz w:val="24"/>
                <w:szCs w:val="24"/>
                <w:lang w:val="ro-RO"/>
              </w:rPr>
            </w:pPr>
            <w:r w:rsidRPr="00440848">
              <w:rPr>
                <w:rFonts w:ascii="Times New Roman" w:hAnsi="Times New Roman"/>
                <w:sz w:val="24"/>
                <w:szCs w:val="24"/>
                <w:lang w:val="ro-RO"/>
              </w:rPr>
              <w:t>practica de inițiere în specialitate;</w:t>
            </w:r>
          </w:p>
          <w:p w:rsidR="0041744E" w:rsidRPr="00440848" w:rsidRDefault="0041744E" w:rsidP="003E2581">
            <w:pPr>
              <w:numPr>
                <w:ilvl w:val="0"/>
                <w:numId w:val="1"/>
              </w:numPr>
              <w:spacing w:after="0" w:line="240" w:lineRule="auto"/>
              <w:rPr>
                <w:rFonts w:ascii="Times New Roman" w:hAnsi="Times New Roman"/>
                <w:sz w:val="24"/>
                <w:szCs w:val="24"/>
                <w:lang w:val="ro-RO"/>
              </w:rPr>
            </w:pPr>
            <w:r w:rsidRPr="00440848">
              <w:rPr>
                <w:rFonts w:ascii="Times New Roman" w:hAnsi="Times New Roman"/>
                <w:sz w:val="24"/>
                <w:szCs w:val="24"/>
                <w:lang w:val="ro-RO"/>
              </w:rPr>
              <w:t>practica tehnologică;</w:t>
            </w:r>
          </w:p>
          <w:p w:rsidR="0041744E" w:rsidRPr="00440848" w:rsidRDefault="0041744E" w:rsidP="003E2581">
            <w:pPr>
              <w:numPr>
                <w:ilvl w:val="0"/>
                <w:numId w:val="1"/>
              </w:numPr>
              <w:spacing w:after="0" w:line="240" w:lineRule="auto"/>
              <w:rPr>
                <w:rFonts w:ascii="Times New Roman" w:hAnsi="Times New Roman"/>
                <w:sz w:val="24"/>
                <w:szCs w:val="24"/>
                <w:lang w:val="ro-RO"/>
              </w:rPr>
            </w:pPr>
            <w:r w:rsidRPr="00440848">
              <w:rPr>
                <w:rFonts w:ascii="Times New Roman" w:hAnsi="Times New Roman"/>
                <w:sz w:val="24"/>
                <w:szCs w:val="24"/>
                <w:lang w:val="ro-RO"/>
              </w:rPr>
              <w:t>practica de diplomă.</w:t>
            </w:r>
          </w:p>
        </w:tc>
      </w:tr>
      <w:tr w:rsidR="0041744E" w:rsidRPr="003014A3" w:rsidTr="000B2F9D">
        <w:trPr>
          <w:jc w:val="center"/>
        </w:trPr>
        <w:tc>
          <w:tcPr>
            <w:tcW w:w="3499" w:type="dxa"/>
          </w:tcPr>
          <w:p w:rsidR="0041744E" w:rsidRPr="00440848" w:rsidRDefault="0041744E" w:rsidP="00440848">
            <w:pPr>
              <w:widowControl w:val="0"/>
              <w:spacing w:after="0" w:line="240" w:lineRule="exact"/>
              <w:jc w:val="both"/>
              <w:rPr>
                <w:rFonts w:ascii="Times New Roman" w:hAnsi="Times New Roman"/>
                <w:iCs/>
                <w:color w:val="000000"/>
                <w:sz w:val="24"/>
                <w:szCs w:val="24"/>
                <w:lang w:val="ro-RO" w:eastAsia="ro-RO"/>
              </w:rPr>
            </w:pPr>
          </w:p>
          <w:p w:rsidR="0041744E" w:rsidRPr="00440848" w:rsidRDefault="0041744E" w:rsidP="00440848">
            <w:pPr>
              <w:widowControl w:val="0"/>
              <w:spacing w:after="0" w:line="240" w:lineRule="exact"/>
              <w:jc w:val="both"/>
              <w:rPr>
                <w:rFonts w:ascii="Times New Roman" w:hAnsi="Times New Roman"/>
                <w:sz w:val="24"/>
                <w:szCs w:val="24"/>
                <w:lang w:eastAsia="ru-RU"/>
              </w:rPr>
            </w:pPr>
            <w:r w:rsidRPr="00440848">
              <w:rPr>
                <w:rFonts w:ascii="Times New Roman" w:hAnsi="Times New Roman"/>
                <w:iCs/>
                <w:color w:val="000000"/>
                <w:sz w:val="24"/>
                <w:szCs w:val="24"/>
                <w:lang w:val="ro-RO" w:eastAsia="ro-RO"/>
              </w:rPr>
              <w:t>Reguli de examinare evaluare</w:t>
            </w:r>
          </w:p>
        </w:tc>
        <w:tc>
          <w:tcPr>
            <w:tcW w:w="5501" w:type="dxa"/>
          </w:tcPr>
          <w:p w:rsidR="0041744E" w:rsidRPr="00440848" w:rsidRDefault="0041744E" w:rsidP="00440848">
            <w:pPr>
              <w:spacing w:after="0" w:line="240" w:lineRule="auto"/>
              <w:jc w:val="center"/>
              <w:rPr>
                <w:rFonts w:ascii="Times New Roman" w:hAnsi="Times New Roman"/>
                <w:sz w:val="24"/>
                <w:szCs w:val="24"/>
                <w:shd w:val="clear" w:color="auto" w:fill="FFFFFF"/>
                <w:lang w:val="en-US"/>
              </w:rPr>
            </w:pPr>
            <w:r w:rsidRPr="00440848">
              <w:rPr>
                <w:rFonts w:ascii="Times New Roman" w:hAnsi="Times New Roman"/>
                <w:sz w:val="24"/>
                <w:szCs w:val="24"/>
                <w:shd w:val="clear" w:color="auto" w:fill="FFFFFF"/>
                <w:lang w:val="en-US"/>
              </w:rPr>
              <w:t xml:space="preserve">Evaluarea se realizează prin: </w:t>
            </w:r>
          </w:p>
          <w:p w:rsidR="0041744E" w:rsidRPr="00B911CC" w:rsidRDefault="0041744E" w:rsidP="00440848">
            <w:pPr>
              <w:spacing w:after="0" w:line="240" w:lineRule="auto"/>
              <w:jc w:val="both"/>
              <w:rPr>
                <w:rFonts w:ascii="Times New Roman" w:hAnsi="Times New Roman"/>
                <w:sz w:val="24"/>
                <w:szCs w:val="24"/>
                <w:shd w:val="clear" w:color="auto" w:fill="FFFFFF"/>
                <w:lang w:val="fr-FR"/>
              </w:rPr>
            </w:pPr>
            <w:r w:rsidRPr="00B911CC">
              <w:rPr>
                <w:rFonts w:ascii="Times New Roman" w:hAnsi="Times New Roman"/>
                <w:sz w:val="24"/>
                <w:szCs w:val="24"/>
                <w:shd w:val="clear" w:color="auto" w:fill="FFFFFF"/>
                <w:lang w:val="fr-FR"/>
              </w:rPr>
              <w:t xml:space="preserve">1. evaluarea periodică, pe parcursul disciplinei de studiu, la teorie, la lucrări practice şi de laborator; elaborarea temelor, lucrărilor, etc., cu scopul estimării competenţelor specifice şi instrumentale; </w:t>
            </w:r>
          </w:p>
          <w:p w:rsidR="0041744E" w:rsidRPr="00B911CC" w:rsidRDefault="0041744E" w:rsidP="00440848">
            <w:pPr>
              <w:spacing w:after="0" w:line="240" w:lineRule="auto"/>
              <w:jc w:val="both"/>
              <w:rPr>
                <w:rFonts w:ascii="Times New Roman" w:hAnsi="Times New Roman"/>
                <w:sz w:val="24"/>
                <w:szCs w:val="24"/>
                <w:shd w:val="clear" w:color="auto" w:fill="FFFFFF"/>
                <w:lang w:val="fr-FR"/>
              </w:rPr>
            </w:pPr>
            <w:r w:rsidRPr="00B911CC">
              <w:rPr>
                <w:rFonts w:ascii="Times New Roman" w:hAnsi="Times New Roman"/>
                <w:sz w:val="24"/>
                <w:szCs w:val="24"/>
                <w:shd w:val="clear" w:color="auto" w:fill="FFFFFF"/>
                <w:lang w:val="fr-FR"/>
              </w:rPr>
              <w:t xml:space="preserve">2. evaluarea intermediară, la mijlocul fiecărui semestru, în scopul stabilirii nivelului şi ritmului de acumulare a cunoştinţelor de către fiecare elev; </w:t>
            </w:r>
          </w:p>
          <w:p w:rsidR="0041744E" w:rsidRPr="00440848" w:rsidRDefault="0041744E" w:rsidP="00440848">
            <w:pPr>
              <w:spacing w:after="0" w:line="240" w:lineRule="auto"/>
              <w:jc w:val="both"/>
              <w:rPr>
                <w:rFonts w:ascii="Times New Roman" w:hAnsi="Times New Roman"/>
                <w:sz w:val="24"/>
                <w:szCs w:val="24"/>
                <w:shd w:val="clear" w:color="auto" w:fill="FFFFFF"/>
                <w:lang w:val="en-US"/>
              </w:rPr>
            </w:pPr>
            <w:r w:rsidRPr="00440848">
              <w:rPr>
                <w:rFonts w:ascii="Times New Roman" w:hAnsi="Times New Roman"/>
                <w:sz w:val="24"/>
                <w:szCs w:val="24"/>
                <w:shd w:val="clear" w:color="auto" w:fill="FFFFFF"/>
                <w:lang w:val="en-US"/>
              </w:rPr>
              <w:t xml:space="preserve">3. evaluarea stagiilor de practică, în scopul aprecierii competenţelor sistemice; </w:t>
            </w:r>
          </w:p>
          <w:p w:rsidR="0041744E" w:rsidRPr="00440848" w:rsidRDefault="0041744E" w:rsidP="00440848">
            <w:pPr>
              <w:spacing w:after="0" w:line="240" w:lineRule="auto"/>
              <w:jc w:val="both"/>
              <w:rPr>
                <w:rFonts w:ascii="Times New Roman" w:hAnsi="Times New Roman"/>
                <w:sz w:val="24"/>
                <w:szCs w:val="24"/>
                <w:lang w:val="en-US"/>
              </w:rPr>
            </w:pPr>
            <w:r w:rsidRPr="00440848">
              <w:rPr>
                <w:rFonts w:ascii="Times New Roman" w:hAnsi="Times New Roman"/>
                <w:sz w:val="24"/>
                <w:szCs w:val="24"/>
                <w:shd w:val="clear" w:color="auto" w:fill="FFFFFF"/>
                <w:lang w:val="en-US"/>
              </w:rPr>
              <w:t>4.  evaluarea finală semestrială menită să aprecieze gradul de însuşire a unităţilor de curs programate.</w:t>
            </w:r>
          </w:p>
        </w:tc>
      </w:tr>
      <w:tr w:rsidR="0041744E" w:rsidRPr="00B911CC" w:rsidTr="000B2F9D">
        <w:trPr>
          <w:jc w:val="center"/>
        </w:trPr>
        <w:tc>
          <w:tcPr>
            <w:tcW w:w="3499" w:type="dxa"/>
          </w:tcPr>
          <w:p w:rsidR="0041744E" w:rsidRPr="00440848" w:rsidRDefault="0041744E" w:rsidP="00440848">
            <w:pPr>
              <w:widowControl w:val="0"/>
              <w:spacing w:after="0" w:line="240" w:lineRule="exact"/>
              <w:jc w:val="both"/>
              <w:rPr>
                <w:rFonts w:ascii="Times New Roman" w:hAnsi="Times New Roman"/>
                <w:iCs/>
                <w:color w:val="000000"/>
                <w:sz w:val="24"/>
                <w:szCs w:val="24"/>
                <w:lang w:val="ro-RO" w:eastAsia="ro-RO"/>
              </w:rPr>
            </w:pPr>
          </w:p>
          <w:p w:rsidR="0041744E" w:rsidRPr="00440848" w:rsidRDefault="0041744E" w:rsidP="00440848">
            <w:pPr>
              <w:widowControl w:val="0"/>
              <w:spacing w:after="0" w:line="240" w:lineRule="exact"/>
              <w:jc w:val="both"/>
              <w:rPr>
                <w:rFonts w:ascii="Times New Roman" w:hAnsi="Times New Roman"/>
                <w:sz w:val="24"/>
                <w:szCs w:val="24"/>
                <w:lang w:eastAsia="ru-RU"/>
              </w:rPr>
            </w:pPr>
            <w:r w:rsidRPr="00440848">
              <w:rPr>
                <w:rFonts w:ascii="Times New Roman" w:hAnsi="Times New Roman"/>
                <w:iCs/>
                <w:color w:val="000000"/>
                <w:sz w:val="24"/>
                <w:szCs w:val="24"/>
                <w:lang w:val="ro-RO" w:eastAsia="ro-RO"/>
              </w:rPr>
              <w:t>Modalitate de evaluare finală</w:t>
            </w:r>
          </w:p>
        </w:tc>
        <w:tc>
          <w:tcPr>
            <w:tcW w:w="5501" w:type="dxa"/>
          </w:tcPr>
          <w:p w:rsidR="0041744E" w:rsidRPr="00440848" w:rsidRDefault="0041744E" w:rsidP="00440848">
            <w:pPr>
              <w:spacing w:after="0" w:line="240" w:lineRule="auto"/>
              <w:jc w:val="both"/>
              <w:rPr>
                <w:rFonts w:ascii="Times New Roman" w:hAnsi="Times New Roman"/>
                <w:sz w:val="24"/>
                <w:szCs w:val="24"/>
                <w:lang w:val="ro-RO"/>
              </w:rPr>
            </w:pPr>
            <w:r w:rsidRPr="00B911CC">
              <w:rPr>
                <w:rFonts w:ascii="Times New Roman" w:hAnsi="Times New Roman"/>
                <w:sz w:val="24"/>
                <w:szCs w:val="24"/>
                <w:lang w:val="fr-FR"/>
              </w:rPr>
              <w:t>Examen de absolvire, ce include  două-trei discipline (o unitate de curs fundamentală şi una-două de specialitate) sau susținerea lucrării de diplomă, ca excepţie</w:t>
            </w:r>
          </w:p>
        </w:tc>
      </w:tr>
      <w:tr w:rsidR="0041744E" w:rsidRPr="003014A3" w:rsidTr="000B2F9D">
        <w:trPr>
          <w:jc w:val="center"/>
        </w:trPr>
        <w:tc>
          <w:tcPr>
            <w:tcW w:w="3499" w:type="dxa"/>
          </w:tcPr>
          <w:p w:rsidR="0041744E" w:rsidRPr="00440848" w:rsidRDefault="0041744E" w:rsidP="00440848">
            <w:pPr>
              <w:widowControl w:val="0"/>
              <w:spacing w:after="0" w:line="240" w:lineRule="exact"/>
              <w:jc w:val="both"/>
              <w:rPr>
                <w:rFonts w:ascii="Times New Roman" w:hAnsi="Times New Roman"/>
                <w:iCs/>
                <w:color w:val="000000"/>
                <w:sz w:val="24"/>
                <w:szCs w:val="24"/>
                <w:lang w:val="ro-RO" w:eastAsia="ro-RO"/>
              </w:rPr>
            </w:pPr>
          </w:p>
          <w:p w:rsidR="0041744E" w:rsidRPr="00440848" w:rsidRDefault="0041744E" w:rsidP="00440848">
            <w:pPr>
              <w:widowControl w:val="0"/>
              <w:spacing w:after="0" w:line="240" w:lineRule="exact"/>
              <w:jc w:val="both"/>
              <w:rPr>
                <w:rFonts w:ascii="Times New Roman" w:hAnsi="Times New Roman"/>
                <w:sz w:val="24"/>
                <w:szCs w:val="24"/>
                <w:lang w:eastAsia="ru-RU"/>
              </w:rPr>
            </w:pPr>
            <w:r w:rsidRPr="00440848">
              <w:rPr>
                <w:rFonts w:ascii="Times New Roman" w:hAnsi="Times New Roman"/>
                <w:iCs/>
                <w:color w:val="000000"/>
                <w:sz w:val="24"/>
                <w:szCs w:val="24"/>
                <w:lang w:val="ro-RO" w:eastAsia="ro-RO"/>
              </w:rPr>
              <w:t>Certificare</w:t>
            </w:r>
          </w:p>
        </w:tc>
        <w:tc>
          <w:tcPr>
            <w:tcW w:w="5501" w:type="dxa"/>
          </w:tcPr>
          <w:p w:rsidR="0041744E" w:rsidRPr="00440848" w:rsidRDefault="0041744E" w:rsidP="00440848">
            <w:pPr>
              <w:spacing w:after="0" w:line="240" w:lineRule="auto"/>
              <w:jc w:val="center"/>
              <w:rPr>
                <w:rFonts w:ascii="Times New Roman" w:hAnsi="Times New Roman"/>
                <w:sz w:val="24"/>
                <w:szCs w:val="24"/>
                <w:lang w:val="ro-RO"/>
              </w:rPr>
            </w:pPr>
            <w:r w:rsidRPr="00440848">
              <w:rPr>
                <w:rFonts w:ascii="Times New Roman" w:hAnsi="Times New Roman"/>
                <w:sz w:val="24"/>
                <w:szCs w:val="24"/>
                <w:lang w:val="ro-RO"/>
              </w:rPr>
              <w:t>Diplomă  de studii profesional tehnice  postsecundare</w:t>
            </w:r>
          </w:p>
        </w:tc>
      </w:tr>
      <w:tr w:rsidR="0041744E" w:rsidRPr="00B05216" w:rsidTr="000B2F9D">
        <w:trPr>
          <w:jc w:val="center"/>
        </w:trPr>
        <w:tc>
          <w:tcPr>
            <w:tcW w:w="3499" w:type="dxa"/>
          </w:tcPr>
          <w:p w:rsidR="0041744E" w:rsidRPr="00440848" w:rsidRDefault="0041744E" w:rsidP="00440848">
            <w:pPr>
              <w:widowControl w:val="0"/>
              <w:spacing w:after="0" w:line="240" w:lineRule="exact"/>
              <w:jc w:val="both"/>
              <w:rPr>
                <w:rFonts w:ascii="Times New Roman" w:hAnsi="Times New Roman"/>
                <w:iCs/>
                <w:color w:val="000000"/>
                <w:sz w:val="24"/>
                <w:szCs w:val="24"/>
                <w:lang w:val="ro-RO" w:eastAsia="ro-RO"/>
              </w:rPr>
            </w:pPr>
          </w:p>
          <w:p w:rsidR="0041744E" w:rsidRPr="00440848" w:rsidRDefault="0041744E" w:rsidP="00440848">
            <w:pPr>
              <w:widowControl w:val="0"/>
              <w:spacing w:after="0" w:line="240" w:lineRule="exact"/>
              <w:jc w:val="both"/>
              <w:rPr>
                <w:rFonts w:ascii="Times New Roman" w:hAnsi="Times New Roman"/>
                <w:sz w:val="24"/>
                <w:szCs w:val="24"/>
                <w:lang w:eastAsia="ru-RU"/>
              </w:rPr>
            </w:pPr>
            <w:r w:rsidRPr="00440848">
              <w:rPr>
                <w:rFonts w:ascii="Times New Roman" w:hAnsi="Times New Roman"/>
                <w:iCs/>
                <w:color w:val="000000"/>
                <w:sz w:val="24"/>
                <w:szCs w:val="24"/>
                <w:lang w:val="ro-RO" w:eastAsia="ro-RO"/>
              </w:rPr>
              <w:t>Calificarea acordată</w:t>
            </w:r>
          </w:p>
        </w:tc>
        <w:tc>
          <w:tcPr>
            <w:tcW w:w="5501" w:type="dxa"/>
          </w:tcPr>
          <w:p w:rsidR="0041744E" w:rsidRPr="00440848" w:rsidRDefault="0041744E" w:rsidP="00440848">
            <w:pPr>
              <w:spacing w:after="0" w:line="240" w:lineRule="auto"/>
              <w:jc w:val="center"/>
              <w:rPr>
                <w:rFonts w:ascii="Times New Roman" w:hAnsi="Times New Roman"/>
                <w:sz w:val="24"/>
                <w:szCs w:val="24"/>
                <w:lang w:val="ro-RO"/>
              </w:rPr>
            </w:pPr>
            <w:r w:rsidRPr="00440848">
              <w:rPr>
                <w:rFonts w:ascii="Times New Roman" w:hAnsi="Times New Roman"/>
                <w:sz w:val="24"/>
                <w:szCs w:val="24"/>
                <w:lang w:val="ro-RO"/>
              </w:rPr>
              <w:t>Agronom /calificare medie/</w:t>
            </w:r>
          </w:p>
        </w:tc>
      </w:tr>
      <w:tr w:rsidR="0041744E" w:rsidRPr="00B05216" w:rsidTr="000B2F9D">
        <w:trPr>
          <w:jc w:val="center"/>
        </w:trPr>
        <w:tc>
          <w:tcPr>
            <w:tcW w:w="3499" w:type="dxa"/>
          </w:tcPr>
          <w:p w:rsidR="0041744E" w:rsidRPr="00440848" w:rsidRDefault="0041744E" w:rsidP="00440848">
            <w:pPr>
              <w:widowControl w:val="0"/>
              <w:spacing w:after="0" w:line="240" w:lineRule="exact"/>
              <w:rPr>
                <w:rFonts w:ascii="Times New Roman" w:hAnsi="Times New Roman"/>
                <w:sz w:val="24"/>
                <w:szCs w:val="24"/>
                <w:lang w:eastAsia="ru-RU"/>
              </w:rPr>
            </w:pPr>
            <w:r w:rsidRPr="00440848">
              <w:rPr>
                <w:rFonts w:ascii="Times New Roman" w:hAnsi="Times New Roman"/>
                <w:iCs/>
                <w:color w:val="000000"/>
                <w:sz w:val="24"/>
                <w:szCs w:val="24"/>
                <w:lang w:val="ro-RO" w:eastAsia="ro-RO"/>
              </w:rPr>
              <w:t>Drepturi pentru absolvenţi</w:t>
            </w:r>
          </w:p>
        </w:tc>
        <w:tc>
          <w:tcPr>
            <w:tcW w:w="5501" w:type="dxa"/>
          </w:tcPr>
          <w:p w:rsidR="0041744E" w:rsidRPr="00B911CC" w:rsidRDefault="0041744E" w:rsidP="00440848">
            <w:pPr>
              <w:spacing w:after="0" w:line="240" w:lineRule="auto"/>
              <w:jc w:val="both"/>
              <w:rPr>
                <w:rFonts w:ascii="Times New Roman" w:hAnsi="Times New Roman"/>
                <w:sz w:val="24"/>
                <w:szCs w:val="24"/>
                <w:lang w:val="fr-FR"/>
              </w:rPr>
            </w:pPr>
            <w:r w:rsidRPr="00B911CC">
              <w:rPr>
                <w:rFonts w:ascii="Times New Roman" w:hAnsi="Times New Roman"/>
                <w:sz w:val="24"/>
                <w:szCs w:val="24"/>
                <w:lang w:val="fr-FR"/>
              </w:rPr>
              <w:t>-a aplica pentru programe de licență;</w:t>
            </w:r>
          </w:p>
          <w:p w:rsidR="0041744E" w:rsidRPr="00440848" w:rsidRDefault="0041744E" w:rsidP="00440848">
            <w:pPr>
              <w:spacing w:after="0" w:line="240" w:lineRule="auto"/>
              <w:jc w:val="both"/>
              <w:rPr>
                <w:rFonts w:ascii="Times New Roman" w:hAnsi="Times New Roman"/>
                <w:sz w:val="24"/>
                <w:szCs w:val="24"/>
                <w:lang w:val="ro-RO"/>
              </w:rPr>
            </w:pPr>
            <w:r w:rsidRPr="00440848">
              <w:rPr>
                <w:rFonts w:ascii="Times New Roman" w:hAnsi="Times New Roman"/>
                <w:sz w:val="24"/>
                <w:szCs w:val="24"/>
                <w:lang w:val="en-US"/>
              </w:rPr>
              <w:t>-</w:t>
            </w:r>
            <w:r w:rsidRPr="00440848">
              <w:rPr>
                <w:rFonts w:ascii="Times New Roman" w:hAnsi="Times New Roman"/>
                <w:sz w:val="24"/>
                <w:szCs w:val="24"/>
                <w:lang w:val="ro-RO"/>
              </w:rPr>
              <w:t>angajare în cîmpul muncii.</w:t>
            </w:r>
          </w:p>
        </w:tc>
      </w:tr>
      <w:tr w:rsidR="0041744E" w:rsidRPr="003014A3" w:rsidTr="000B2F9D">
        <w:trPr>
          <w:jc w:val="center"/>
        </w:trPr>
        <w:tc>
          <w:tcPr>
            <w:tcW w:w="3499" w:type="dxa"/>
          </w:tcPr>
          <w:p w:rsidR="0041744E" w:rsidRPr="00B911CC" w:rsidRDefault="0041744E" w:rsidP="00440848">
            <w:pPr>
              <w:widowControl w:val="0"/>
              <w:spacing w:after="0" w:line="322" w:lineRule="exact"/>
              <w:jc w:val="both"/>
              <w:rPr>
                <w:rFonts w:ascii="Times New Roman" w:hAnsi="Times New Roman"/>
                <w:sz w:val="24"/>
                <w:szCs w:val="24"/>
                <w:lang w:val="fr-FR" w:eastAsia="ru-RU"/>
              </w:rPr>
            </w:pPr>
            <w:r w:rsidRPr="00440848">
              <w:rPr>
                <w:rFonts w:ascii="Times New Roman" w:hAnsi="Times New Roman"/>
                <w:iCs/>
                <w:color w:val="000000"/>
                <w:sz w:val="24"/>
                <w:szCs w:val="24"/>
                <w:lang w:val="ro-RO" w:eastAsia="ro-RO"/>
              </w:rPr>
              <w:t>Organ responsabil de autorizarea programelor</w:t>
            </w:r>
          </w:p>
        </w:tc>
        <w:tc>
          <w:tcPr>
            <w:tcW w:w="5501" w:type="dxa"/>
          </w:tcPr>
          <w:p w:rsidR="0041744E" w:rsidRPr="00440848" w:rsidRDefault="0041744E" w:rsidP="00440848">
            <w:pPr>
              <w:spacing w:after="0" w:line="240" w:lineRule="auto"/>
              <w:jc w:val="center"/>
              <w:rPr>
                <w:rFonts w:ascii="Times New Roman" w:hAnsi="Times New Roman"/>
                <w:sz w:val="24"/>
                <w:szCs w:val="24"/>
                <w:lang w:val="en-US"/>
              </w:rPr>
            </w:pPr>
            <w:r w:rsidRPr="00440848">
              <w:rPr>
                <w:rFonts w:ascii="Times New Roman" w:hAnsi="Times New Roman"/>
                <w:sz w:val="24"/>
                <w:szCs w:val="24"/>
                <w:lang w:val="en-US"/>
              </w:rPr>
              <w:t xml:space="preserve">Ministerul Educaţiei şi </w:t>
            </w:r>
            <w:r>
              <w:rPr>
                <w:rFonts w:ascii="Times New Roman" w:hAnsi="Times New Roman"/>
                <w:sz w:val="24"/>
                <w:szCs w:val="24"/>
                <w:lang w:val="en-US"/>
              </w:rPr>
              <w:t>Ministerul Agriculturii şi Industriei Alimentare</w:t>
            </w:r>
            <w:r w:rsidRPr="00440848">
              <w:rPr>
                <w:rFonts w:ascii="Times New Roman" w:hAnsi="Times New Roman"/>
                <w:sz w:val="24"/>
                <w:szCs w:val="24"/>
                <w:lang w:val="en-US"/>
              </w:rPr>
              <w:t>.</w:t>
            </w:r>
          </w:p>
          <w:p w:rsidR="0041744E" w:rsidRPr="00440848" w:rsidRDefault="0041744E" w:rsidP="00440848">
            <w:pPr>
              <w:spacing w:after="0" w:line="240" w:lineRule="auto"/>
              <w:jc w:val="center"/>
              <w:rPr>
                <w:rFonts w:ascii="Times New Roman" w:hAnsi="Times New Roman"/>
                <w:sz w:val="24"/>
                <w:szCs w:val="24"/>
                <w:lang w:val="en-US"/>
              </w:rPr>
            </w:pPr>
          </w:p>
        </w:tc>
      </w:tr>
    </w:tbl>
    <w:p w:rsidR="0041744E" w:rsidRDefault="0041744E" w:rsidP="00440848">
      <w:pPr>
        <w:spacing w:after="0" w:line="240" w:lineRule="auto"/>
        <w:jc w:val="both"/>
        <w:rPr>
          <w:rFonts w:ascii="Times New Roman" w:hAnsi="Times New Roman"/>
          <w:sz w:val="24"/>
          <w:szCs w:val="24"/>
          <w:lang w:val="ro-RO"/>
        </w:rPr>
      </w:pPr>
    </w:p>
    <w:p w:rsidR="0041744E" w:rsidRDefault="0041744E" w:rsidP="00440848">
      <w:pPr>
        <w:spacing w:after="0" w:line="240" w:lineRule="auto"/>
        <w:jc w:val="both"/>
        <w:rPr>
          <w:rFonts w:ascii="Times New Roman" w:hAnsi="Times New Roman"/>
          <w:sz w:val="24"/>
          <w:szCs w:val="24"/>
          <w:lang w:val="ro-RO"/>
        </w:rPr>
      </w:pPr>
    </w:p>
    <w:p w:rsidR="0041744E" w:rsidRDefault="0041744E" w:rsidP="00440848">
      <w:pPr>
        <w:spacing w:after="0" w:line="240" w:lineRule="auto"/>
        <w:jc w:val="both"/>
        <w:rPr>
          <w:rFonts w:ascii="Times New Roman" w:hAnsi="Times New Roman"/>
          <w:sz w:val="24"/>
          <w:szCs w:val="24"/>
          <w:lang w:val="ro-RO"/>
        </w:rPr>
      </w:pPr>
    </w:p>
    <w:p w:rsidR="0041744E" w:rsidRDefault="0041744E" w:rsidP="00440848">
      <w:pPr>
        <w:spacing w:after="0" w:line="240" w:lineRule="auto"/>
        <w:jc w:val="both"/>
        <w:rPr>
          <w:rFonts w:ascii="Times New Roman" w:hAnsi="Times New Roman"/>
          <w:sz w:val="24"/>
          <w:szCs w:val="24"/>
          <w:lang w:val="ro-RO"/>
        </w:rPr>
      </w:pPr>
    </w:p>
    <w:p w:rsidR="0041744E" w:rsidRDefault="0041744E" w:rsidP="00440848">
      <w:pPr>
        <w:spacing w:after="0" w:line="240" w:lineRule="auto"/>
        <w:jc w:val="both"/>
        <w:rPr>
          <w:rFonts w:ascii="Times New Roman" w:hAnsi="Times New Roman"/>
          <w:sz w:val="24"/>
          <w:szCs w:val="24"/>
          <w:lang w:val="ro-RO"/>
        </w:rPr>
      </w:pPr>
    </w:p>
    <w:p w:rsidR="0041744E" w:rsidRDefault="0041744E" w:rsidP="00440848">
      <w:pPr>
        <w:spacing w:after="0" w:line="240" w:lineRule="auto"/>
        <w:jc w:val="both"/>
        <w:rPr>
          <w:rFonts w:ascii="Times New Roman" w:hAnsi="Times New Roman"/>
          <w:sz w:val="24"/>
          <w:szCs w:val="24"/>
          <w:lang w:val="ro-RO"/>
        </w:rPr>
      </w:pPr>
    </w:p>
    <w:p w:rsidR="0041744E" w:rsidRPr="00440848" w:rsidRDefault="0041744E" w:rsidP="00440848">
      <w:pPr>
        <w:spacing w:after="0" w:line="240" w:lineRule="auto"/>
        <w:jc w:val="both"/>
        <w:rPr>
          <w:rFonts w:ascii="Times New Roman" w:hAnsi="Times New Roman"/>
          <w:sz w:val="24"/>
          <w:szCs w:val="24"/>
          <w:lang w:val="ro-RO"/>
        </w:rPr>
      </w:pPr>
    </w:p>
    <w:p w:rsidR="0041744E" w:rsidRPr="00383BDC" w:rsidRDefault="0041744E" w:rsidP="000B2F9D">
      <w:pPr>
        <w:widowControl w:val="0"/>
        <w:numPr>
          <w:ilvl w:val="0"/>
          <w:numId w:val="3"/>
        </w:numPr>
        <w:spacing w:after="228" w:line="240" w:lineRule="auto"/>
        <w:ind w:right="40"/>
        <w:jc w:val="center"/>
        <w:rPr>
          <w:rFonts w:ascii="Times New Roman" w:hAnsi="Times New Roman"/>
          <w:b/>
          <w:sz w:val="24"/>
          <w:szCs w:val="24"/>
          <w:lang w:val="en-GB" w:eastAsia="ru-RU"/>
        </w:rPr>
      </w:pPr>
      <w:r w:rsidRPr="00440848">
        <w:rPr>
          <w:rFonts w:ascii="Times New Roman" w:hAnsi="Times New Roman"/>
          <w:b/>
          <w:sz w:val="24"/>
          <w:szCs w:val="24"/>
          <w:lang w:val="ro-RO" w:eastAsia="ru-RU"/>
        </w:rPr>
        <w:t>DESCRIEREA CALIFICĂRII</w:t>
      </w:r>
      <w:r w:rsidRPr="00383BDC">
        <w:rPr>
          <w:rFonts w:ascii="Times New Roman" w:hAnsi="Times New Roman"/>
          <w:b/>
          <w:sz w:val="24"/>
          <w:szCs w:val="24"/>
          <w:lang w:val="en-GB" w:eastAsia="ru-RU"/>
        </w:rPr>
        <w:t xml:space="preserve"> </w:t>
      </w:r>
      <w:r w:rsidRPr="00440848">
        <w:rPr>
          <w:rFonts w:ascii="Times New Roman" w:hAnsi="Times New Roman"/>
          <w:b/>
          <w:sz w:val="24"/>
          <w:szCs w:val="24"/>
          <w:lang w:val="ro-RO" w:eastAsia="ru-RU"/>
        </w:rPr>
        <w:t>ȘI</w:t>
      </w:r>
      <w:r w:rsidRPr="00383BDC">
        <w:rPr>
          <w:rFonts w:ascii="Times New Roman" w:hAnsi="Times New Roman"/>
          <w:b/>
          <w:sz w:val="24"/>
          <w:szCs w:val="24"/>
          <w:lang w:val="en-GB" w:eastAsia="ru-RU"/>
        </w:rPr>
        <w:t xml:space="preserve"> </w:t>
      </w:r>
      <w:r w:rsidRPr="00440848">
        <w:rPr>
          <w:rFonts w:ascii="Times New Roman" w:hAnsi="Times New Roman"/>
          <w:b/>
          <w:sz w:val="24"/>
          <w:szCs w:val="24"/>
          <w:lang w:val="ro-RO" w:eastAsia="ru-RU"/>
        </w:rPr>
        <w:t>ENUMĂRAREA OCUPAȚIILOR PROPRII DOMENIULUI</w:t>
      </w:r>
    </w:p>
    <w:p w:rsidR="0041744E" w:rsidRPr="00440848" w:rsidRDefault="0041744E" w:rsidP="003E2581">
      <w:pPr>
        <w:widowControl w:val="0"/>
        <w:numPr>
          <w:ilvl w:val="1"/>
          <w:numId w:val="2"/>
        </w:numPr>
        <w:spacing w:after="0" w:line="240" w:lineRule="exact"/>
        <w:jc w:val="both"/>
        <w:rPr>
          <w:rFonts w:ascii="Times New Roman" w:hAnsi="Times New Roman"/>
          <w:b/>
          <w:iCs/>
          <w:sz w:val="24"/>
          <w:szCs w:val="24"/>
          <w:lang w:val="ro-RO" w:eastAsia="ru-RU"/>
        </w:rPr>
      </w:pPr>
      <w:r w:rsidRPr="00383BDC">
        <w:rPr>
          <w:rFonts w:ascii="Times New Roman" w:hAnsi="Times New Roman"/>
          <w:b/>
          <w:iCs/>
          <w:sz w:val="24"/>
          <w:szCs w:val="24"/>
          <w:lang w:val="en-GB" w:eastAsia="ru-RU"/>
        </w:rPr>
        <w:t xml:space="preserve">     </w:t>
      </w:r>
      <w:r w:rsidRPr="00440848">
        <w:rPr>
          <w:rFonts w:ascii="Times New Roman" w:hAnsi="Times New Roman"/>
          <w:b/>
          <w:iCs/>
          <w:sz w:val="24"/>
          <w:szCs w:val="24"/>
          <w:lang w:eastAsia="ru-RU"/>
        </w:rPr>
        <w:t>Calific</w:t>
      </w:r>
      <w:r w:rsidRPr="00440848">
        <w:rPr>
          <w:rFonts w:ascii="Times New Roman" w:hAnsi="Times New Roman"/>
          <w:b/>
          <w:iCs/>
          <w:sz w:val="24"/>
          <w:szCs w:val="24"/>
          <w:lang w:val="ro-RO" w:eastAsia="ru-RU"/>
        </w:rPr>
        <w:t>area</w:t>
      </w:r>
      <w:r w:rsidRPr="00440848">
        <w:rPr>
          <w:rFonts w:ascii="Times New Roman" w:hAnsi="Times New Roman"/>
          <w:b/>
          <w:iCs/>
          <w:sz w:val="24"/>
          <w:szCs w:val="24"/>
          <w:lang w:eastAsia="ru-RU"/>
        </w:rPr>
        <w:t xml:space="preserve"> </w:t>
      </w:r>
      <w:r w:rsidRPr="00440848">
        <w:rPr>
          <w:rFonts w:ascii="Times New Roman" w:hAnsi="Times New Roman"/>
          <w:b/>
          <w:iCs/>
          <w:sz w:val="24"/>
          <w:szCs w:val="24"/>
          <w:lang w:val="ro-RO" w:eastAsia="ru-RU"/>
        </w:rPr>
        <w:t>proprie domeniului</w:t>
      </w:r>
    </w:p>
    <w:p w:rsidR="0041744E" w:rsidRPr="00440848" w:rsidRDefault="0041744E" w:rsidP="00440848">
      <w:pPr>
        <w:widowControl w:val="0"/>
        <w:spacing w:after="0" w:line="240" w:lineRule="exact"/>
        <w:ind w:left="810"/>
        <w:jc w:val="both"/>
        <w:rPr>
          <w:rFonts w:ascii="Times New Roman" w:hAnsi="Times New Roman"/>
          <w:b/>
          <w:iCs/>
          <w:sz w:val="24"/>
          <w:szCs w:val="24"/>
          <w:lang w:val="ro-RO" w:eastAsia="ru-RU"/>
        </w:rPr>
      </w:pP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20"/>
      </w:tblGrid>
      <w:tr w:rsidR="0041744E" w:rsidRPr="00B05216" w:rsidTr="000B2F9D">
        <w:tc>
          <w:tcPr>
            <w:tcW w:w="9720" w:type="dxa"/>
          </w:tcPr>
          <w:p w:rsidR="0041744E" w:rsidRPr="00B05216" w:rsidRDefault="0041744E" w:rsidP="00B05216">
            <w:pPr>
              <w:tabs>
                <w:tab w:val="left" w:pos="0"/>
              </w:tabs>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Titluri acordate / componente specifice</w:t>
            </w:r>
          </w:p>
        </w:tc>
      </w:tr>
      <w:tr w:rsidR="0041744E" w:rsidRPr="00B05216" w:rsidTr="000B2F9D">
        <w:tc>
          <w:tcPr>
            <w:tcW w:w="9720" w:type="dxa"/>
          </w:tcPr>
          <w:p w:rsidR="0041744E" w:rsidRPr="00B05216" w:rsidRDefault="0041744E" w:rsidP="00B05216">
            <w:pPr>
              <w:spacing w:after="0" w:line="240" w:lineRule="auto"/>
              <w:jc w:val="both"/>
              <w:rPr>
                <w:rFonts w:ascii="Times New Roman" w:hAnsi="Times New Roman"/>
                <w:sz w:val="24"/>
                <w:szCs w:val="24"/>
                <w:lang w:val="ro-RO"/>
              </w:rPr>
            </w:pPr>
            <w:r w:rsidRPr="00B05216">
              <w:rPr>
                <w:rFonts w:ascii="Times New Roman" w:hAnsi="Times New Roman"/>
                <w:sz w:val="24"/>
                <w:szCs w:val="24"/>
                <w:lang w:val="ro-RO" w:eastAsia="ru-RU"/>
              </w:rPr>
              <w:t xml:space="preserve">calificarea de </w:t>
            </w:r>
            <w:r w:rsidRPr="00B05216">
              <w:rPr>
                <w:rFonts w:ascii="Times New Roman" w:hAnsi="Times New Roman"/>
                <w:sz w:val="24"/>
                <w:szCs w:val="24"/>
                <w:lang w:val="ro-RO"/>
              </w:rPr>
              <w:t>Agronom /calificare medie/ sp. Legumicultură și pomicultură</w:t>
            </w:r>
            <w:r w:rsidRPr="00B05216">
              <w:rPr>
                <w:rFonts w:ascii="Times New Roman" w:hAnsi="Times New Roman"/>
                <w:b/>
                <w:sz w:val="24"/>
                <w:szCs w:val="24"/>
                <w:lang w:val="ro-RO"/>
              </w:rPr>
              <w:t xml:space="preserve"> </w:t>
            </w:r>
            <w:r w:rsidRPr="00B05216">
              <w:rPr>
                <w:rFonts w:ascii="Times New Roman" w:hAnsi="Times New Roman"/>
                <w:sz w:val="24"/>
                <w:szCs w:val="24"/>
                <w:lang w:val="ro-RO" w:eastAsia="ru-RU"/>
              </w:rPr>
              <w:t xml:space="preserve">este proiectată domeniului de agricultură, în special penru învățămîntul profesional tehnic postsecundar și postsecundar nonterțiar. </w:t>
            </w:r>
            <w:r w:rsidRPr="00B05216">
              <w:rPr>
                <w:rFonts w:ascii="Times New Roman" w:hAnsi="Times New Roman"/>
                <w:sz w:val="24"/>
                <w:szCs w:val="24"/>
                <w:lang w:val="ro-RO"/>
              </w:rPr>
              <w:t>Realizarea eficienţă a obiectivelor specialităţii le permite absolvenţilor o integrare socio-profesională de succes. Pregătirea specialiştilor include 4 componente:</w:t>
            </w:r>
          </w:p>
          <w:p w:rsidR="0041744E" w:rsidRPr="00B05216" w:rsidRDefault="0041744E" w:rsidP="00B05216">
            <w:pPr>
              <w:tabs>
                <w:tab w:val="left" w:pos="0"/>
              </w:tabs>
              <w:spacing w:after="0" w:line="240" w:lineRule="auto"/>
              <w:rPr>
                <w:rFonts w:ascii="Times New Roman" w:hAnsi="Times New Roman"/>
                <w:sz w:val="24"/>
                <w:szCs w:val="24"/>
                <w:lang w:val="ro-RO"/>
              </w:rPr>
            </w:pPr>
          </w:p>
        </w:tc>
      </w:tr>
      <w:tr w:rsidR="0041744E" w:rsidRPr="00B911CC" w:rsidTr="000B2F9D">
        <w:tc>
          <w:tcPr>
            <w:tcW w:w="9720" w:type="dxa"/>
          </w:tcPr>
          <w:p w:rsidR="0041744E" w:rsidRPr="00B05216" w:rsidRDefault="0041744E" w:rsidP="00B05216">
            <w:pPr>
              <w:numPr>
                <w:ilvl w:val="0"/>
                <w:numId w:val="11"/>
              </w:numPr>
              <w:tabs>
                <w:tab w:val="left" w:pos="0"/>
              </w:tabs>
              <w:spacing w:after="0" w:line="240" w:lineRule="auto"/>
              <w:rPr>
                <w:rFonts w:ascii="Times New Roman" w:hAnsi="Times New Roman"/>
                <w:sz w:val="24"/>
                <w:szCs w:val="24"/>
                <w:lang w:val="ro-RO"/>
              </w:rPr>
            </w:pPr>
            <w:r w:rsidRPr="00B05216">
              <w:rPr>
                <w:rFonts w:ascii="Times New Roman" w:hAnsi="Times New Roman"/>
                <w:b/>
                <w:sz w:val="24"/>
                <w:szCs w:val="24"/>
                <w:lang w:val="ro-RO"/>
              </w:rPr>
              <w:t xml:space="preserve">Componenta </w:t>
            </w:r>
            <w:r w:rsidRPr="00B05216">
              <w:rPr>
                <w:rFonts w:ascii="Times New Roman" w:hAnsi="Times New Roman"/>
                <w:b/>
                <w:i/>
                <w:sz w:val="24"/>
                <w:szCs w:val="24"/>
                <w:lang w:val="ro-RO"/>
              </w:rPr>
              <w:t>fundamentală are drept</w:t>
            </w:r>
            <w:r w:rsidRPr="00B05216">
              <w:rPr>
                <w:rFonts w:ascii="Times New Roman" w:hAnsi="Times New Roman"/>
                <w:sz w:val="24"/>
                <w:szCs w:val="24"/>
                <w:lang w:val="ro-RO"/>
              </w:rPr>
              <w:t xml:space="preserve"> scop acumularea de către elevi a cunoştinţelor de bază  şi formarea competenţelor următoarelor domenii:</w:t>
            </w:r>
          </w:p>
          <w:p w:rsidR="0041744E" w:rsidRPr="00B05216" w:rsidRDefault="0041744E" w:rsidP="00B05216">
            <w:pPr>
              <w:numPr>
                <w:ilvl w:val="0"/>
                <w:numId w:val="6"/>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 xml:space="preserve">Botanica </w:t>
            </w:r>
          </w:p>
          <w:p w:rsidR="0041744E" w:rsidRPr="00B05216" w:rsidRDefault="0041744E" w:rsidP="00B05216">
            <w:pPr>
              <w:numPr>
                <w:ilvl w:val="0"/>
                <w:numId w:val="6"/>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Fiziologia plantelor</w:t>
            </w:r>
          </w:p>
          <w:p w:rsidR="0041744E" w:rsidRPr="00B05216" w:rsidRDefault="0041744E" w:rsidP="00B05216">
            <w:pPr>
              <w:numPr>
                <w:ilvl w:val="0"/>
                <w:numId w:val="6"/>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 xml:space="preserve">Pedologie şi agrometeorologie </w:t>
            </w:r>
          </w:p>
          <w:p w:rsidR="0041744E" w:rsidRPr="00B05216" w:rsidRDefault="0041744E" w:rsidP="00B05216">
            <w:pPr>
              <w:numPr>
                <w:ilvl w:val="0"/>
                <w:numId w:val="6"/>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Agrochimia</w:t>
            </w:r>
          </w:p>
          <w:p w:rsidR="0041744E" w:rsidRPr="00B05216" w:rsidRDefault="0041744E" w:rsidP="00B05216">
            <w:pPr>
              <w:numPr>
                <w:ilvl w:val="0"/>
                <w:numId w:val="6"/>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Agrotehnica</w:t>
            </w:r>
          </w:p>
          <w:p w:rsidR="0041744E" w:rsidRPr="00B05216" w:rsidRDefault="0041744E" w:rsidP="00B05216">
            <w:pPr>
              <w:numPr>
                <w:ilvl w:val="0"/>
                <w:numId w:val="6"/>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Îmbunătăţiri funciare</w:t>
            </w:r>
          </w:p>
          <w:p w:rsidR="0041744E" w:rsidRPr="00B05216" w:rsidRDefault="0041744E" w:rsidP="00B05216">
            <w:pPr>
              <w:numPr>
                <w:ilvl w:val="0"/>
                <w:numId w:val="6"/>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Organizarea teritoriului</w:t>
            </w:r>
          </w:p>
          <w:p w:rsidR="0041744E" w:rsidRPr="00B05216" w:rsidRDefault="0041744E" w:rsidP="00B05216">
            <w:pPr>
              <w:numPr>
                <w:ilvl w:val="0"/>
                <w:numId w:val="6"/>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 xml:space="preserve">Apicultura  </w:t>
            </w:r>
          </w:p>
          <w:p w:rsidR="0041744E" w:rsidRPr="00B05216" w:rsidRDefault="0041744E" w:rsidP="00B05216">
            <w:pPr>
              <w:numPr>
                <w:ilvl w:val="0"/>
                <w:numId w:val="6"/>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Ameliorarea plantelor şi producerea  seminţelor.</w:t>
            </w:r>
          </w:p>
        </w:tc>
      </w:tr>
      <w:tr w:rsidR="0041744E" w:rsidRPr="00B05216" w:rsidTr="000B2F9D">
        <w:tc>
          <w:tcPr>
            <w:tcW w:w="9720" w:type="dxa"/>
          </w:tcPr>
          <w:p w:rsidR="0041744E" w:rsidRPr="00B05216" w:rsidRDefault="0041744E" w:rsidP="00B05216">
            <w:pPr>
              <w:numPr>
                <w:ilvl w:val="0"/>
                <w:numId w:val="11"/>
              </w:numPr>
              <w:tabs>
                <w:tab w:val="left" w:pos="0"/>
              </w:tabs>
              <w:spacing w:after="0" w:line="240" w:lineRule="auto"/>
              <w:rPr>
                <w:rFonts w:ascii="Times New Roman" w:hAnsi="Times New Roman"/>
                <w:sz w:val="24"/>
                <w:szCs w:val="24"/>
                <w:lang w:val="ro-RO"/>
              </w:rPr>
            </w:pPr>
            <w:r w:rsidRPr="00B05216">
              <w:rPr>
                <w:rFonts w:ascii="Times New Roman" w:hAnsi="Times New Roman"/>
                <w:b/>
                <w:sz w:val="24"/>
                <w:szCs w:val="24"/>
                <w:lang w:val="ro-RO"/>
              </w:rPr>
              <w:t xml:space="preserve">Componenta de formare  </w:t>
            </w:r>
            <w:r w:rsidRPr="00B05216">
              <w:rPr>
                <w:rFonts w:ascii="Times New Roman" w:hAnsi="Times New Roman"/>
                <w:b/>
                <w:i/>
                <w:sz w:val="24"/>
                <w:szCs w:val="24"/>
                <w:lang w:val="ro-RO"/>
              </w:rPr>
              <w:t>a abilităţilor  şi  competenţelor   generale</w:t>
            </w:r>
            <w:r w:rsidRPr="00B05216">
              <w:rPr>
                <w:rFonts w:ascii="Times New Roman" w:hAnsi="Times New Roman"/>
                <w:sz w:val="24"/>
                <w:szCs w:val="24"/>
                <w:lang w:val="ro-RO"/>
              </w:rPr>
              <w:t xml:space="preserve"> va include acumularea cunoştinţelor şi formarea competenţelor în următoarele domenii:</w:t>
            </w:r>
          </w:p>
          <w:p w:rsidR="0041744E" w:rsidRPr="00B05216" w:rsidRDefault="0041744E" w:rsidP="00B05216">
            <w:pPr>
              <w:numPr>
                <w:ilvl w:val="0"/>
                <w:numId w:val="6"/>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Protecţia muncii</w:t>
            </w:r>
          </w:p>
          <w:p w:rsidR="0041744E" w:rsidRPr="00B05216" w:rsidRDefault="0041744E" w:rsidP="00B05216">
            <w:pPr>
              <w:numPr>
                <w:ilvl w:val="0"/>
                <w:numId w:val="6"/>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Cultura comunicării</w:t>
            </w:r>
          </w:p>
          <w:p w:rsidR="0041744E" w:rsidRPr="00B05216" w:rsidRDefault="0041744E" w:rsidP="00B05216">
            <w:pPr>
              <w:numPr>
                <w:ilvl w:val="0"/>
                <w:numId w:val="6"/>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Informatica aplicativă</w:t>
            </w:r>
          </w:p>
          <w:p w:rsidR="0041744E" w:rsidRPr="00B05216" w:rsidRDefault="0041744E" w:rsidP="00B05216">
            <w:pPr>
              <w:numPr>
                <w:ilvl w:val="0"/>
                <w:numId w:val="6"/>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 xml:space="preserve">Limba  străină  </w:t>
            </w:r>
          </w:p>
        </w:tc>
      </w:tr>
      <w:tr w:rsidR="0041744E" w:rsidRPr="00B05216" w:rsidTr="000B2F9D">
        <w:tc>
          <w:tcPr>
            <w:tcW w:w="9720" w:type="dxa"/>
          </w:tcPr>
          <w:p w:rsidR="0041744E" w:rsidRPr="00B05216" w:rsidRDefault="0041744E" w:rsidP="00B05216">
            <w:pPr>
              <w:numPr>
                <w:ilvl w:val="0"/>
                <w:numId w:val="11"/>
              </w:numPr>
              <w:tabs>
                <w:tab w:val="left" w:pos="0"/>
              </w:tabs>
              <w:spacing w:after="0" w:line="240" w:lineRule="auto"/>
              <w:rPr>
                <w:rFonts w:ascii="Times New Roman" w:hAnsi="Times New Roman"/>
                <w:color w:val="FF0000"/>
                <w:sz w:val="24"/>
                <w:szCs w:val="24"/>
                <w:lang w:val="ro-RO"/>
              </w:rPr>
            </w:pPr>
            <w:r w:rsidRPr="00B05216">
              <w:rPr>
                <w:rFonts w:ascii="Times New Roman" w:hAnsi="Times New Roman"/>
                <w:sz w:val="24"/>
                <w:szCs w:val="24"/>
                <w:lang w:val="ro-RO"/>
              </w:rPr>
              <w:t xml:space="preserve">Componenta </w:t>
            </w:r>
            <w:r w:rsidRPr="00B05216">
              <w:rPr>
                <w:rFonts w:ascii="Times New Roman" w:hAnsi="Times New Roman"/>
                <w:b/>
                <w:i/>
                <w:sz w:val="24"/>
                <w:szCs w:val="24"/>
                <w:lang w:val="ro-RO"/>
              </w:rPr>
              <w:t>de orientare socioumanistică.</w:t>
            </w:r>
            <w:r w:rsidRPr="00B05216">
              <w:rPr>
                <w:rFonts w:ascii="Times New Roman" w:hAnsi="Times New Roman"/>
                <w:sz w:val="24"/>
                <w:szCs w:val="24"/>
                <w:lang w:val="ro-RO"/>
              </w:rPr>
              <w:t xml:space="preserve"> Orice specialist în domeniul agronomiei, indiferent  de nivelul ierarhic, în primul rînd, să posede cunoştinţe de ordin general, care să-l caracterizeze ca o persoană inteligentă, armonios dezvoltată. Această componentă va include asimilarea cunoştinţelor şi formarea competenţelor în următoarele domenii</w:t>
            </w:r>
            <w:r w:rsidRPr="00B05216">
              <w:rPr>
                <w:rFonts w:ascii="Times New Roman" w:hAnsi="Times New Roman"/>
                <w:color w:val="FF0000"/>
                <w:sz w:val="24"/>
                <w:szCs w:val="24"/>
                <w:lang w:val="ro-RO"/>
              </w:rPr>
              <w:t>:</w:t>
            </w:r>
          </w:p>
          <w:p w:rsidR="0041744E" w:rsidRPr="00B05216" w:rsidRDefault="0041744E" w:rsidP="00B05216">
            <w:pPr>
              <w:numPr>
                <w:ilvl w:val="1"/>
                <w:numId w:val="11"/>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Bazele  legislaţiei  în  domeniu</w:t>
            </w:r>
          </w:p>
          <w:p w:rsidR="0041744E" w:rsidRPr="00B05216" w:rsidRDefault="0041744E" w:rsidP="00B05216">
            <w:pPr>
              <w:numPr>
                <w:ilvl w:val="1"/>
                <w:numId w:val="11"/>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 xml:space="preserve">Filosofia </w:t>
            </w:r>
          </w:p>
          <w:p w:rsidR="0041744E" w:rsidRPr="00B05216" w:rsidRDefault="0041744E" w:rsidP="00B05216">
            <w:pPr>
              <w:numPr>
                <w:ilvl w:val="1"/>
                <w:numId w:val="11"/>
              </w:numPr>
              <w:tabs>
                <w:tab w:val="left" w:pos="0"/>
              </w:tabs>
              <w:spacing w:after="0" w:line="240" w:lineRule="auto"/>
              <w:rPr>
                <w:rFonts w:ascii="Times New Roman" w:hAnsi="Times New Roman"/>
                <w:sz w:val="24"/>
                <w:szCs w:val="24"/>
                <w:lang w:val="ro-RO"/>
              </w:rPr>
            </w:pPr>
            <w:r w:rsidRPr="00B05216">
              <w:rPr>
                <w:rFonts w:ascii="Times New Roman" w:hAnsi="Times New Roman"/>
                <w:sz w:val="24"/>
                <w:szCs w:val="24"/>
                <w:lang w:val="ro-RO"/>
              </w:rPr>
              <w:t>Bazele antreprenoriatului</w:t>
            </w:r>
          </w:p>
          <w:p w:rsidR="0041744E" w:rsidRPr="00B05216" w:rsidRDefault="0041744E" w:rsidP="00B05216">
            <w:pPr>
              <w:numPr>
                <w:ilvl w:val="1"/>
                <w:numId w:val="11"/>
              </w:numPr>
              <w:tabs>
                <w:tab w:val="left" w:pos="0"/>
              </w:tabs>
              <w:spacing w:after="0" w:line="240" w:lineRule="auto"/>
              <w:rPr>
                <w:rFonts w:ascii="Times New Roman" w:hAnsi="Times New Roman"/>
                <w:color w:val="FF0000"/>
                <w:sz w:val="24"/>
                <w:szCs w:val="24"/>
                <w:lang w:val="ro-RO"/>
              </w:rPr>
            </w:pPr>
            <w:r w:rsidRPr="00B05216">
              <w:rPr>
                <w:rFonts w:ascii="Times New Roman" w:hAnsi="Times New Roman"/>
                <w:sz w:val="24"/>
                <w:szCs w:val="24"/>
                <w:lang w:val="ro-RO"/>
              </w:rPr>
              <w:t>Etica profesională</w:t>
            </w:r>
          </w:p>
        </w:tc>
      </w:tr>
      <w:tr w:rsidR="0041744E" w:rsidRPr="00B911CC" w:rsidTr="000B2F9D">
        <w:tc>
          <w:tcPr>
            <w:tcW w:w="9720"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4</w:t>
            </w:r>
            <w:r w:rsidRPr="00B05216">
              <w:rPr>
                <w:rFonts w:ascii="Times New Roman" w:hAnsi="Times New Roman"/>
                <w:b/>
                <w:sz w:val="24"/>
                <w:szCs w:val="24"/>
                <w:lang w:val="ro-RO"/>
              </w:rPr>
              <w:t>. Componenţa</w:t>
            </w:r>
            <w:r w:rsidRPr="00B05216">
              <w:rPr>
                <w:rFonts w:ascii="Times New Roman" w:hAnsi="Times New Roman"/>
                <w:b/>
                <w:i/>
                <w:sz w:val="24"/>
                <w:szCs w:val="24"/>
                <w:lang w:val="ro-RO"/>
              </w:rPr>
              <w:t xml:space="preserve"> de orientare spre specializare</w:t>
            </w:r>
            <w:r w:rsidRPr="00B05216">
              <w:rPr>
                <w:rFonts w:ascii="Times New Roman" w:hAnsi="Times New Roman"/>
                <w:i/>
                <w:sz w:val="24"/>
                <w:szCs w:val="24"/>
                <w:lang w:val="ro-RO"/>
              </w:rPr>
              <w:t>.</w:t>
            </w:r>
            <w:r w:rsidRPr="00B05216">
              <w:rPr>
                <w:rFonts w:ascii="Times New Roman" w:hAnsi="Times New Roman"/>
                <w:sz w:val="24"/>
                <w:szCs w:val="24"/>
                <w:lang w:val="ro-RO"/>
              </w:rPr>
              <w:t xml:space="preserve"> Se atrage atenţia  la profilul  Legumicultură, insistînd asupra modalităţilor  practice de formare a specialistului în horticultură şi viticultură ,  care are o pondere semnificativă în agricultură şi în economia naţională a ţării; pe capacitatea de efectuare a studiilor de piaţă,  în vederea asigurării  adaptabilităţii la cerinţele pieţii. Această componenţă va include asimilarea cunoştinţelor  şi formarea competenţelor, tinînd cont de specializări, în următoarele domenii;</w:t>
            </w:r>
          </w:p>
          <w:p w:rsidR="0041744E" w:rsidRPr="00B05216" w:rsidRDefault="0041744E" w:rsidP="00B05216">
            <w:pPr>
              <w:numPr>
                <w:ilvl w:val="0"/>
                <w:numId w:val="12"/>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Legumicultură</w:t>
            </w:r>
          </w:p>
          <w:p w:rsidR="0041744E" w:rsidRPr="00B05216" w:rsidRDefault="0041744E" w:rsidP="00B05216">
            <w:pPr>
              <w:numPr>
                <w:ilvl w:val="0"/>
                <w:numId w:val="12"/>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Bazele horticulturii</w:t>
            </w:r>
          </w:p>
          <w:p w:rsidR="0041744E" w:rsidRPr="00B05216" w:rsidRDefault="0041744E" w:rsidP="00B05216">
            <w:pPr>
              <w:numPr>
                <w:ilvl w:val="0"/>
                <w:numId w:val="12"/>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Pomicultură</w:t>
            </w:r>
          </w:p>
          <w:p w:rsidR="0041744E" w:rsidRPr="00B05216" w:rsidRDefault="0041744E" w:rsidP="00B05216">
            <w:pPr>
              <w:numPr>
                <w:ilvl w:val="0"/>
                <w:numId w:val="12"/>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Fitotehnie</w:t>
            </w:r>
          </w:p>
          <w:p w:rsidR="0041744E" w:rsidRPr="00B05216" w:rsidRDefault="0041744E" w:rsidP="00B05216">
            <w:pPr>
              <w:numPr>
                <w:ilvl w:val="0"/>
                <w:numId w:val="12"/>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Tehnologia păstrării şi prelucrării  produselor horticole</w:t>
            </w:r>
          </w:p>
          <w:p w:rsidR="0041744E" w:rsidRPr="00B05216" w:rsidRDefault="0041744E" w:rsidP="00B05216">
            <w:pPr>
              <w:numPr>
                <w:ilvl w:val="0"/>
                <w:numId w:val="12"/>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Protecția plantelor</w:t>
            </w:r>
          </w:p>
          <w:p w:rsidR="0041744E" w:rsidRPr="00B05216" w:rsidRDefault="0041744E" w:rsidP="00B05216">
            <w:pPr>
              <w:numPr>
                <w:ilvl w:val="0"/>
                <w:numId w:val="12"/>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Mecanizarea şi electrificarea în agricultură.</w:t>
            </w:r>
          </w:p>
          <w:p w:rsidR="0041744E" w:rsidRPr="00B05216" w:rsidRDefault="0041744E" w:rsidP="00B05216">
            <w:pPr>
              <w:spacing w:after="0" w:line="240" w:lineRule="auto"/>
              <w:ind w:left="720"/>
              <w:contextualSpacing/>
              <w:rPr>
                <w:rFonts w:ascii="Times New Roman" w:hAnsi="Times New Roman"/>
                <w:sz w:val="24"/>
                <w:szCs w:val="24"/>
                <w:lang w:val="ro-RO"/>
              </w:rPr>
            </w:pPr>
          </w:p>
        </w:tc>
      </w:tr>
    </w:tbl>
    <w:p w:rsidR="0041744E" w:rsidRDefault="0041744E" w:rsidP="00440848">
      <w:pPr>
        <w:widowControl w:val="0"/>
        <w:spacing w:after="0" w:line="288" w:lineRule="exact"/>
        <w:rPr>
          <w:rFonts w:ascii="Times New Roman" w:hAnsi="Times New Roman"/>
          <w:sz w:val="24"/>
          <w:szCs w:val="24"/>
          <w:lang w:val="ro-RO" w:eastAsia="ru-RU"/>
        </w:rPr>
      </w:pPr>
    </w:p>
    <w:p w:rsidR="0041744E" w:rsidRPr="00440848" w:rsidRDefault="0041744E" w:rsidP="00440848">
      <w:pPr>
        <w:widowControl w:val="0"/>
        <w:spacing w:after="0" w:line="288" w:lineRule="exact"/>
        <w:rPr>
          <w:rFonts w:ascii="Times New Roman" w:hAnsi="Times New Roman"/>
          <w:sz w:val="24"/>
          <w:szCs w:val="24"/>
          <w:lang w:val="ro-RO" w:eastAsia="ru-RU"/>
        </w:rPr>
      </w:pPr>
    </w:p>
    <w:p w:rsidR="0041744E" w:rsidRPr="007422D1" w:rsidRDefault="0041744E" w:rsidP="003E2581">
      <w:pPr>
        <w:widowControl w:val="0"/>
        <w:numPr>
          <w:ilvl w:val="1"/>
          <w:numId w:val="2"/>
        </w:numPr>
        <w:spacing w:after="0" w:line="240" w:lineRule="exact"/>
        <w:jc w:val="both"/>
        <w:rPr>
          <w:rFonts w:ascii="Times New Roman" w:hAnsi="Times New Roman"/>
          <w:b/>
          <w:iCs/>
          <w:sz w:val="24"/>
          <w:szCs w:val="24"/>
          <w:lang w:val="ro-RO" w:eastAsia="ru-RU"/>
        </w:rPr>
      </w:pPr>
      <w:r w:rsidRPr="00440848">
        <w:rPr>
          <w:rFonts w:ascii="Times New Roman" w:hAnsi="Times New Roman"/>
          <w:b/>
          <w:iCs/>
          <w:sz w:val="24"/>
          <w:szCs w:val="24"/>
          <w:lang w:val="ro-RO" w:eastAsia="ru-RU"/>
        </w:rPr>
        <w:t>Ocupații tipice pentru absolvenții domeniului dat</w:t>
      </w:r>
    </w:p>
    <w:p w:rsidR="0041744E" w:rsidRPr="00B911CC" w:rsidRDefault="0041744E" w:rsidP="00440848">
      <w:pPr>
        <w:spacing w:after="0" w:line="240" w:lineRule="auto"/>
        <w:jc w:val="both"/>
        <w:rPr>
          <w:rFonts w:ascii="Times New Roman" w:hAnsi="Times New Roman"/>
          <w:sz w:val="24"/>
          <w:szCs w:val="24"/>
          <w:lang w:val="fr-FR"/>
        </w:rPr>
      </w:pP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5813"/>
        <w:gridCol w:w="61"/>
        <w:gridCol w:w="1993"/>
        <w:gridCol w:w="1145"/>
      </w:tblGrid>
      <w:tr w:rsidR="0041744E" w:rsidRPr="00B05216" w:rsidTr="000B2F9D">
        <w:tc>
          <w:tcPr>
            <w:tcW w:w="708" w:type="dxa"/>
            <w:vMerge w:val="restart"/>
          </w:tcPr>
          <w:p w:rsidR="0041744E" w:rsidRPr="00B05216" w:rsidRDefault="0041744E" w:rsidP="00B05216">
            <w:pPr>
              <w:spacing w:after="0" w:line="240" w:lineRule="auto"/>
              <w:jc w:val="center"/>
              <w:rPr>
                <w:rFonts w:ascii="Times New Roman" w:hAnsi="Times New Roman"/>
                <w:sz w:val="24"/>
                <w:szCs w:val="24"/>
                <w:lang w:val="ro-RO"/>
              </w:rPr>
            </w:pPr>
            <w:r w:rsidRPr="00B05216">
              <w:rPr>
                <w:rFonts w:ascii="Times New Roman" w:hAnsi="Times New Roman"/>
                <w:sz w:val="24"/>
                <w:szCs w:val="24"/>
                <w:lang w:val="ro-RO"/>
              </w:rPr>
              <w:t>Nr. crt.</w:t>
            </w:r>
          </w:p>
        </w:tc>
        <w:tc>
          <w:tcPr>
            <w:tcW w:w="5813" w:type="dxa"/>
            <w:vMerge w:val="restart"/>
          </w:tcPr>
          <w:p w:rsidR="0041744E" w:rsidRPr="00B05216" w:rsidRDefault="0041744E" w:rsidP="00B05216">
            <w:pPr>
              <w:spacing w:after="0" w:line="240" w:lineRule="auto"/>
              <w:jc w:val="center"/>
              <w:rPr>
                <w:rFonts w:ascii="Times New Roman" w:hAnsi="Times New Roman"/>
                <w:sz w:val="24"/>
                <w:szCs w:val="24"/>
                <w:lang w:val="ro-RO"/>
              </w:rPr>
            </w:pPr>
            <w:r w:rsidRPr="00B05216">
              <w:rPr>
                <w:rFonts w:ascii="Times New Roman" w:hAnsi="Times New Roman"/>
                <w:sz w:val="24"/>
                <w:szCs w:val="24"/>
                <w:lang w:val="ro-RO"/>
              </w:rPr>
              <w:t>Codul  şi denumirea   funcţiei  conform   clasificatorului  ocupaţional</w:t>
            </w:r>
          </w:p>
        </w:tc>
        <w:tc>
          <w:tcPr>
            <w:tcW w:w="3199" w:type="dxa"/>
            <w:gridSpan w:val="3"/>
          </w:tcPr>
          <w:p w:rsidR="0041744E" w:rsidRPr="00B05216" w:rsidRDefault="0041744E" w:rsidP="00B05216">
            <w:pPr>
              <w:spacing w:after="0" w:line="240" w:lineRule="auto"/>
              <w:jc w:val="center"/>
              <w:rPr>
                <w:rFonts w:ascii="Times New Roman" w:hAnsi="Times New Roman"/>
                <w:sz w:val="24"/>
                <w:szCs w:val="24"/>
                <w:lang w:val="ro-RO"/>
              </w:rPr>
            </w:pPr>
            <w:r w:rsidRPr="00B05216">
              <w:rPr>
                <w:rFonts w:ascii="Times New Roman" w:hAnsi="Times New Roman"/>
                <w:sz w:val="24"/>
                <w:szCs w:val="24"/>
                <w:lang w:val="ro-RO"/>
              </w:rPr>
              <w:t xml:space="preserve">Program de  formare </w:t>
            </w:r>
          </w:p>
        </w:tc>
      </w:tr>
      <w:tr w:rsidR="0041744E" w:rsidRPr="00B05216" w:rsidTr="000B2F9D">
        <w:tc>
          <w:tcPr>
            <w:tcW w:w="708" w:type="dxa"/>
            <w:vMerge/>
          </w:tcPr>
          <w:p w:rsidR="0041744E" w:rsidRPr="00B05216" w:rsidRDefault="0041744E" w:rsidP="00B05216">
            <w:pPr>
              <w:spacing w:after="0" w:line="240" w:lineRule="auto"/>
              <w:jc w:val="center"/>
              <w:rPr>
                <w:rFonts w:ascii="Times New Roman" w:hAnsi="Times New Roman"/>
                <w:sz w:val="24"/>
                <w:szCs w:val="24"/>
                <w:lang w:val="ro-RO"/>
              </w:rPr>
            </w:pPr>
          </w:p>
        </w:tc>
        <w:tc>
          <w:tcPr>
            <w:tcW w:w="5813" w:type="dxa"/>
            <w:vMerge/>
          </w:tcPr>
          <w:p w:rsidR="0041744E" w:rsidRPr="00B05216" w:rsidRDefault="0041744E" w:rsidP="00B05216">
            <w:pPr>
              <w:spacing w:after="0" w:line="240" w:lineRule="auto"/>
              <w:jc w:val="center"/>
              <w:rPr>
                <w:rFonts w:ascii="Times New Roman" w:hAnsi="Times New Roman"/>
                <w:sz w:val="24"/>
                <w:szCs w:val="24"/>
                <w:lang w:val="ro-RO"/>
              </w:rPr>
            </w:pPr>
          </w:p>
        </w:tc>
        <w:tc>
          <w:tcPr>
            <w:tcW w:w="3199" w:type="dxa"/>
            <w:gridSpan w:val="3"/>
          </w:tcPr>
          <w:p w:rsidR="0041744E" w:rsidRPr="00B05216" w:rsidRDefault="0041744E" w:rsidP="00B05216">
            <w:pPr>
              <w:spacing w:after="0" w:line="240" w:lineRule="auto"/>
              <w:jc w:val="center"/>
              <w:rPr>
                <w:rFonts w:ascii="Times New Roman" w:hAnsi="Times New Roman"/>
                <w:sz w:val="24"/>
                <w:szCs w:val="24"/>
                <w:lang w:val="ro-RO"/>
              </w:rPr>
            </w:pPr>
            <w:r w:rsidRPr="00B05216">
              <w:rPr>
                <w:rFonts w:ascii="Times New Roman" w:hAnsi="Times New Roman"/>
                <w:sz w:val="24"/>
                <w:szCs w:val="24"/>
                <w:lang w:val="ro-RO"/>
              </w:rPr>
              <w:t>Conform  nomenclatorului  RM</w:t>
            </w:r>
          </w:p>
        </w:tc>
      </w:tr>
      <w:tr w:rsidR="0041744E" w:rsidRPr="00B05216" w:rsidTr="000B2F9D">
        <w:tc>
          <w:tcPr>
            <w:tcW w:w="9720" w:type="dxa"/>
            <w:gridSpan w:val="5"/>
            <w:tcBorders>
              <w:bottom w:val="single" w:sz="4" w:space="0" w:color="auto"/>
            </w:tcBorders>
          </w:tcPr>
          <w:p w:rsidR="0041744E" w:rsidRPr="00F61E0F" w:rsidRDefault="0041744E" w:rsidP="00B05216">
            <w:pPr>
              <w:spacing w:after="0" w:line="240" w:lineRule="auto"/>
              <w:jc w:val="center"/>
              <w:rPr>
                <w:rFonts w:ascii="Times New Roman" w:hAnsi="Times New Roman"/>
                <w:b/>
                <w:sz w:val="24"/>
                <w:szCs w:val="24"/>
                <w:lang w:val="ro-RO"/>
              </w:rPr>
            </w:pPr>
            <w:r w:rsidRPr="00F61E0F">
              <w:rPr>
                <w:rFonts w:ascii="Times New Roman" w:hAnsi="Times New Roman"/>
                <w:b/>
                <w:sz w:val="24"/>
                <w:szCs w:val="24"/>
                <w:lang w:val="ro-RO"/>
              </w:rPr>
              <w:t>Industrie</w:t>
            </w:r>
          </w:p>
        </w:tc>
      </w:tr>
      <w:tr w:rsidR="0041744E" w:rsidRPr="00B05216" w:rsidTr="000B2F9D">
        <w:tc>
          <w:tcPr>
            <w:tcW w:w="708" w:type="dxa"/>
            <w:tcBorders>
              <w:top w:val="single" w:sz="4" w:space="0" w:color="auto"/>
              <w:right w:val="single" w:sz="4" w:space="0" w:color="auto"/>
            </w:tcBorders>
          </w:tcPr>
          <w:p w:rsidR="0041744E" w:rsidRPr="00B05216" w:rsidRDefault="0041744E" w:rsidP="00B05216">
            <w:pPr>
              <w:spacing w:after="0" w:line="240" w:lineRule="auto"/>
              <w:jc w:val="center"/>
              <w:rPr>
                <w:rFonts w:ascii="Times New Roman" w:hAnsi="Times New Roman"/>
                <w:sz w:val="24"/>
                <w:szCs w:val="24"/>
                <w:lang w:val="ro-RO"/>
              </w:rPr>
            </w:pPr>
            <w:r w:rsidRPr="00B05216">
              <w:rPr>
                <w:rFonts w:ascii="Times New Roman" w:hAnsi="Times New Roman"/>
                <w:sz w:val="24"/>
                <w:szCs w:val="24"/>
                <w:lang w:val="ro-RO"/>
              </w:rPr>
              <w:t>1.</w:t>
            </w:r>
          </w:p>
        </w:tc>
        <w:tc>
          <w:tcPr>
            <w:tcW w:w="5874" w:type="dxa"/>
            <w:gridSpan w:val="2"/>
            <w:tcBorders>
              <w:top w:val="single" w:sz="4" w:space="0" w:color="auto"/>
              <w:left w:val="single" w:sz="4" w:space="0" w:color="auto"/>
              <w:right w:val="single" w:sz="4" w:space="0" w:color="auto"/>
            </w:tcBorders>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611103    Legumicultor</w:t>
            </w:r>
          </w:p>
        </w:tc>
        <w:tc>
          <w:tcPr>
            <w:tcW w:w="1993" w:type="dxa"/>
            <w:tcBorders>
              <w:top w:val="single" w:sz="4" w:space="0" w:color="auto"/>
              <w:left w:val="single" w:sz="4" w:space="0" w:color="auto"/>
              <w:right w:val="single" w:sz="4" w:space="0" w:color="auto"/>
            </w:tcBorders>
          </w:tcPr>
          <w:p w:rsidR="0041744E" w:rsidRPr="00B05216" w:rsidRDefault="0041744E" w:rsidP="00B05216">
            <w:pPr>
              <w:spacing w:after="0" w:line="240" w:lineRule="auto"/>
              <w:jc w:val="center"/>
              <w:rPr>
                <w:rFonts w:ascii="Times New Roman" w:hAnsi="Times New Roman"/>
                <w:sz w:val="24"/>
                <w:szCs w:val="24"/>
                <w:lang w:val="ro-RO"/>
              </w:rPr>
            </w:pPr>
          </w:p>
        </w:tc>
        <w:tc>
          <w:tcPr>
            <w:tcW w:w="1145" w:type="dxa"/>
            <w:tcBorders>
              <w:top w:val="single" w:sz="4" w:space="0" w:color="auto"/>
              <w:left w:val="single" w:sz="4" w:space="0" w:color="auto"/>
              <w:right w:val="single" w:sz="4" w:space="0" w:color="auto"/>
            </w:tcBorders>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B05216" w:rsidTr="000B2F9D">
        <w:tc>
          <w:tcPr>
            <w:tcW w:w="708" w:type="dxa"/>
            <w:tcBorders>
              <w:top w:val="single" w:sz="4" w:space="0" w:color="auto"/>
              <w:right w:val="single" w:sz="4" w:space="0" w:color="auto"/>
            </w:tcBorders>
          </w:tcPr>
          <w:p w:rsidR="0041744E" w:rsidRPr="00B05216" w:rsidRDefault="0041744E" w:rsidP="00B05216">
            <w:pPr>
              <w:spacing w:after="0" w:line="240" w:lineRule="auto"/>
              <w:jc w:val="center"/>
              <w:rPr>
                <w:rFonts w:ascii="Times New Roman" w:hAnsi="Times New Roman"/>
                <w:sz w:val="24"/>
                <w:szCs w:val="24"/>
                <w:lang w:val="ro-RO"/>
              </w:rPr>
            </w:pPr>
            <w:r w:rsidRPr="00B05216">
              <w:rPr>
                <w:rFonts w:ascii="Times New Roman" w:hAnsi="Times New Roman"/>
                <w:sz w:val="24"/>
                <w:szCs w:val="24"/>
                <w:lang w:val="ro-RO"/>
              </w:rPr>
              <w:t>3</w:t>
            </w:r>
          </w:p>
        </w:tc>
        <w:tc>
          <w:tcPr>
            <w:tcW w:w="5874" w:type="dxa"/>
            <w:gridSpan w:val="2"/>
            <w:tcBorders>
              <w:top w:val="single" w:sz="4" w:space="0" w:color="auto"/>
              <w:left w:val="single" w:sz="4" w:space="0" w:color="auto"/>
              <w:right w:val="single" w:sz="4" w:space="0" w:color="auto"/>
            </w:tcBorders>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621009     Pepinierist</w:t>
            </w:r>
          </w:p>
        </w:tc>
        <w:tc>
          <w:tcPr>
            <w:tcW w:w="1993" w:type="dxa"/>
            <w:tcBorders>
              <w:top w:val="single" w:sz="4" w:space="0" w:color="auto"/>
              <w:left w:val="single" w:sz="4" w:space="0" w:color="auto"/>
              <w:right w:val="single" w:sz="4" w:space="0" w:color="auto"/>
            </w:tcBorders>
          </w:tcPr>
          <w:p w:rsidR="0041744E" w:rsidRPr="00B05216" w:rsidRDefault="0041744E" w:rsidP="00B05216">
            <w:pPr>
              <w:spacing w:after="0" w:line="240" w:lineRule="auto"/>
              <w:jc w:val="center"/>
              <w:rPr>
                <w:rFonts w:ascii="Times New Roman" w:hAnsi="Times New Roman"/>
                <w:sz w:val="24"/>
                <w:szCs w:val="24"/>
                <w:lang w:val="ro-RO"/>
              </w:rPr>
            </w:pPr>
          </w:p>
        </w:tc>
        <w:tc>
          <w:tcPr>
            <w:tcW w:w="1145" w:type="dxa"/>
            <w:tcBorders>
              <w:top w:val="single" w:sz="4" w:space="0" w:color="auto"/>
              <w:left w:val="single" w:sz="4" w:space="0" w:color="auto"/>
              <w:right w:val="single" w:sz="4" w:space="0" w:color="auto"/>
            </w:tcBorders>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B05216" w:rsidTr="000B2F9D">
        <w:tc>
          <w:tcPr>
            <w:tcW w:w="708" w:type="dxa"/>
          </w:tcPr>
          <w:p w:rsidR="0041744E" w:rsidRPr="00B05216" w:rsidRDefault="0041744E" w:rsidP="00B05216">
            <w:pPr>
              <w:numPr>
                <w:ilvl w:val="0"/>
                <w:numId w:val="5"/>
              </w:numPr>
              <w:spacing w:after="0" w:line="240" w:lineRule="auto"/>
              <w:contextualSpacing/>
              <w:jc w:val="center"/>
              <w:rPr>
                <w:rFonts w:ascii="Times New Roman" w:hAnsi="Times New Roman"/>
                <w:b/>
                <w:sz w:val="24"/>
                <w:szCs w:val="24"/>
                <w:lang w:val="ro-RO"/>
              </w:rPr>
            </w:pPr>
          </w:p>
        </w:tc>
        <w:tc>
          <w:tcPr>
            <w:tcW w:w="5874" w:type="dxa"/>
            <w:gridSpan w:val="2"/>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2132 02    Agent agricol</w:t>
            </w:r>
          </w:p>
        </w:tc>
        <w:tc>
          <w:tcPr>
            <w:tcW w:w="1993" w:type="dxa"/>
          </w:tcPr>
          <w:p w:rsidR="0041744E" w:rsidRPr="00B05216" w:rsidRDefault="0041744E" w:rsidP="00B05216">
            <w:pPr>
              <w:spacing w:after="0" w:line="240" w:lineRule="auto"/>
              <w:jc w:val="center"/>
              <w:rPr>
                <w:rFonts w:ascii="Times New Roman" w:hAnsi="Times New Roman"/>
                <w:sz w:val="24"/>
                <w:szCs w:val="24"/>
                <w:lang w:val="ro-RO"/>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B05216" w:rsidTr="000B2F9D">
        <w:tc>
          <w:tcPr>
            <w:tcW w:w="708" w:type="dxa"/>
          </w:tcPr>
          <w:p w:rsidR="0041744E" w:rsidRPr="00B05216" w:rsidRDefault="0041744E" w:rsidP="00B05216">
            <w:pPr>
              <w:numPr>
                <w:ilvl w:val="0"/>
                <w:numId w:val="5"/>
              </w:numPr>
              <w:spacing w:after="0" w:line="240" w:lineRule="auto"/>
              <w:contextualSpacing/>
              <w:jc w:val="center"/>
              <w:rPr>
                <w:rFonts w:ascii="Times New Roman" w:hAnsi="Times New Roman"/>
                <w:b/>
                <w:sz w:val="24"/>
                <w:szCs w:val="24"/>
                <w:lang w:val="ro-RO"/>
              </w:rPr>
            </w:pPr>
          </w:p>
        </w:tc>
        <w:tc>
          <w:tcPr>
            <w:tcW w:w="5874" w:type="dxa"/>
            <w:gridSpan w:val="2"/>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314301    Ameliorator  agrolegumicol (calificare  medie)</w:t>
            </w:r>
          </w:p>
        </w:tc>
        <w:tc>
          <w:tcPr>
            <w:tcW w:w="1993" w:type="dxa"/>
          </w:tcPr>
          <w:p w:rsidR="0041744E" w:rsidRPr="00B05216" w:rsidRDefault="0041744E" w:rsidP="00B05216">
            <w:pPr>
              <w:spacing w:after="0" w:line="240" w:lineRule="auto"/>
              <w:jc w:val="center"/>
              <w:rPr>
                <w:rFonts w:ascii="Times New Roman" w:hAnsi="Times New Roman"/>
                <w:sz w:val="24"/>
                <w:szCs w:val="24"/>
                <w:lang w:val="ro-RO"/>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B05216" w:rsidTr="000B2F9D">
        <w:tc>
          <w:tcPr>
            <w:tcW w:w="9720" w:type="dxa"/>
            <w:gridSpan w:val="5"/>
          </w:tcPr>
          <w:p w:rsidR="0041744E" w:rsidRPr="00F61E0F" w:rsidRDefault="0041744E" w:rsidP="00B05216">
            <w:pPr>
              <w:spacing w:after="0" w:line="240" w:lineRule="auto"/>
              <w:jc w:val="center"/>
              <w:rPr>
                <w:rFonts w:ascii="Times New Roman" w:hAnsi="Times New Roman"/>
                <w:b/>
                <w:sz w:val="24"/>
                <w:szCs w:val="24"/>
                <w:lang w:val="ro-RO"/>
              </w:rPr>
            </w:pPr>
            <w:r w:rsidRPr="00F61E0F">
              <w:rPr>
                <w:rFonts w:ascii="Times New Roman" w:hAnsi="Times New Roman"/>
                <w:b/>
                <w:sz w:val="24"/>
                <w:szCs w:val="24"/>
                <w:lang w:val="ro-RO"/>
              </w:rPr>
              <w:t>Economie</w:t>
            </w:r>
          </w:p>
        </w:tc>
      </w:tr>
      <w:tr w:rsidR="0041744E" w:rsidRPr="00B05216" w:rsidTr="000B2F9D">
        <w:tc>
          <w:tcPr>
            <w:tcW w:w="708" w:type="dxa"/>
          </w:tcPr>
          <w:p w:rsidR="0041744E" w:rsidRPr="00B05216" w:rsidRDefault="0041744E" w:rsidP="00B05216">
            <w:pPr>
              <w:numPr>
                <w:ilvl w:val="0"/>
                <w:numId w:val="5"/>
              </w:numPr>
              <w:spacing w:after="0" w:line="240" w:lineRule="auto"/>
              <w:contextualSpacing/>
              <w:jc w:val="center"/>
              <w:rPr>
                <w:rFonts w:ascii="Times New Roman" w:hAnsi="Times New Roman"/>
                <w:b/>
                <w:sz w:val="24"/>
                <w:szCs w:val="24"/>
                <w:lang w:val="ro-RO"/>
              </w:rPr>
            </w:pPr>
          </w:p>
        </w:tc>
        <w:tc>
          <w:tcPr>
            <w:tcW w:w="5874" w:type="dxa"/>
            <w:gridSpan w:val="2"/>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611302     Fermier  în  horticultură</w:t>
            </w:r>
          </w:p>
        </w:tc>
        <w:tc>
          <w:tcPr>
            <w:tcW w:w="1993" w:type="dxa"/>
          </w:tcPr>
          <w:p w:rsidR="0041744E" w:rsidRPr="00B05216" w:rsidRDefault="0041744E" w:rsidP="00B05216">
            <w:pPr>
              <w:spacing w:after="0" w:line="240" w:lineRule="auto"/>
              <w:jc w:val="center"/>
              <w:rPr>
                <w:rFonts w:ascii="Times New Roman" w:hAnsi="Times New Roman"/>
                <w:sz w:val="24"/>
                <w:szCs w:val="24"/>
                <w:lang w:val="ro-RO"/>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B05216" w:rsidTr="000B2F9D">
        <w:tc>
          <w:tcPr>
            <w:tcW w:w="708" w:type="dxa"/>
          </w:tcPr>
          <w:p w:rsidR="0041744E" w:rsidRPr="00B05216" w:rsidRDefault="0041744E" w:rsidP="00B05216">
            <w:pPr>
              <w:numPr>
                <w:ilvl w:val="0"/>
                <w:numId w:val="5"/>
              </w:numPr>
              <w:spacing w:after="0" w:line="240" w:lineRule="auto"/>
              <w:contextualSpacing/>
              <w:jc w:val="center"/>
              <w:rPr>
                <w:rFonts w:ascii="Times New Roman" w:hAnsi="Times New Roman"/>
                <w:b/>
                <w:sz w:val="24"/>
                <w:szCs w:val="24"/>
                <w:lang w:val="ro-RO"/>
              </w:rPr>
            </w:pPr>
          </w:p>
        </w:tc>
        <w:tc>
          <w:tcPr>
            <w:tcW w:w="5874" w:type="dxa"/>
            <w:gridSpan w:val="2"/>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 xml:space="preserve">611202     Cultivator  de legume </w:t>
            </w:r>
          </w:p>
        </w:tc>
        <w:tc>
          <w:tcPr>
            <w:tcW w:w="1993" w:type="dxa"/>
          </w:tcPr>
          <w:p w:rsidR="0041744E" w:rsidRPr="00B05216" w:rsidRDefault="0041744E" w:rsidP="00B05216">
            <w:pPr>
              <w:spacing w:after="0" w:line="240" w:lineRule="auto"/>
              <w:jc w:val="center"/>
              <w:rPr>
                <w:rFonts w:ascii="Times New Roman" w:hAnsi="Times New Roman"/>
                <w:sz w:val="24"/>
                <w:szCs w:val="24"/>
                <w:lang w:val="ro-RO"/>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B05216" w:rsidTr="000B2F9D">
        <w:tc>
          <w:tcPr>
            <w:tcW w:w="708" w:type="dxa"/>
          </w:tcPr>
          <w:p w:rsidR="0041744E" w:rsidRPr="00B05216" w:rsidRDefault="0041744E" w:rsidP="00B05216">
            <w:pPr>
              <w:numPr>
                <w:ilvl w:val="0"/>
                <w:numId w:val="5"/>
              </w:numPr>
              <w:spacing w:after="0" w:line="240" w:lineRule="auto"/>
              <w:contextualSpacing/>
              <w:jc w:val="center"/>
              <w:rPr>
                <w:rFonts w:ascii="Times New Roman" w:hAnsi="Times New Roman"/>
                <w:b/>
                <w:sz w:val="24"/>
                <w:szCs w:val="24"/>
                <w:lang w:val="ro-RO"/>
              </w:rPr>
            </w:pPr>
          </w:p>
        </w:tc>
        <w:tc>
          <w:tcPr>
            <w:tcW w:w="5874" w:type="dxa"/>
            <w:gridSpan w:val="2"/>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621009     Pepinierist</w:t>
            </w:r>
          </w:p>
        </w:tc>
        <w:tc>
          <w:tcPr>
            <w:tcW w:w="1993" w:type="dxa"/>
          </w:tcPr>
          <w:p w:rsidR="0041744E" w:rsidRPr="00B05216" w:rsidRDefault="0041744E" w:rsidP="00B05216">
            <w:pPr>
              <w:spacing w:after="0" w:line="240" w:lineRule="auto"/>
              <w:jc w:val="center"/>
              <w:rPr>
                <w:rFonts w:ascii="Times New Roman" w:hAnsi="Times New Roman"/>
                <w:sz w:val="24"/>
                <w:szCs w:val="24"/>
                <w:lang w:val="ro-RO"/>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B05216" w:rsidTr="000B2F9D">
        <w:tc>
          <w:tcPr>
            <w:tcW w:w="708" w:type="dxa"/>
          </w:tcPr>
          <w:p w:rsidR="0041744E" w:rsidRPr="00B05216" w:rsidRDefault="0041744E" w:rsidP="00B05216">
            <w:pPr>
              <w:numPr>
                <w:ilvl w:val="0"/>
                <w:numId w:val="5"/>
              </w:numPr>
              <w:spacing w:after="0" w:line="240" w:lineRule="auto"/>
              <w:contextualSpacing/>
              <w:jc w:val="center"/>
              <w:rPr>
                <w:rFonts w:ascii="Times New Roman" w:hAnsi="Times New Roman"/>
                <w:b/>
                <w:sz w:val="24"/>
                <w:szCs w:val="24"/>
                <w:lang w:val="ro-RO"/>
              </w:rPr>
            </w:pPr>
          </w:p>
        </w:tc>
        <w:tc>
          <w:tcPr>
            <w:tcW w:w="5874" w:type="dxa"/>
            <w:gridSpan w:val="2"/>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611301     Ciupercar</w:t>
            </w:r>
          </w:p>
        </w:tc>
        <w:tc>
          <w:tcPr>
            <w:tcW w:w="1993" w:type="dxa"/>
          </w:tcPr>
          <w:p w:rsidR="0041744E" w:rsidRPr="00B05216" w:rsidRDefault="0041744E" w:rsidP="00B05216">
            <w:pPr>
              <w:spacing w:after="0" w:line="240" w:lineRule="auto"/>
              <w:jc w:val="center"/>
              <w:rPr>
                <w:rFonts w:ascii="Times New Roman" w:hAnsi="Times New Roman"/>
                <w:sz w:val="24"/>
                <w:szCs w:val="24"/>
                <w:lang w:val="ro-RO"/>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B05216" w:rsidTr="000B2F9D">
        <w:tc>
          <w:tcPr>
            <w:tcW w:w="9720" w:type="dxa"/>
            <w:gridSpan w:val="5"/>
          </w:tcPr>
          <w:p w:rsidR="0041744E" w:rsidRPr="00F61E0F" w:rsidRDefault="0041744E" w:rsidP="00B05216">
            <w:pPr>
              <w:spacing w:after="0" w:line="240" w:lineRule="auto"/>
              <w:jc w:val="center"/>
              <w:rPr>
                <w:rFonts w:ascii="Times New Roman" w:hAnsi="Times New Roman"/>
                <w:b/>
                <w:sz w:val="24"/>
                <w:szCs w:val="24"/>
                <w:lang w:val="ro-RO"/>
              </w:rPr>
            </w:pPr>
            <w:r w:rsidRPr="00F61E0F">
              <w:rPr>
                <w:rFonts w:ascii="Times New Roman" w:hAnsi="Times New Roman"/>
                <w:b/>
                <w:sz w:val="24"/>
                <w:szCs w:val="24"/>
                <w:lang w:val="ro-RO"/>
              </w:rPr>
              <w:t>Agricultură</w:t>
            </w:r>
          </w:p>
        </w:tc>
      </w:tr>
      <w:tr w:rsidR="0041744E" w:rsidRPr="00B05216" w:rsidTr="000B2F9D">
        <w:tc>
          <w:tcPr>
            <w:tcW w:w="708" w:type="dxa"/>
          </w:tcPr>
          <w:p w:rsidR="0041744E" w:rsidRPr="00B05216" w:rsidRDefault="0041744E" w:rsidP="00B05216">
            <w:pPr>
              <w:numPr>
                <w:ilvl w:val="0"/>
                <w:numId w:val="5"/>
              </w:numPr>
              <w:spacing w:after="0" w:line="240" w:lineRule="auto"/>
              <w:contextualSpacing/>
              <w:jc w:val="center"/>
              <w:rPr>
                <w:rFonts w:ascii="Times New Roman" w:hAnsi="Times New Roman"/>
                <w:b/>
                <w:sz w:val="24"/>
                <w:szCs w:val="24"/>
                <w:lang w:val="ro-RO"/>
              </w:rPr>
            </w:pPr>
          </w:p>
        </w:tc>
        <w:tc>
          <w:tcPr>
            <w:tcW w:w="5874" w:type="dxa"/>
            <w:gridSpan w:val="2"/>
          </w:tcPr>
          <w:p w:rsidR="0041744E" w:rsidRPr="00B05216" w:rsidRDefault="0041744E" w:rsidP="00B05216">
            <w:pPr>
              <w:spacing w:after="0" w:line="240" w:lineRule="auto"/>
              <w:rPr>
                <w:rFonts w:ascii="Times New Roman" w:hAnsi="Times New Roman"/>
                <w:sz w:val="24"/>
                <w:szCs w:val="24"/>
                <w:lang w:val="ro-RO"/>
              </w:rPr>
            </w:pPr>
            <w:r w:rsidRPr="004911C3">
              <w:rPr>
                <w:rFonts w:ascii="Times New Roman" w:hAnsi="Times New Roman"/>
                <w:sz w:val="24"/>
                <w:szCs w:val="24"/>
                <w:lang w:val="ro-RO"/>
              </w:rPr>
              <w:t>314202</w:t>
            </w:r>
            <w:r w:rsidRPr="00B05216">
              <w:rPr>
                <w:rFonts w:ascii="Times New Roman" w:hAnsi="Times New Roman"/>
                <w:sz w:val="28"/>
                <w:szCs w:val="28"/>
                <w:lang w:val="ro-RO"/>
              </w:rPr>
              <w:t xml:space="preserve"> </w:t>
            </w:r>
            <w:r w:rsidRPr="00B05216">
              <w:rPr>
                <w:rFonts w:ascii="Times New Roman" w:hAnsi="Times New Roman"/>
                <w:sz w:val="24"/>
                <w:szCs w:val="24"/>
                <w:lang w:val="ro-RO"/>
              </w:rPr>
              <w:t>Agronom</w:t>
            </w:r>
            <w:r>
              <w:rPr>
                <w:rFonts w:ascii="Times New Roman" w:hAnsi="Times New Roman"/>
                <w:sz w:val="24"/>
                <w:szCs w:val="24"/>
                <w:lang w:val="ro-RO"/>
              </w:rPr>
              <w:t xml:space="preserve"> /calificare medie</w:t>
            </w:r>
            <w:r w:rsidRPr="00B05216">
              <w:rPr>
                <w:rFonts w:ascii="Times New Roman" w:hAnsi="Times New Roman"/>
                <w:sz w:val="24"/>
                <w:szCs w:val="24"/>
                <w:lang w:val="ro-RO"/>
              </w:rPr>
              <w:t xml:space="preserve">/  </w:t>
            </w:r>
          </w:p>
        </w:tc>
        <w:tc>
          <w:tcPr>
            <w:tcW w:w="1993" w:type="dxa"/>
          </w:tcPr>
          <w:p w:rsidR="0041744E" w:rsidRPr="00B05216" w:rsidRDefault="0041744E" w:rsidP="00B05216">
            <w:pPr>
              <w:spacing w:after="0" w:line="240" w:lineRule="auto"/>
              <w:jc w:val="center"/>
              <w:rPr>
                <w:rFonts w:ascii="Times New Roman" w:hAnsi="Times New Roman"/>
                <w:sz w:val="24"/>
                <w:szCs w:val="24"/>
                <w:lang w:val="ro-RO"/>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B05216" w:rsidTr="000B2F9D">
        <w:trPr>
          <w:trHeight w:val="326"/>
        </w:trPr>
        <w:tc>
          <w:tcPr>
            <w:tcW w:w="708" w:type="dxa"/>
          </w:tcPr>
          <w:p w:rsidR="0041744E" w:rsidRPr="00B05216" w:rsidRDefault="0041744E" w:rsidP="00B05216">
            <w:pPr>
              <w:numPr>
                <w:ilvl w:val="0"/>
                <w:numId w:val="5"/>
              </w:numPr>
              <w:spacing w:after="0" w:line="240" w:lineRule="auto"/>
              <w:contextualSpacing/>
              <w:jc w:val="center"/>
              <w:rPr>
                <w:rFonts w:ascii="Times New Roman" w:hAnsi="Times New Roman"/>
                <w:sz w:val="24"/>
                <w:szCs w:val="24"/>
                <w:lang w:val="ro-RO"/>
              </w:rPr>
            </w:pPr>
          </w:p>
        </w:tc>
        <w:tc>
          <w:tcPr>
            <w:tcW w:w="5874" w:type="dxa"/>
            <w:gridSpan w:val="2"/>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314204       Agronom pentru  protecţia plantelor</w:t>
            </w:r>
          </w:p>
        </w:tc>
        <w:tc>
          <w:tcPr>
            <w:tcW w:w="1993" w:type="dxa"/>
          </w:tcPr>
          <w:p w:rsidR="0041744E" w:rsidRPr="00B05216" w:rsidRDefault="0041744E" w:rsidP="00B05216">
            <w:pPr>
              <w:spacing w:after="0" w:line="240" w:lineRule="auto"/>
              <w:jc w:val="center"/>
              <w:rPr>
                <w:rFonts w:ascii="Times New Roman" w:hAnsi="Times New Roman"/>
                <w:sz w:val="24"/>
                <w:szCs w:val="24"/>
                <w:lang w:val="ro-RO"/>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B05216" w:rsidTr="000B2F9D">
        <w:tc>
          <w:tcPr>
            <w:tcW w:w="708" w:type="dxa"/>
          </w:tcPr>
          <w:p w:rsidR="0041744E" w:rsidRPr="00B05216" w:rsidRDefault="0041744E" w:rsidP="00B05216">
            <w:pPr>
              <w:numPr>
                <w:ilvl w:val="0"/>
                <w:numId w:val="5"/>
              </w:numPr>
              <w:spacing w:after="0" w:line="240" w:lineRule="auto"/>
              <w:contextualSpacing/>
              <w:jc w:val="center"/>
              <w:rPr>
                <w:rFonts w:ascii="Times New Roman" w:hAnsi="Times New Roman"/>
                <w:sz w:val="24"/>
                <w:szCs w:val="24"/>
                <w:lang w:val="ro-RO"/>
              </w:rPr>
            </w:pPr>
          </w:p>
        </w:tc>
        <w:tc>
          <w:tcPr>
            <w:tcW w:w="5874" w:type="dxa"/>
            <w:gridSpan w:val="2"/>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611103      Cultivator legume</w:t>
            </w:r>
          </w:p>
        </w:tc>
        <w:tc>
          <w:tcPr>
            <w:tcW w:w="1993" w:type="dxa"/>
          </w:tcPr>
          <w:p w:rsidR="0041744E" w:rsidRPr="00B05216" w:rsidRDefault="0041744E" w:rsidP="00B05216">
            <w:pPr>
              <w:spacing w:after="0" w:line="240" w:lineRule="auto"/>
              <w:jc w:val="center"/>
              <w:rPr>
                <w:rFonts w:ascii="Times New Roman" w:hAnsi="Times New Roman"/>
                <w:sz w:val="24"/>
                <w:szCs w:val="24"/>
                <w:lang w:val="ro-RO"/>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B05216" w:rsidTr="000B2F9D">
        <w:tc>
          <w:tcPr>
            <w:tcW w:w="708" w:type="dxa"/>
          </w:tcPr>
          <w:p w:rsidR="0041744E" w:rsidRPr="00B05216" w:rsidRDefault="0041744E" w:rsidP="00B05216">
            <w:pPr>
              <w:numPr>
                <w:ilvl w:val="0"/>
                <w:numId w:val="5"/>
              </w:numPr>
              <w:spacing w:after="0" w:line="240" w:lineRule="auto"/>
              <w:contextualSpacing/>
              <w:jc w:val="center"/>
              <w:rPr>
                <w:rFonts w:ascii="Times New Roman" w:hAnsi="Times New Roman"/>
                <w:sz w:val="24"/>
                <w:szCs w:val="24"/>
                <w:lang w:val="ro-RO"/>
              </w:rPr>
            </w:pPr>
          </w:p>
        </w:tc>
        <w:tc>
          <w:tcPr>
            <w:tcW w:w="5874" w:type="dxa"/>
            <w:gridSpan w:val="2"/>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 xml:space="preserve">611202       Cultivator legume şi fructe  </w:t>
            </w:r>
          </w:p>
        </w:tc>
        <w:tc>
          <w:tcPr>
            <w:tcW w:w="1993" w:type="dxa"/>
          </w:tcPr>
          <w:p w:rsidR="0041744E" w:rsidRPr="00B05216" w:rsidRDefault="0041744E" w:rsidP="00B05216">
            <w:pPr>
              <w:spacing w:after="0" w:line="240" w:lineRule="auto"/>
              <w:jc w:val="center"/>
              <w:rPr>
                <w:rFonts w:ascii="Times New Roman" w:hAnsi="Times New Roman"/>
                <w:sz w:val="24"/>
                <w:szCs w:val="24"/>
                <w:lang w:val="ro-RO"/>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B05216" w:rsidTr="000B2F9D">
        <w:tc>
          <w:tcPr>
            <w:tcW w:w="708" w:type="dxa"/>
          </w:tcPr>
          <w:p w:rsidR="0041744E" w:rsidRPr="00B05216" w:rsidRDefault="0041744E" w:rsidP="00B05216">
            <w:pPr>
              <w:numPr>
                <w:ilvl w:val="0"/>
                <w:numId w:val="5"/>
              </w:numPr>
              <w:spacing w:after="0" w:line="240" w:lineRule="auto"/>
              <w:contextualSpacing/>
              <w:jc w:val="center"/>
              <w:rPr>
                <w:rFonts w:ascii="Times New Roman" w:hAnsi="Times New Roman"/>
                <w:sz w:val="24"/>
                <w:szCs w:val="24"/>
                <w:lang w:val="ro-RO"/>
              </w:rPr>
            </w:pPr>
          </w:p>
        </w:tc>
        <w:tc>
          <w:tcPr>
            <w:tcW w:w="5874" w:type="dxa"/>
            <w:gridSpan w:val="2"/>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611101       Agricultor</w:t>
            </w:r>
          </w:p>
        </w:tc>
        <w:tc>
          <w:tcPr>
            <w:tcW w:w="1993" w:type="dxa"/>
          </w:tcPr>
          <w:p w:rsidR="0041744E" w:rsidRPr="00B05216" w:rsidRDefault="0041744E" w:rsidP="00B05216">
            <w:pPr>
              <w:spacing w:after="0" w:line="240" w:lineRule="auto"/>
              <w:jc w:val="center"/>
              <w:rPr>
                <w:rFonts w:ascii="Times New Roman" w:hAnsi="Times New Roman"/>
                <w:sz w:val="24"/>
                <w:szCs w:val="24"/>
                <w:lang w:val="ro-RO"/>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B05216" w:rsidTr="000B2F9D">
        <w:tc>
          <w:tcPr>
            <w:tcW w:w="708" w:type="dxa"/>
          </w:tcPr>
          <w:p w:rsidR="0041744E" w:rsidRPr="00B05216" w:rsidRDefault="0041744E" w:rsidP="00B05216">
            <w:pPr>
              <w:numPr>
                <w:ilvl w:val="0"/>
                <w:numId w:val="5"/>
              </w:numPr>
              <w:spacing w:after="0" w:line="240" w:lineRule="auto"/>
              <w:contextualSpacing/>
              <w:jc w:val="center"/>
              <w:rPr>
                <w:rFonts w:ascii="Times New Roman" w:hAnsi="Times New Roman"/>
                <w:sz w:val="24"/>
                <w:szCs w:val="24"/>
                <w:lang w:val="ro-RO"/>
              </w:rPr>
            </w:pPr>
          </w:p>
        </w:tc>
        <w:tc>
          <w:tcPr>
            <w:tcW w:w="5874" w:type="dxa"/>
            <w:gridSpan w:val="2"/>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611304      Floricultor</w:t>
            </w:r>
          </w:p>
        </w:tc>
        <w:tc>
          <w:tcPr>
            <w:tcW w:w="1993" w:type="dxa"/>
          </w:tcPr>
          <w:p w:rsidR="0041744E" w:rsidRPr="00B05216" w:rsidRDefault="0041744E" w:rsidP="00B05216">
            <w:pPr>
              <w:spacing w:after="0" w:line="240" w:lineRule="auto"/>
              <w:jc w:val="center"/>
              <w:rPr>
                <w:rFonts w:ascii="Times New Roman" w:hAnsi="Times New Roman"/>
                <w:sz w:val="24"/>
                <w:szCs w:val="24"/>
                <w:lang w:val="ro-RO"/>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3014A3" w:rsidTr="000B2F9D">
        <w:tc>
          <w:tcPr>
            <w:tcW w:w="708" w:type="dxa"/>
          </w:tcPr>
          <w:p w:rsidR="0041744E" w:rsidRPr="00B05216" w:rsidRDefault="0041744E" w:rsidP="00B05216">
            <w:pPr>
              <w:numPr>
                <w:ilvl w:val="0"/>
                <w:numId w:val="5"/>
              </w:numPr>
              <w:spacing w:after="0" w:line="240" w:lineRule="auto"/>
              <w:contextualSpacing/>
              <w:jc w:val="center"/>
              <w:rPr>
                <w:rFonts w:ascii="Times New Roman" w:hAnsi="Times New Roman"/>
                <w:sz w:val="24"/>
                <w:szCs w:val="24"/>
                <w:lang w:val="ro-RO"/>
              </w:rPr>
            </w:pPr>
          </w:p>
        </w:tc>
        <w:tc>
          <w:tcPr>
            <w:tcW w:w="5874" w:type="dxa"/>
            <w:gridSpan w:val="2"/>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613008     Lucrător calificat în culturi vegetale  mixte</w:t>
            </w:r>
          </w:p>
        </w:tc>
        <w:tc>
          <w:tcPr>
            <w:tcW w:w="1993" w:type="dxa"/>
          </w:tcPr>
          <w:p w:rsidR="0041744E" w:rsidRPr="00B05216" w:rsidRDefault="0041744E" w:rsidP="00B05216">
            <w:pPr>
              <w:spacing w:after="0" w:line="240" w:lineRule="auto"/>
              <w:jc w:val="center"/>
              <w:rPr>
                <w:rFonts w:ascii="Times New Roman" w:hAnsi="Times New Roman"/>
                <w:sz w:val="24"/>
                <w:szCs w:val="24"/>
                <w:lang w:val="ro-RO"/>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3014A3" w:rsidTr="000B2F9D">
        <w:tc>
          <w:tcPr>
            <w:tcW w:w="708" w:type="dxa"/>
          </w:tcPr>
          <w:p w:rsidR="0041744E" w:rsidRPr="00B05216" w:rsidRDefault="0041744E" w:rsidP="00B05216">
            <w:pPr>
              <w:numPr>
                <w:ilvl w:val="0"/>
                <w:numId w:val="5"/>
              </w:numPr>
              <w:spacing w:after="0" w:line="240" w:lineRule="auto"/>
              <w:contextualSpacing/>
              <w:jc w:val="center"/>
              <w:rPr>
                <w:rFonts w:ascii="Times New Roman" w:hAnsi="Times New Roman"/>
                <w:sz w:val="24"/>
                <w:szCs w:val="24"/>
                <w:lang w:val="ro-RO"/>
              </w:rPr>
            </w:pPr>
          </w:p>
        </w:tc>
        <w:tc>
          <w:tcPr>
            <w:tcW w:w="5874" w:type="dxa"/>
            <w:gridSpan w:val="2"/>
          </w:tcPr>
          <w:p w:rsidR="0041744E" w:rsidRPr="00BF53DF" w:rsidRDefault="0041744E">
            <w:pPr>
              <w:rPr>
                <w:rFonts w:ascii="Times New Roman" w:hAnsi="Times New Roman"/>
                <w:color w:val="000000"/>
                <w:sz w:val="24"/>
                <w:szCs w:val="24"/>
              </w:rPr>
            </w:pPr>
            <w:r w:rsidRPr="00BF53DF">
              <w:rPr>
                <w:rFonts w:ascii="Times New Roman" w:hAnsi="Times New Roman"/>
                <w:color w:val="000000"/>
                <w:sz w:val="24"/>
                <w:szCs w:val="24"/>
              </w:rPr>
              <w:t>314201</w:t>
            </w:r>
            <w:r w:rsidRPr="00BF53DF">
              <w:rPr>
                <w:rFonts w:ascii="Times New Roman" w:hAnsi="Times New Roman"/>
                <w:color w:val="000000"/>
                <w:sz w:val="24"/>
                <w:szCs w:val="24"/>
                <w:lang w:val="ro-RO"/>
              </w:rPr>
              <w:t xml:space="preserve"> </w:t>
            </w:r>
            <w:r w:rsidRPr="00BF53DF">
              <w:rPr>
                <w:rFonts w:ascii="Times New Roman" w:hAnsi="Times New Roman"/>
                <w:color w:val="000000"/>
                <w:sz w:val="24"/>
                <w:szCs w:val="24"/>
              </w:rPr>
              <w:t>Agrochimist (calificare medie)</w:t>
            </w:r>
          </w:p>
        </w:tc>
        <w:tc>
          <w:tcPr>
            <w:tcW w:w="1993" w:type="dxa"/>
          </w:tcPr>
          <w:p w:rsidR="0041744E" w:rsidRDefault="0041744E">
            <w:pPr>
              <w:rPr>
                <w:rFonts w:ascii="Arial" w:hAnsi="Arial" w:cs="Arial"/>
                <w:color w:val="000000"/>
                <w:sz w:val="18"/>
                <w:szCs w:val="18"/>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BF53DF" w:rsidTr="00BF53DF">
        <w:trPr>
          <w:trHeight w:val="629"/>
        </w:trPr>
        <w:tc>
          <w:tcPr>
            <w:tcW w:w="708" w:type="dxa"/>
          </w:tcPr>
          <w:p w:rsidR="0041744E" w:rsidRPr="00B05216" w:rsidRDefault="0041744E" w:rsidP="00B05216">
            <w:pPr>
              <w:numPr>
                <w:ilvl w:val="0"/>
                <w:numId w:val="5"/>
              </w:numPr>
              <w:spacing w:after="0" w:line="240" w:lineRule="auto"/>
              <w:contextualSpacing/>
              <w:jc w:val="center"/>
              <w:rPr>
                <w:rFonts w:ascii="Times New Roman" w:hAnsi="Times New Roman"/>
                <w:sz w:val="24"/>
                <w:szCs w:val="24"/>
                <w:lang w:val="ro-RO"/>
              </w:rPr>
            </w:pPr>
          </w:p>
        </w:tc>
        <w:tc>
          <w:tcPr>
            <w:tcW w:w="5874" w:type="dxa"/>
            <w:gridSpan w:val="2"/>
          </w:tcPr>
          <w:p w:rsidR="0041744E" w:rsidRPr="00BF53DF" w:rsidRDefault="0041744E" w:rsidP="00BF53DF">
            <w:pPr>
              <w:spacing w:line="20" w:lineRule="atLeast"/>
              <w:rPr>
                <w:rFonts w:ascii="Times New Roman" w:hAnsi="Times New Roman"/>
                <w:color w:val="000000"/>
                <w:sz w:val="24"/>
                <w:szCs w:val="24"/>
                <w:lang w:val="en-GB"/>
              </w:rPr>
            </w:pPr>
            <w:r w:rsidRPr="00BF53DF">
              <w:rPr>
                <w:rFonts w:ascii="Times New Roman" w:hAnsi="Times New Roman"/>
                <w:color w:val="000000"/>
                <w:sz w:val="24"/>
                <w:szCs w:val="24"/>
                <w:lang w:val="en-GB"/>
              </w:rPr>
              <w:t>213206 Agronom de sectie (brigada, sector agricol, ferma, hala) (calificare medie)</w:t>
            </w:r>
          </w:p>
        </w:tc>
        <w:tc>
          <w:tcPr>
            <w:tcW w:w="1993" w:type="dxa"/>
          </w:tcPr>
          <w:p w:rsidR="0041744E" w:rsidRPr="00BF53DF" w:rsidRDefault="0041744E">
            <w:pPr>
              <w:rPr>
                <w:rFonts w:ascii="Arial" w:hAnsi="Arial" w:cs="Arial"/>
                <w:color w:val="000000"/>
                <w:sz w:val="18"/>
                <w:szCs w:val="18"/>
                <w:lang w:val="en-GB"/>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r w:rsidR="0041744E" w:rsidRPr="00B911CC" w:rsidTr="00BF53DF">
        <w:trPr>
          <w:trHeight w:val="579"/>
        </w:trPr>
        <w:tc>
          <w:tcPr>
            <w:tcW w:w="708" w:type="dxa"/>
          </w:tcPr>
          <w:p w:rsidR="0041744E" w:rsidRPr="00B05216" w:rsidRDefault="0041744E" w:rsidP="00B05216">
            <w:pPr>
              <w:spacing w:after="0" w:line="240" w:lineRule="auto"/>
              <w:jc w:val="center"/>
              <w:rPr>
                <w:rFonts w:ascii="Times New Roman" w:hAnsi="Times New Roman"/>
                <w:sz w:val="24"/>
                <w:szCs w:val="24"/>
                <w:lang w:val="ro-RO"/>
              </w:rPr>
            </w:pPr>
            <w:r w:rsidRPr="00B05216">
              <w:rPr>
                <w:rFonts w:ascii="Times New Roman" w:hAnsi="Times New Roman"/>
                <w:sz w:val="24"/>
                <w:szCs w:val="24"/>
                <w:lang w:val="ro-RO"/>
              </w:rPr>
              <w:t>19.</w:t>
            </w:r>
          </w:p>
        </w:tc>
        <w:tc>
          <w:tcPr>
            <w:tcW w:w="5874" w:type="dxa"/>
            <w:gridSpan w:val="2"/>
          </w:tcPr>
          <w:p w:rsidR="0041744E" w:rsidRPr="00BF53DF" w:rsidRDefault="0041744E" w:rsidP="00BF53DF">
            <w:pPr>
              <w:spacing w:line="240" w:lineRule="auto"/>
              <w:rPr>
                <w:rFonts w:ascii="Times New Roman" w:hAnsi="Times New Roman"/>
                <w:color w:val="000000"/>
                <w:sz w:val="24"/>
                <w:szCs w:val="24"/>
                <w:lang w:val="en-GB"/>
              </w:rPr>
            </w:pPr>
            <w:r w:rsidRPr="00BF53DF">
              <w:rPr>
                <w:rFonts w:ascii="Times New Roman" w:hAnsi="Times New Roman"/>
                <w:color w:val="000000"/>
                <w:sz w:val="24"/>
                <w:szCs w:val="24"/>
                <w:lang w:val="en-GB"/>
              </w:rPr>
              <w:t>314203 Agronom pentru producerea semintelor selectionate (calificare medie)</w:t>
            </w:r>
          </w:p>
        </w:tc>
        <w:tc>
          <w:tcPr>
            <w:tcW w:w="1993" w:type="dxa"/>
          </w:tcPr>
          <w:p w:rsidR="0041744E" w:rsidRPr="00BF53DF" w:rsidRDefault="0041744E">
            <w:pPr>
              <w:rPr>
                <w:rFonts w:ascii="Arial" w:hAnsi="Arial" w:cs="Arial"/>
                <w:color w:val="000000"/>
                <w:sz w:val="18"/>
                <w:szCs w:val="18"/>
                <w:lang w:val="en-GB"/>
              </w:rPr>
            </w:pPr>
          </w:p>
        </w:tc>
        <w:tc>
          <w:tcPr>
            <w:tcW w:w="1145" w:type="dxa"/>
          </w:tcPr>
          <w:p w:rsidR="0041744E" w:rsidRPr="00B05216" w:rsidRDefault="0041744E" w:rsidP="00B05216">
            <w:pPr>
              <w:spacing w:after="0" w:line="240" w:lineRule="auto"/>
              <w:jc w:val="center"/>
              <w:rPr>
                <w:rFonts w:ascii="Times New Roman" w:hAnsi="Times New Roman"/>
                <w:sz w:val="24"/>
                <w:szCs w:val="24"/>
                <w:lang w:val="ro-RO"/>
              </w:rPr>
            </w:pPr>
          </w:p>
        </w:tc>
      </w:tr>
    </w:tbl>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Default="0041744E" w:rsidP="00440848">
      <w:pPr>
        <w:spacing w:after="0" w:line="240" w:lineRule="auto"/>
        <w:rPr>
          <w:rFonts w:ascii="Times New Roman" w:hAnsi="Times New Roman"/>
          <w:sz w:val="24"/>
          <w:szCs w:val="24"/>
          <w:lang w:val="en-US"/>
        </w:rPr>
      </w:pPr>
    </w:p>
    <w:p w:rsidR="0041744E" w:rsidRPr="00440848" w:rsidRDefault="0041744E" w:rsidP="00440848">
      <w:pPr>
        <w:spacing w:after="0" w:line="240" w:lineRule="auto"/>
        <w:rPr>
          <w:rFonts w:ascii="Times New Roman" w:hAnsi="Times New Roman"/>
          <w:vanish/>
          <w:sz w:val="24"/>
          <w:szCs w:val="24"/>
          <w:lang w:val="en-US"/>
        </w:rPr>
      </w:pPr>
    </w:p>
    <w:p w:rsidR="0041744E" w:rsidRPr="00440848" w:rsidRDefault="0041744E" w:rsidP="00440848">
      <w:pPr>
        <w:spacing w:after="0" w:line="240" w:lineRule="auto"/>
        <w:jc w:val="both"/>
        <w:rPr>
          <w:rFonts w:ascii="Times New Roman" w:hAnsi="Times New Roman"/>
          <w:sz w:val="24"/>
          <w:szCs w:val="24"/>
          <w:lang w:val="en-US"/>
        </w:rPr>
      </w:pPr>
    </w:p>
    <w:p w:rsidR="0041744E" w:rsidRPr="00B911CC" w:rsidRDefault="0041744E" w:rsidP="00BF53DF">
      <w:pPr>
        <w:numPr>
          <w:ilvl w:val="0"/>
          <w:numId w:val="2"/>
        </w:numPr>
        <w:spacing w:after="0" w:line="240" w:lineRule="auto"/>
        <w:jc w:val="center"/>
        <w:rPr>
          <w:rFonts w:ascii="Times New Roman" w:hAnsi="Times New Roman"/>
          <w:b/>
          <w:sz w:val="24"/>
          <w:szCs w:val="24"/>
          <w:lang w:val="fr-FR"/>
        </w:rPr>
      </w:pPr>
      <w:r w:rsidRPr="00B911CC">
        <w:rPr>
          <w:rFonts w:ascii="Times New Roman" w:hAnsi="Times New Roman"/>
          <w:b/>
          <w:sz w:val="24"/>
          <w:szCs w:val="24"/>
          <w:lang w:val="fr-FR"/>
        </w:rPr>
        <w:t>ROLUL DOMENIULUI ÎN ALTE PROGRAME DE FORMARE PROFESIONALĂ</w:t>
      </w:r>
    </w:p>
    <w:p w:rsidR="0041744E" w:rsidRPr="00223FAE" w:rsidRDefault="0041744E" w:rsidP="00440848">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7015CC">
        <w:rPr>
          <w:rFonts w:ascii="Times New Roman" w:hAnsi="Times New Roman"/>
          <w:sz w:val="24"/>
          <w:szCs w:val="24"/>
          <w:lang w:val="ro-RO"/>
        </w:rPr>
        <w:t xml:space="preserve">Învăţămîntul profesional tehnic  postsecundar  are misiunea de a forma specialişti competitivi pe piaţa  internă şi externă  a forţei de muncă. Gospodăriile    angajatoare  de  profil,  precum  şi agenţii  economici,  cer  specialişti  competenţi  şi capabili  să  contribuie  la  soluţionarea  problemelor   parvenite în  activitatea   entităţii,  ceea  ce  se poate  realiza  prin  învăţarea,  formarea  şi dezvoltarea  competenţelor </w:t>
      </w:r>
      <w:r w:rsidRPr="007015CC">
        <w:rPr>
          <w:rFonts w:ascii="Times New Roman" w:hAnsi="Times New Roman"/>
          <w:bCs/>
          <w:color w:val="000000"/>
          <w:sz w:val="24"/>
          <w:szCs w:val="24"/>
          <w:lang w:val="ro-RO"/>
        </w:rPr>
        <w:t>aferente în prelucrarea solului, înfiinţarea culturilor legumicole, realizarea producţiei şi a valorificării ei în condiţii profitabile</w:t>
      </w:r>
      <w:r w:rsidRPr="00746C87">
        <w:rPr>
          <w:rFonts w:ascii="Times New Roman" w:hAnsi="Times New Roman"/>
          <w:b/>
          <w:bCs/>
          <w:sz w:val="24"/>
          <w:szCs w:val="24"/>
          <w:lang w:val="ro-RO"/>
        </w:rPr>
        <w:t>.</w:t>
      </w:r>
      <w:r w:rsidRPr="007015CC">
        <w:rPr>
          <w:rFonts w:ascii="Times New Roman" w:hAnsi="Times New Roman"/>
          <w:sz w:val="24"/>
          <w:szCs w:val="24"/>
          <w:lang w:val="ro-RO"/>
        </w:rPr>
        <w:t xml:space="preserve"> Din  aceste  considerente,  programele  de  formare  profesională  în  domeniul  legumiculturii  şi pomiculturii includ   componenta  de pregătire  specială,  fundamentală  şi  socio-umanistă,   în  mare  măsură  comună  cu  programele  din  domeniile: Botanica , Fiziologia plantelor,   Pedologie  cu  bazele  agrometeorologiei, Agrotehnica,  Organizarea  teritoriului, Îmbunătăţiri funciare, Protecţia muncii,  Cultura comunicării, Informatica aplicativă,  Limba  străină ; Bazele  legislaţiei  în  domeniu; Filosofia ; Bazele  antreprenoriatului,  Etica pofesională, Fitotehnie ,   Pomicultură,  Viticultura,  Tehnologia păstrării şi prelucrării  produselor horticole, Mecanizarea şi electrificarea în agricultură ; Apicultura; Ameliorarea plantelor  şi producerea seminţelor, Standardizarea producţiei horticole, Protecţia plantelor, Agroecologia  şi protecţia mediului contribuie  la  formarea  unor  competenţe  de  tip   interpersonal  sistematic  a specialistului  de ni</w:t>
      </w:r>
      <w:r>
        <w:rPr>
          <w:rFonts w:ascii="Times New Roman" w:hAnsi="Times New Roman"/>
          <w:sz w:val="24"/>
          <w:szCs w:val="24"/>
          <w:lang w:val="ro-RO"/>
        </w:rPr>
        <w:t>vel mediu.</w:t>
      </w:r>
    </w:p>
    <w:p w:rsidR="0041744E" w:rsidRPr="00746C87" w:rsidRDefault="0041744E" w:rsidP="00746C87">
      <w:pPr>
        <w:widowControl w:val="0"/>
        <w:numPr>
          <w:ilvl w:val="0"/>
          <w:numId w:val="2"/>
        </w:numPr>
        <w:spacing w:after="0" w:line="274" w:lineRule="exact"/>
        <w:jc w:val="center"/>
        <w:outlineLvl w:val="1"/>
        <w:rPr>
          <w:rFonts w:ascii="Times New Roman" w:hAnsi="Times New Roman"/>
          <w:b/>
          <w:bCs/>
          <w:sz w:val="24"/>
          <w:szCs w:val="24"/>
          <w:lang w:eastAsia="ru-RU"/>
        </w:rPr>
      </w:pPr>
      <w:r w:rsidRPr="00440848">
        <w:rPr>
          <w:rFonts w:ascii="Times New Roman" w:hAnsi="Times New Roman"/>
          <w:b/>
          <w:bCs/>
          <w:sz w:val="24"/>
          <w:szCs w:val="24"/>
          <w:lang w:val="ro-RO" w:eastAsia="ru-RU"/>
        </w:rPr>
        <w:t>PROFILUL OCUPAȚIONAL</w:t>
      </w:r>
    </w:p>
    <w:p w:rsidR="0041744E" w:rsidRPr="00440848" w:rsidRDefault="0041744E" w:rsidP="00746C87">
      <w:pPr>
        <w:widowControl w:val="0"/>
        <w:spacing w:after="0" w:line="274" w:lineRule="exact"/>
        <w:ind w:left="360"/>
        <w:outlineLvl w:val="1"/>
        <w:rPr>
          <w:rFonts w:ascii="Times New Roman" w:hAnsi="Times New Roman"/>
          <w:b/>
          <w:bCs/>
          <w:sz w:val="24"/>
          <w:szCs w:val="24"/>
          <w:lang w:eastAsia="ru-RU"/>
        </w:rPr>
      </w:pPr>
    </w:p>
    <w:p w:rsidR="0041744E" w:rsidRPr="00096DE6" w:rsidRDefault="0041744E" w:rsidP="003E2581">
      <w:pPr>
        <w:numPr>
          <w:ilvl w:val="1"/>
          <w:numId w:val="2"/>
        </w:numPr>
        <w:spacing w:after="0" w:line="240" w:lineRule="auto"/>
        <w:jc w:val="both"/>
        <w:rPr>
          <w:rFonts w:ascii="Times New Roman" w:hAnsi="Times New Roman"/>
          <w:color w:val="000000"/>
          <w:sz w:val="24"/>
          <w:szCs w:val="24"/>
          <w:u w:val="single"/>
          <w:lang w:val="ro-RO" w:eastAsia="ro-RO"/>
        </w:rPr>
      </w:pPr>
      <w:r w:rsidRPr="00440848">
        <w:rPr>
          <w:rFonts w:ascii="Times New Roman" w:hAnsi="Times New Roman"/>
          <w:b/>
          <w:bCs/>
          <w:iCs/>
          <w:color w:val="000000"/>
          <w:sz w:val="24"/>
          <w:szCs w:val="24"/>
          <w:lang w:val="ro-RO" w:eastAsia="ro-RO"/>
        </w:rPr>
        <w:t xml:space="preserve">Atribuţiile şi sarcinile proprii Profilului Ocupaţional </w:t>
      </w:r>
    </w:p>
    <w:p w:rsidR="0041744E" w:rsidRDefault="0041744E" w:rsidP="00096DE6">
      <w:pPr>
        <w:spacing w:after="0" w:line="240" w:lineRule="auto"/>
        <w:ind w:left="810"/>
        <w:jc w:val="both"/>
        <w:rPr>
          <w:rFonts w:ascii="Times New Roman" w:hAnsi="Times New Roman"/>
          <w:b/>
          <w:bCs/>
          <w:iCs/>
          <w:color w:val="000000"/>
          <w:sz w:val="24"/>
          <w:szCs w:val="24"/>
          <w:lang w:val="ro-RO" w:eastAsia="ro-RO"/>
        </w:rPr>
      </w:pPr>
    </w:p>
    <w:p w:rsidR="0041744E" w:rsidRDefault="0041744E" w:rsidP="00096DE6">
      <w:pPr>
        <w:spacing w:after="0" w:line="240" w:lineRule="auto"/>
        <w:ind w:left="810"/>
        <w:jc w:val="both"/>
        <w:rPr>
          <w:rFonts w:ascii="Times New Roman" w:hAnsi="Times New Roman"/>
          <w:b/>
          <w:bCs/>
          <w:iCs/>
          <w:color w:val="000000"/>
          <w:sz w:val="24"/>
          <w:szCs w:val="24"/>
          <w:lang w:val="ro-RO" w:eastAsia="ro-RO"/>
        </w:rPr>
      </w:pPr>
      <w:r>
        <w:rPr>
          <w:rFonts w:ascii="Times New Roman" w:hAnsi="Times New Roman"/>
          <w:b/>
          <w:bCs/>
          <w:iCs/>
          <w:color w:val="000000"/>
          <w:sz w:val="24"/>
          <w:szCs w:val="24"/>
          <w:lang w:val="ro-RO" w:eastAsia="ro-RO"/>
        </w:rPr>
        <w:t>Legumicultură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41744E" w:rsidTr="000E39F0">
        <w:tc>
          <w:tcPr>
            <w:tcW w:w="2808" w:type="dxa"/>
            <w:shd w:val="clear" w:color="auto" w:fill="auto"/>
          </w:tcPr>
          <w:p w:rsidR="0041744E" w:rsidRPr="000E39F0" w:rsidRDefault="0041744E" w:rsidP="000E39F0">
            <w:pPr>
              <w:spacing w:after="0" w:line="240" w:lineRule="auto"/>
              <w:jc w:val="center"/>
              <w:rPr>
                <w:rFonts w:ascii="Times New Roman" w:hAnsi="Times New Roman"/>
                <w:b/>
                <w:sz w:val="24"/>
                <w:szCs w:val="24"/>
              </w:rPr>
            </w:pPr>
            <w:r w:rsidRPr="000E39F0">
              <w:rPr>
                <w:rFonts w:ascii="Times New Roman" w:hAnsi="Times New Roman"/>
                <w:b/>
                <w:sz w:val="24"/>
                <w:szCs w:val="24"/>
              </w:rPr>
              <w:t>Atribuţii  (obligaţiuni)</w:t>
            </w:r>
          </w:p>
        </w:tc>
        <w:tc>
          <w:tcPr>
            <w:tcW w:w="6840" w:type="dxa"/>
            <w:shd w:val="clear" w:color="auto" w:fill="auto"/>
          </w:tcPr>
          <w:p w:rsidR="0041744E" w:rsidRPr="000E39F0" w:rsidRDefault="0041744E" w:rsidP="000E39F0">
            <w:pPr>
              <w:spacing w:after="0" w:line="240" w:lineRule="auto"/>
              <w:jc w:val="center"/>
              <w:rPr>
                <w:rFonts w:ascii="Times New Roman" w:hAnsi="Times New Roman"/>
                <w:b/>
                <w:sz w:val="24"/>
                <w:szCs w:val="24"/>
              </w:rPr>
            </w:pPr>
            <w:r w:rsidRPr="000E39F0">
              <w:rPr>
                <w:rFonts w:ascii="Times New Roman" w:hAnsi="Times New Roman"/>
                <w:b/>
                <w:sz w:val="24"/>
                <w:szCs w:val="24"/>
              </w:rPr>
              <w:t>Sarcini de lucru</w:t>
            </w:r>
          </w:p>
        </w:tc>
      </w:tr>
      <w:tr w:rsidR="0041744E" w:rsidRPr="000E39F0" w:rsidTr="000E39F0">
        <w:tc>
          <w:tcPr>
            <w:tcW w:w="2808" w:type="dxa"/>
            <w:shd w:val="clear" w:color="auto" w:fill="auto"/>
            <w:vAlign w:val="center"/>
          </w:tcPr>
          <w:p w:rsidR="0041744E" w:rsidRPr="000E39F0" w:rsidRDefault="0041744E" w:rsidP="000E39F0">
            <w:pPr>
              <w:pStyle w:val="ListParagraph"/>
              <w:numPr>
                <w:ilvl w:val="0"/>
                <w:numId w:val="13"/>
              </w:numPr>
              <w:rPr>
                <w:rFonts w:ascii="Times New Roman" w:hAnsi="Times New Roman"/>
                <w:lang w:val="fr-FR"/>
              </w:rPr>
            </w:pPr>
            <w:r w:rsidRPr="000E39F0">
              <w:rPr>
                <w:rFonts w:ascii="Times New Roman" w:hAnsi="Times New Roman"/>
                <w:lang w:val="fr-FR"/>
              </w:rPr>
              <w:t>Identifică amplasamentul, condiţiile pedo-climatice și sursele de apă.</w:t>
            </w:r>
          </w:p>
        </w:tc>
        <w:tc>
          <w:tcPr>
            <w:tcW w:w="6840" w:type="dxa"/>
            <w:shd w:val="clear" w:color="auto" w:fill="auto"/>
          </w:tcPr>
          <w:p w:rsidR="0041744E" w:rsidRPr="000E39F0" w:rsidRDefault="0041744E" w:rsidP="000E39F0">
            <w:pPr>
              <w:pStyle w:val="ListParagraph"/>
              <w:numPr>
                <w:ilvl w:val="1"/>
                <w:numId w:val="13"/>
              </w:numPr>
              <w:spacing w:after="0" w:line="240" w:lineRule="auto"/>
              <w:ind w:left="0" w:firstLine="0"/>
              <w:jc w:val="both"/>
              <w:rPr>
                <w:rFonts w:ascii="Times New Roman" w:hAnsi="Times New Roman"/>
                <w:lang w:val="fr-FR"/>
              </w:rPr>
            </w:pPr>
            <w:r w:rsidRPr="000E39F0">
              <w:rPr>
                <w:rFonts w:ascii="Times New Roman" w:hAnsi="Times New Roman"/>
                <w:lang w:val="fr-FR"/>
              </w:rPr>
              <w:t>Stabilirea amplasamentului, ţinînd cont de cerinţele faţă de   factorii de vegetaţie cuprinşi în cartările existente sau prin comandă.</w:t>
            </w:r>
          </w:p>
          <w:p w:rsidR="0041744E" w:rsidRPr="000E39F0" w:rsidRDefault="0041744E" w:rsidP="000E39F0">
            <w:pPr>
              <w:pStyle w:val="ListParagraph"/>
              <w:numPr>
                <w:ilvl w:val="1"/>
                <w:numId w:val="13"/>
              </w:numPr>
              <w:spacing w:after="0" w:line="240" w:lineRule="auto"/>
              <w:ind w:left="432" w:hanging="432"/>
              <w:jc w:val="both"/>
              <w:rPr>
                <w:rFonts w:ascii="Times New Roman" w:hAnsi="Times New Roman"/>
              </w:rPr>
            </w:pPr>
            <w:r w:rsidRPr="000E39F0">
              <w:rPr>
                <w:rFonts w:ascii="Times New Roman" w:hAnsi="Times New Roman"/>
              </w:rPr>
              <w:t xml:space="preserve">Verificarea situaţiilor reale a stării solului, utilizarea raţională a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terenurilor şi surselor  de apă.</w:t>
            </w:r>
          </w:p>
          <w:p w:rsidR="0041744E" w:rsidRPr="000E39F0" w:rsidRDefault="0041744E" w:rsidP="000E39F0">
            <w:pPr>
              <w:pStyle w:val="ListParagraph"/>
              <w:numPr>
                <w:ilvl w:val="1"/>
                <w:numId w:val="13"/>
              </w:numPr>
              <w:spacing w:after="0" w:line="240" w:lineRule="auto"/>
              <w:ind w:left="432" w:hanging="432"/>
              <w:jc w:val="both"/>
              <w:rPr>
                <w:rFonts w:ascii="Times New Roman" w:hAnsi="Times New Roman"/>
                <w:lang w:val="en-US"/>
              </w:rPr>
            </w:pPr>
            <w:r w:rsidRPr="000E39F0">
              <w:rPr>
                <w:rFonts w:ascii="Times New Roman" w:hAnsi="Times New Roman"/>
                <w:lang w:val="en-US"/>
              </w:rPr>
              <w:t xml:space="preserve">Analizarea corespunderii condiţiilor pedo-climaterice ale  </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lang w:val="en-US"/>
              </w:rPr>
              <w:t>gospodăriei cu cerinţele biologice ale culturilor legumicole</w:t>
            </w:r>
            <w:r w:rsidRPr="000E39F0">
              <w:rPr>
                <w:rFonts w:ascii="Times New Roman" w:hAnsi="Times New Roman"/>
                <w:sz w:val="24"/>
                <w:szCs w:val="24"/>
                <w:lang w:val="en-US"/>
              </w:rPr>
              <w:t>.</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1.4. Evaluarea însuşirilor pedologice ale solului,  prin observaţie    directă vizuală şi dactilă.</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1.5. Identificarea surselor de apă,  prin inspectarea atentă a zonei.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1.6. Stabilirea posibilităţilor reale de irigaţie.</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1.7. Identificarea infrastructurii zonei pentru a stabili posibilităţile   de  aprovizionare  şi  acces.</w:t>
            </w:r>
          </w:p>
        </w:tc>
      </w:tr>
      <w:tr w:rsidR="0041744E" w:rsidRPr="000E39F0" w:rsidTr="000E39F0">
        <w:tc>
          <w:tcPr>
            <w:tcW w:w="2808" w:type="dxa"/>
            <w:shd w:val="clear" w:color="auto" w:fill="auto"/>
            <w:vAlign w:val="center"/>
          </w:tcPr>
          <w:p w:rsidR="0041744E" w:rsidRPr="000E39F0" w:rsidRDefault="0041744E" w:rsidP="000E39F0">
            <w:pPr>
              <w:spacing w:after="0"/>
              <w:rPr>
                <w:rFonts w:ascii="Times New Roman" w:hAnsi="Times New Roman"/>
                <w:lang w:val="en-US"/>
              </w:rPr>
            </w:pPr>
            <w:r w:rsidRPr="000E39F0">
              <w:rPr>
                <w:rFonts w:ascii="Times New Roman" w:hAnsi="Times New Roman"/>
                <w:lang w:val="en-US"/>
              </w:rPr>
              <w:t>2. Stabileşte structura culturilor (speciilor  legumicle).</w:t>
            </w:r>
          </w:p>
        </w:tc>
        <w:tc>
          <w:tcPr>
            <w:tcW w:w="6840" w:type="dxa"/>
            <w:shd w:val="clear" w:color="auto" w:fill="auto"/>
          </w:tcPr>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2.1. Alegerea speciilor,  în funcţie de favorabilitatea solului,    privind textura şi valoarea pH-ului.</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2.2. Respectarea cerinţelor de rotaţie şi asigurare a asolamentelor legumicole.</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2.3. Stabilirea structurii de culturi , astfel încît să se ţină cont de cerinţele pieţii, pe baza analizei profitabilităţii fiecărei culturi.</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2.4. Stabilirea structurii culturilor, în funcţie de favorabilitatea  solului  climei și tipul de agricultură practicat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2.5. Alegerea sistemului   de culturi,  în funcţie de posibilităţile de mecanizare identificate şi de posibilităţile financiare.</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2.6. Alegerea tipului şi ponderea culturilor legumicole,  în funcţie de disponibilul de forţă de muncă.</w:t>
            </w:r>
          </w:p>
        </w:tc>
      </w:tr>
      <w:tr w:rsidR="0041744E" w:rsidRPr="000E39F0" w:rsidTr="000E39F0">
        <w:tc>
          <w:tcPr>
            <w:tcW w:w="2808" w:type="dxa"/>
            <w:shd w:val="clear" w:color="auto" w:fill="auto"/>
          </w:tcPr>
          <w:p w:rsidR="0041744E" w:rsidRPr="000E39F0" w:rsidRDefault="0041744E" w:rsidP="000E39F0">
            <w:pPr>
              <w:spacing w:after="0"/>
              <w:rPr>
                <w:rFonts w:ascii="Times New Roman" w:hAnsi="Times New Roman"/>
                <w:lang w:val="fr-FR"/>
              </w:rPr>
            </w:pPr>
            <w:r w:rsidRPr="000E39F0">
              <w:rPr>
                <w:rFonts w:ascii="Times New Roman" w:hAnsi="Times New Roman"/>
                <w:lang w:val="fr-FR"/>
              </w:rPr>
              <w:t xml:space="preserve"> </w:t>
            </w:r>
          </w:p>
          <w:p w:rsidR="0041744E" w:rsidRPr="000E39F0" w:rsidRDefault="0041744E" w:rsidP="000E39F0">
            <w:pPr>
              <w:spacing w:after="0"/>
              <w:rPr>
                <w:rFonts w:ascii="Times New Roman" w:hAnsi="Times New Roman"/>
                <w:lang w:val="fr-FR"/>
              </w:rPr>
            </w:pPr>
          </w:p>
          <w:p w:rsidR="0041744E" w:rsidRPr="000E39F0" w:rsidRDefault="0041744E" w:rsidP="000E39F0">
            <w:pPr>
              <w:spacing w:after="0"/>
              <w:rPr>
                <w:rFonts w:ascii="Times New Roman" w:hAnsi="Times New Roman"/>
                <w:lang w:val="en-US"/>
              </w:rPr>
            </w:pPr>
            <w:r w:rsidRPr="000E39F0">
              <w:rPr>
                <w:rFonts w:ascii="Times New Roman" w:hAnsi="Times New Roman"/>
                <w:lang w:val="en-US"/>
              </w:rPr>
              <w:t>3. Stabileşte tipul şi necesarul de materii prime şi material semincer/ săditor</w:t>
            </w:r>
          </w:p>
        </w:tc>
        <w:tc>
          <w:tcPr>
            <w:tcW w:w="6840" w:type="dxa"/>
            <w:shd w:val="clear" w:color="auto" w:fill="auto"/>
          </w:tcPr>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lastRenderedPageBreak/>
              <w:t xml:space="preserve">3.1. Identificarea necesarului de materii prime şi material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lastRenderedPageBreak/>
              <w:t>semincer/săditor  pe culturi, cantitativ şi pe grupe de produse.</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3.2.  Stabilirea tipului de seminţe şi răsaduri, în funcţie de  culturile </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legumicole.</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3.3. Determinarea necesarului de seminţe şi răsaduri,  în funcţie de         consumul specific.</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3.4. Calcularea tipului şi cantităţii de îngrăşăminte,  în funcţie de   gradul de aprovizionare a solului.</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3.5. Alegerea tipului  de erbicide, corespunzător spectrului de combatere dorit. </w:t>
            </w:r>
          </w:p>
          <w:p w:rsidR="0041744E" w:rsidRPr="000E39F0" w:rsidRDefault="0041744E" w:rsidP="000E39F0">
            <w:pPr>
              <w:spacing w:after="0"/>
              <w:ind w:left="739" w:hanging="739"/>
              <w:jc w:val="both"/>
              <w:rPr>
                <w:rFonts w:ascii="Times New Roman" w:hAnsi="Times New Roman"/>
                <w:lang w:val="fr-FR"/>
              </w:rPr>
            </w:pPr>
            <w:r w:rsidRPr="000E39F0">
              <w:rPr>
                <w:rFonts w:ascii="Times New Roman" w:hAnsi="Times New Roman"/>
                <w:lang w:val="fr-FR"/>
              </w:rPr>
              <w:t>3.6. Alegerea tipului  de pesticide,  în funcţie de tipul dăunătorului.</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3.7. Determinarea necesarului de pesticide, ţinînd cont de numărul  de tratamente, suprafaţa  ocupată de cultură şi consumul specific. </w:t>
            </w:r>
          </w:p>
        </w:tc>
      </w:tr>
      <w:tr w:rsidR="0041744E" w:rsidRPr="000E39F0" w:rsidTr="000E39F0">
        <w:tc>
          <w:tcPr>
            <w:tcW w:w="2808" w:type="dxa"/>
            <w:shd w:val="clear" w:color="auto" w:fill="auto"/>
            <w:vAlign w:val="center"/>
          </w:tcPr>
          <w:p w:rsidR="0041744E" w:rsidRPr="000E39F0" w:rsidRDefault="0041744E" w:rsidP="000E39F0">
            <w:pPr>
              <w:spacing w:after="0"/>
              <w:rPr>
                <w:rFonts w:ascii="Times New Roman" w:hAnsi="Times New Roman"/>
                <w:lang w:val="en-US"/>
              </w:rPr>
            </w:pPr>
            <w:r w:rsidRPr="000E39F0">
              <w:rPr>
                <w:rFonts w:ascii="Times New Roman" w:hAnsi="Times New Roman"/>
                <w:lang w:val="en-US"/>
              </w:rPr>
              <w:lastRenderedPageBreak/>
              <w:t>4. Organizează lucrările  de  pregătire a   patului   germinativ în teren protejat.</w:t>
            </w:r>
          </w:p>
          <w:p w:rsidR="0041744E" w:rsidRPr="000E39F0" w:rsidRDefault="0041744E" w:rsidP="000E39F0">
            <w:pPr>
              <w:spacing w:after="0"/>
              <w:rPr>
                <w:rFonts w:ascii="Times New Roman" w:hAnsi="Times New Roman"/>
                <w:lang w:val="en-US"/>
              </w:rPr>
            </w:pPr>
          </w:p>
        </w:tc>
        <w:tc>
          <w:tcPr>
            <w:tcW w:w="6840" w:type="dxa"/>
            <w:shd w:val="clear" w:color="auto" w:fill="auto"/>
          </w:tcPr>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4.1.  Pregătirea serei(răsadniţei) pentru semănat.</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4.2.  Pregătirea amestecului nutritiv,  în funcţie de tipul culturii,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respectînd componenţa  adecvată.</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4.3. Alegerea corectă a tipului de seră,  în funcţie de perioada de   plantare a răsadului.  </w:t>
            </w:r>
          </w:p>
        </w:tc>
      </w:tr>
      <w:tr w:rsidR="0041744E" w:rsidRPr="000E39F0" w:rsidTr="000E39F0">
        <w:tc>
          <w:tcPr>
            <w:tcW w:w="2808" w:type="dxa"/>
            <w:shd w:val="clear" w:color="auto" w:fill="auto"/>
            <w:vAlign w:val="center"/>
          </w:tcPr>
          <w:p w:rsidR="0041744E" w:rsidRPr="000E39F0" w:rsidRDefault="0041744E" w:rsidP="000E39F0">
            <w:pPr>
              <w:spacing w:after="0"/>
              <w:rPr>
                <w:rFonts w:ascii="Times New Roman" w:hAnsi="Times New Roman"/>
                <w:lang w:val="fr-FR"/>
              </w:rPr>
            </w:pPr>
            <w:r w:rsidRPr="000E39F0">
              <w:rPr>
                <w:rFonts w:ascii="Times New Roman" w:hAnsi="Times New Roman"/>
                <w:lang w:val="fr-FR"/>
              </w:rPr>
              <w:t xml:space="preserve"> 5.Supraveghează pregătirea  seminţelor şi executarea   însămînţării  terenului protejat</w:t>
            </w:r>
          </w:p>
        </w:tc>
        <w:tc>
          <w:tcPr>
            <w:tcW w:w="6840" w:type="dxa"/>
            <w:shd w:val="clear" w:color="auto" w:fill="auto"/>
          </w:tcPr>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5.1. Tratarea seminţelor cu insecticide şi fungicide, respectînd    dozele, în funcţie de agentul patogen.</w:t>
            </w:r>
          </w:p>
          <w:p w:rsidR="0041744E" w:rsidRPr="000E39F0" w:rsidRDefault="0041744E" w:rsidP="000E39F0">
            <w:pPr>
              <w:spacing w:after="0"/>
              <w:ind w:left="455" w:hanging="455"/>
              <w:jc w:val="both"/>
              <w:rPr>
                <w:rFonts w:ascii="Times New Roman" w:hAnsi="Times New Roman"/>
                <w:lang w:val="fr-FR"/>
              </w:rPr>
            </w:pPr>
            <w:r w:rsidRPr="000E39F0">
              <w:rPr>
                <w:rFonts w:ascii="Times New Roman" w:hAnsi="Times New Roman"/>
                <w:lang w:val="fr-FR"/>
              </w:rPr>
              <w:t>5.2.  Stabilirea schemelor de semănat la fiecare specie de legume.</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5.3.  Stabilirea metodei, epocii și normei de semănat.</w:t>
            </w:r>
          </w:p>
        </w:tc>
      </w:tr>
      <w:tr w:rsidR="0041744E" w:rsidRPr="000E39F0" w:rsidTr="000E39F0">
        <w:tc>
          <w:tcPr>
            <w:tcW w:w="2808" w:type="dxa"/>
            <w:shd w:val="clear" w:color="auto" w:fill="auto"/>
            <w:vAlign w:val="center"/>
          </w:tcPr>
          <w:p w:rsidR="0041744E" w:rsidRPr="000E39F0" w:rsidRDefault="0041744E" w:rsidP="000E39F0">
            <w:pPr>
              <w:spacing w:after="0"/>
              <w:rPr>
                <w:rFonts w:ascii="Times New Roman" w:hAnsi="Times New Roman"/>
                <w:lang w:val="en-US"/>
              </w:rPr>
            </w:pPr>
            <w:r w:rsidRPr="000E39F0">
              <w:rPr>
                <w:rFonts w:ascii="Times New Roman" w:hAnsi="Times New Roman"/>
                <w:lang w:val="en-US"/>
              </w:rPr>
              <w:t>6. Verifică calitatea lucrărilor executate la  întreţinerea răsadurilor.</w:t>
            </w:r>
          </w:p>
          <w:p w:rsidR="0041744E" w:rsidRPr="000E39F0" w:rsidRDefault="0041744E" w:rsidP="000E39F0">
            <w:pPr>
              <w:spacing w:after="0"/>
              <w:jc w:val="center"/>
              <w:rPr>
                <w:rFonts w:ascii="Times New Roman" w:hAnsi="Times New Roman"/>
                <w:lang w:val="en-US"/>
              </w:rPr>
            </w:pPr>
          </w:p>
        </w:tc>
        <w:tc>
          <w:tcPr>
            <w:tcW w:w="6840" w:type="dxa"/>
            <w:shd w:val="clear" w:color="auto" w:fill="auto"/>
          </w:tcPr>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6.1. Asigurarea corectă a umidităţii şi temperaturii pentru   germinarea   seminţei şi răsărirea  plantelor.</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6.2   Repicarea răsadului la diferite distanţe,  în funcţie de specie.</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6.3. Realizarea lucrărilor de îngrijire după repicat privind dirijarea temperaturii, umidităţii, aplicarea tratamentelor şi a    fertilizărilor în  terenul protejat.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6.4. Efectuarea călirii răsadului,  în funcţie de vîrsta răsadului şi data plantării în cîmp.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6.5. Executarea tratamentelor pentru combaterea bolilor şi dăunătorilor, în funcţie de tipul culturii şi agentul patogen, astfel încît să se asigure maximizarea efectului. </w:t>
            </w:r>
          </w:p>
        </w:tc>
      </w:tr>
      <w:tr w:rsidR="0041744E" w:rsidRPr="000E39F0" w:rsidTr="000E39F0">
        <w:tc>
          <w:tcPr>
            <w:tcW w:w="2808" w:type="dxa"/>
            <w:shd w:val="clear" w:color="auto" w:fill="auto"/>
            <w:vAlign w:val="center"/>
          </w:tcPr>
          <w:p w:rsidR="0041744E" w:rsidRPr="000E39F0" w:rsidRDefault="0041744E" w:rsidP="000E39F0">
            <w:pPr>
              <w:spacing w:after="0"/>
              <w:rPr>
                <w:rFonts w:ascii="Times New Roman" w:hAnsi="Times New Roman"/>
                <w:lang w:val="fr-FR"/>
              </w:rPr>
            </w:pPr>
            <w:r w:rsidRPr="000E39F0">
              <w:rPr>
                <w:rFonts w:ascii="Times New Roman" w:hAnsi="Times New Roman"/>
                <w:lang w:val="fr-FR"/>
              </w:rPr>
              <w:t>7. Organizează  procesul de lucru la  plantarea răsadului  în cîmp.</w:t>
            </w:r>
          </w:p>
        </w:tc>
        <w:tc>
          <w:tcPr>
            <w:tcW w:w="6840" w:type="dxa"/>
            <w:shd w:val="clear" w:color="auto" w:fill="auto"/>
          </w:tcPr>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7.1. Udarea răsadului pentru asigurarea smulgerii fără deteriorarea plantelor.</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7.2. Scoaterea răsadului, transportarea, pregătirea şi mocirlirea în vederea plantarii  în cîmp.</w:t>
            </w:r>
          </w:p>
        </w:tc>
      </w:tr>
      <w:tr w:rsidR="0041744E" w:rsidRPr="000E39F0" w:rsidTr="000E39F0">
        <w:tc>
          <w:tcPr>
            <w:tcW w:w="2808" w:type="dxa"/>
            <w:shd w:val="clear" w:color="auto" w:fill="auto"/>
            <w:vAlign w:val="center"/>
          </w:tcPr>
          <w:p w:rsidR="0041744E" w:rsidRPr="000E39F0" w:rsidRDefault="0041744E" w:rsidP="000E39F0">
            <w:pPr>
              <w:spacing w:after="0"/>
              <w:rPr>
                <w:rFonts w:ascii="Times New Roman" w:hAnsi="Times New Roman"/>
                <w:lang w:val="en-US"/>
              </w:rPr>
            </w:pPr>
            <w:r w:rsidRPr="000E39F0">
              <w:rPr>
                <w:rFonts w:ascii="Times New Roman" w:hAnsi="Times New Roman"/>
                <w:lang w:val="en-US"/>
              </w:rPr>
              <w:t>8. Monitorizează  fertilizarea terenului cu  îngrăşăminte  chimice  şi organice în cîmp.</w:t>
            </w:r>
          </w:p>
          <w:p w:rsidR="0041744E" w:rsidRPr="000E39F0" w:rsidRDefault="0041744E" w:rsidP="000E39F0">
            <w:pPr>
              <w:spacing w:after="0"/>
              <w:rPr>
                <w:rFonts w:ascii="Times New Roman" w:hAnsi="Times New Roman"/>
                <w:lang w:val="en-US"/>
              </w:rPr>
            </w:pPr>
          </w:p>
        </w:tc>
        <w:tc>
          <w:tcPr>
            <w:tcW w:w="6840" w:type="dxa"/>
            <w:shd w:val="clear" w:color="auto" w:fill="auto"/>
          </w:tcPr>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8.1. Stabilirea termenilor calendaristici  pentru aplicarea  îngrăşămintelor organice,  în funcţie de gradul de aprovizionare a solului,  astfel încît să se asigure condiţii optime de dezvoltare a viitoarei culturi.</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8.2. Determinarea necesarului de îngrăşăminte,  în funcţie de cultură  şi de cultura  premergătoare.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8.3. Asigurarea unei repartiţii uniforme a îngrăşămintelor organice,   cu respectarea tehnologiei.</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8.4. Fertilizarea de bază cu îngrăşăminte chimice cu solubilizare lentă, în funcţie de consumul specific culturii şi nivelul de producţie.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8.5. Asigurarea unei fertilizări optime,  ţinînd cont de gradul de aprovizionare cu elemente nutritive ale solului.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8.6. Realizarea fertilizări uniforme, pe toată suprafaţa destinată culturii cu legume, mecanizat sau manual, acordînd atenţie deosebită omogenizării </w:t>
            </w:r>
            <w:r w:rsidRPr="000E39F0">
              <w:rPr>
                <w:rFonts w:ascii="Times New Roman" w:hAnsi="Times New Roman"/>
                <w:lang w:val="fr-FR"/>
              </w:rPr>
              <w:lastRenderedPageBreak/>
              <w:t>îngrăşămintelor chimice.</w:t>
            </w:r>
          </w:p>
        </w:tc>
      </w:tr>
      <w:tr w:rsidR="0041744E" w:rsidRPr="000E39F0" w:rsidTr="000E39F0">
        <w:tc>
          <w:tcPr>
            <w:tcW w:w="2808" w:type="dxa"/>
            <w:shd w:val="clear" w:color="auto" w:fill="auto"/>
            <w:vAlign w:val="center"/>
          </w:tcPr>
          <w:p w:rsidR="0041744E" w:rsidRPr="000E39F0" w:rsidRDefault="0041744E" w:rsidP="000E39F0">
            <w:pPr>
              <w:spacing w:after="0"/>
              <w:rPr>
                <w:rFonts w:ascii="Times New Roman" w:hAnsi="Times New Roman"/>
                <w:lang w:val="fr-FR"/>
              </w:rPr>
            </w:pPr>
            <w:r w:rsidRPr="000E39F0">
              <w:rPr>
                <w:rFonts w:ascii="Times New Roman" w:hAnsi="Times New Roman"/>
                <w:lang w:val="fr-FR"/>
              </w:rPr>
              <w:lastRenderedPageBreak/>
              <w:t>9. Evaluează  calitatea pregătirii  patului  germinativ  pentru terenul deschis (cîmp).</w:t>
            </w:r>
          </w:p>
        </w:tc>
        <w:tc>
          <w:tcPr>
            <w:tcW w:w="6840" w:type="dxa"/>
            <w:shd w:val="clear" w:color="auto" w:fill="auto"/>
            <w:vAlign w:val="center"/>
          </w:tcPr>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9.1. Discuirea în vederea nivelării solului şi afînării.</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9.2. Asigurarea condiţiilor optime pentru irigarea culturii pe rigole prin  nivelarea de întreţinere a solului.</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9.3.  Afînarea solurilor grele argiloase,  prin lucrarea de subsolaj.</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9.4.  Ierbicidarea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9.5. Deschiderea rigolelor, în vederea modelării terenului, în funcţie de specie.</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9.6. Modelarea corectă a terenului în straturi înălţate.</w:t>
            </w:r>
          </w:p>
        </w:tc>
      </w:tr>
      <w:tr w:rsidR="0041744E" w:rsidRPr="000E39F0" w:rsidTr="000E39F0">
        <w:tc>
          <w:tcPr>
            <w:tcW w:w="2808" w:type="dxa"/>
            <w:shd w:val="clear" w:color="auto" w:fill="auto"/>
            <w:vAlign w:val="center"/>
          </w:tcPr>
          <w:p w:rsidR="0041744E" w:rsidRPr="000E39F0" w:rsidRDefault="0041744E" w:rsidP="000E39F0">
            <w:pPr>
              <w:spacing w:after="0"/>
              <w:rPr>
                <w:rFonts w:ascii="Times New Roman" w:hAnsi="Times New Roman"/>
                <w:lang w:val="en-US"/>
              </w:rPr>
            </w:pPr>
            <w:r w:rsidRPr="000E39F0">
              <w:rPr>
                <w:rFonts w:ascii="Times New Roman" w:hAnsi="Times New Roman"/>
                <w:lang w:val="en-US"/>
              </w:rPr>
              <w:t>10. Organizează şi verifică  procesul  de  pregătire pentru  semănat şi  plantarea  răsadului în  cîmp în termeni optimi.</w:t>
            </w:r>
          </w:p>
          <w:p w:rsidR="0041744E" w:rsidRPr="000E39F0" w:rsidRDefault="0041744E" w:rsidP="000E39F0">
            <w:pPr>
              <w:spacing w:after="0"/>
              <w:jc w:val="center"/>
              <w:rPr>
                <w:rFonts w:ascii="Times New Roman" w:hAnsi="Times New Roman"/>
                <w:lang w:val="en-US"/>
              </w:rPr>
            </w:pPr>
          </w:p>
          <w:p w:rsidR="0041744E" w:rsidRPr="000E39F0" w:rsidRDefault="0041744E" w:rsidP="000E39F0">
            <w:pPr>
              <w:spacing w:after="0"/>
              <w:jc w:val="center"/>
              <w:rPr>
                <w:rFonts w:ascii="Times New Roman" w:hAnsi="Times New Roman"/>
                <w:lang w:val="en-US"/>
              </w:rPr>
            </w:pPr>
          </w:p>
          <w:p w:rsidR="0041744E" w:rsidRPr="000E39F0" w:rsidRDefault="0041744E" w:rsidP="000E39F0">
            <w:pPr>
              <w:spacing w:after="0"/>
              <w:jc w:val="center"/>
              <w:rPr>
                <w:rFonts w:ascii="Times New Roman" w:hAnsi="Times New Roman"/>
                <w:lang w:val="en-US"/>
              </w:rPr>
            </w:pPr>
          </w:p>
          <w:p w:rsidR="0041744E" w:rsidRPr="000E39F0" w:rsidRDefault="0041744E" w:rsidP="000E39F0">
            <w:pPr>
              <w:spacing w:after="0"/>
              <w:jc w:val="center"/>
              <w:rPr>
                <w:rFonts w:ascii="Times New Roman" w:hAnsi="Times New Roman"/>
                <w:lang w:val="en-US"/>
              </w:rPr>
            </w:pPr>
          </w:p>
          <w:p w:rsidR="0041744E" w:rsidRPr="000E39F0" w:rsidRDefault="0041744E" w:rsidP="000E39F0">
            <w:pPr>
              <w:spacing w:after="0"/>
              <w:jc w:val="center"/>
              <w:rPr>
                <w:rFonts w:ascii="Times New Roman" w:hAnsi="Times New Roman"/>
                <w:lang w:val="en-US"/>
              </w:rPr>
            </w:pPr>
          </w:p>
          <w:p w:rsidR="0041744E" w:rsidRPr="000E39F0" w:rsidRDefault="0041744E" w:rsidP="000E39F0">
            <w:pPr>
              <w:spacing w:after="0"/>
              <w:jc w:val="center"/>
              <w:rPr>
                <w:rFonts w:ascii="Times New Roman" w:hAnsi="Times New Roman"/>
                <w:lang w:val="en-US"/>
              </w:rPr>
            </w:pPr>
          </w:p>
          <w:p w:rsidR="0041744E" w:rsidRPr="000E39F0" w:rsidRDefault="0041744E" w:rsidP="000E39F0">
            <w:pPr>
              <w:spacing w:after="0"/>
              <w:jc w:val="center"/>
              <w:rPr>
                <w:rFonts w:ascii="Times New Roman" w:hAnsi="Times New Roman"/>
                <w:lang w:val="en-US"/>
              </w:rPr>
            </w:pPr>
          </w:p>
          <w:p w:rsidR="0041744E" w:rsidRPr="000E39F0" w:rsidRDefault="0041744E" w:rsidP="000E39F0">
            <w:pPr>
              <w:spacing w:after="0"/>
              <w:jc w:val="center"/>
              <w:rPr>
                <w:rFonts w:ascii="Times New Roman" w:hAnsi="Times New Roman"/>
                <w:lang w:val="en-US"/>
              </w:rPr>
            </w:pPr>
          </w:p>
          <w:p w:rsidR="0041744E" w:rsidRPr="000E39F0" w:rsidRDefault="0041744E" w:rsidP="000E39F0">
            <w:pPr>
              <w:spacing w:after="0"/>
              <w:jc w:val="center"/>
              <w:rPr>
                <w:rFonts w:ascii="Times New Roman" w:hAnsi="Times New Roman"/>
                <w:lang w:val="en-US"/>
              </w:rPr>
            </w:pPr>
          </w:p>
          <w:p w:rsidR="0041744E" w:rsidRPr="000E39F0" w:rsidRDefault="0041744E" w:rsidP="000E39F0">
            <w:pPr>
              <w:spacing w:after="0"/>
              <w:jc w:val="center"/>
              <w:rPr>
                <w:rFonts w:ascii="Times New Roman" w:hAnsi="Times New Roman"/>
                <w:lang w:val="en-US"/>
              </w:rPr>
            </w:pPr>
          </w:p>
          <w:p w:rsidR="0041744E" w:rsidRPr="000E39F0" w:rsidRDefault="0041744E" w:rsidP="000E39F0">
            <w:pPr>
              <w:spacing w:after="0"/>
              <w:jc w:val="center"/>
              <w:rPr>
                <w:rFonts w:ascii="Times New Roman" w:hAnsi="Times New Roman"/>
                <w:lang w:val="en-US"/>
              </w:rPr>
            </w:pPr>
          </w:p>
        </w:tc>
        <w:tc>
          <w:tcPr>
            <w:tcW w:w="6840" w:type="dxa"/>
            <w:shd w:val="clear" w:color="auto" w:fill="auto"/>
          </w:tcPr>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10.1. Stabilirea epocii de înfiinţare a culturilor,  în funcţie de     condiţiile de mediu şi cerinţele pieţii pentru asigurarea eficienţei maxime.</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 xml:space="preserve">10.2. Pregătirea răsadului şi seminţelor,  corespunzător  cerinţelor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tehnologice (standardului). </w:t>
            </w:r>
          </w:p>
          <w:p w:rsidR="0041744E" w:rsidRPr="000E39F0" w:rsidRDefault="0041744E" w:rsidP="000E39F0">
            <w:pPr>
              <w:spacing w:after="0"/>
              <w:ind w:left="1022" w:hanging="1022"/>
              <w:jc w:val="both"/>
              <w:rPr>
                <w:rFonts w:ascii="Times New Roman" w:hAnsi="Times New Roman"/>
                <w:lang w:val="fr-FR"/>
              </w:rPr>
            </w:pPr>
            <w:r w:rsidRPr="000E39F0">
              <w:rPr>
                <w:rFonts w:ascii="Times New Roman" w:hAnsi="Times New Roman"/>
                <w:lang w:val="fr-FR"/>
              </w:rPr>
              <w:t xml:space="preserve">10.3. Reglarea utilajelor pentru plantarea răsadului corespunzător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cerinţelor,  în  funcţie de cultură și schema de plantare.</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10.4. Calcularea  normelor de seminţe și necesarului de răsad ,  în  funcţie de specie şi structura solului.</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10.5. Stabilirea epocii de semănat și a  plantării răsadului,  în funcţie de cerinţele pieţii, pentru asigurarea unui profit maxim.</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10.6. Reglarea utilajelor pentru semănat  și plantarea  răsadului,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asigurînd  norma de seminţe  și răsadă  pe  specii şi culturi.</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10.7. Plantarea răsadului pe terenul pregătit corespunzător şi în termeni stabiliţi.</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10.8. Plantatarea răsadului,  conform tehnologiei pentru fiecare specie în parte, respectînd  schemele  de plantare, adîncimea,   în funcţie de particularităţile de creştere ale hibrizilor şi soiurilor şi destinaţia culturilor.</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10. 9. Inspectarea  prinderii  răsadului,  identificînd  eventualele goluri şi completarea lor.</w:t>
            </w:r>
          </w:p>
        </w:tc>
      </w:tr>
      <w:tr w:rsidR="0041744E" w:rsidRPr="000E39F0" w:rsidTr="000E39F0">
        <w:tc>
          <w:tcPr>
            <w:tcW w:w="2808" w:type="dxa"/>
            <w:shd w:val="clear" w:color="auto" w:fill="auto"/>
          </w:tcPr>
          <w:p w:rsidR="0041744E" w:rsidRPr="000E39F0" w:rsidRDefault="0041744E" w:rsidP="000E39F0">
            <w:pPr>
              <w:spacing w:after="0"/>
              <w:rPr>
                <w:rFonts w:ascii="Times New Roman" w:hAnsi="Times New Roman"/>
                <w:lang w:val="en-US"/>
              </w:rPr>
            </w:pPr>
          </w:p>
          <w:p w:rsidR="0041744E" w:rsidRPr="000E39F0" w:rsidRDefault="0041744E" w:rsidP="000E39F0">
            <w:pPr>
              <w:spacing w:after="0"/>
              <w:rPr>
                <w:rFonts w:ascii="Times New Roman" w:hAnsi="Times New Roman"/>
                <w:lang w:val="en-US"/>
              </w:rPr>
            </w:pPr>
          </w:p>
          <w:p w:rsidR="0041744E" w:rsidRPr="000E39F0" w:rsidRDefault="0041744E" w:rsidP="000E39F0">
            <w:pPr>
              <w:spacing w:after="0"/>
              <w:rPr>
                <w:rFonts w:ascii="Times New Roman" w:hAnsi="Times New Roman"/>
                <w:lang w:val="en-US"/>
              </w:rPr>
            </w:pPr>
          </w:p>
          <w:p w:rsidR="0041744E" w:rsidRPr="000E39F0" w:rsidRDefault="0041744E" w:rsidP="000E39F0">
            <w:pPr>
              <w:spacing w:after="0"/>
              <w:rPr>
                <w:rFonts w:ascii="Times New Roman" w:hAnsi="Times New Roman"/>
                <w:lang w:val="en-US"/>
              </w:rPr>
            </w:pPr>
            <w:r w:rsidRPr="000E39F0">
              <w:rPr>
                <w:rFonts w:ascii="Times New Roman" w:hAnsi="Times New Roman"/>
                <w:lang w:val="en-US"/>
              </w:rPr>
              <w:t>11. Gestionează corectitudinea îndeplinirii  lucrărilor de întreţinere.</w:t>
            </w:r>
          </w:p>
          <w:p w:rsidR="0041744E" w:rsidRPr="000E39F0" w:rsidRDefault="0041744E" w:rsidP="000E39F0">
            <w:pPr>
              <w:spacing w:after="0"/>
              <w:jc w:val="center"/>
              <w:rPr>
                <w:rFonts w:ascii="Times New Roman" w:hAnsi="Times New Roman"/>
                <w:lang w:val="en-US"/>
              </w:rPr>
            </w:pPr>
          </w:p>
          <w:p w:rsidR="0041744E" w:rsidRPr="000E39F0" w:rsidRDefault="0041744E" w:rsidP="000E39F0">
            <w:pPr>
              <w:spacing w:after="0"/>
              <w:rPr>
                <w:rFonts w:ascii="Times New Roman" w:hAnsi="Times New Roman"/>
                <w:lang w:val="en-US"/>
              </w:rPr>
            </w:pPr>
          </w:p>
          <w:p w:rsidR="0041744E" w:rsidRPr="000E39F0" w:rsidRDefault="0041744E" w:rsidP="000E39F0">
            <w:pPr>
              <w:spacing w:after="0"/>
              <w:rPr>
                <w:rFonts w:ascii="Times New Roman" w:hAnsi="Times New Roman"/>
                <w:lang w:val="en-US"/>
              </w:rPr>
            </w:pPr>
          </w:p>
          <w:p w:rsidR="0041744E" w:rsidRPr="000E39F0" w:rsidRDefault="0041744E" w:rsidP="000E39F0">
            <w:pPr>
              <w:spacing w:after="0"/>
              <w:rPr>
                <w:rFonts w:ascii="Times New Roman" w:hAnsi="Times New Roman"/>
                <w:lang w:val="en-US"/>
              </w:rPr>
            </w:pPr>
          </w:p>
          <w:p w:rsidR="0041744E" w:rsidRPr="000E39F0" w:rsidRDefault="0041744E" w:rsidP="000E39F0">
            <w:pPr>
              <w:spacing w:after="0"/>
              <w:rPr>
                <w:rFonts w:ascii="Times New Roman" w:hAnsi="Times New Roman"/>
                <w:lang w:val="en-US"/>
              </w:rPr>
            </w:pPr>
          </w:p>
          <w:p w:rsidR="0041744E" w:rsidRPr="000E39F0" w:rsidRDefault="0041744E" w:rsidP="000E39F0">
            <w:pPr>
              <w:spacing w:after="0"/>
              <w:rPr>
                <w:rFonts w:ascii="Times New Roman" w:hAnsi="Times New Roman"/>
                <w:lang w:val="en-US"/>
              </w:rPr>
            </w:pPr>
          </w:p>
          <w:p w:rsidR="0041744E" w:rsidRPr="000E39F0" w:rsidRDefault="0041744E" w:rsidP="000E39F0">
            <w:pPr>
              <w:spacing w:after="0"/>
              <w:rPr>
                <w:rFonts w:ascii="Times New Roman" w:hAnsi="Times New Roman"/>
                <w:lang w:val="en-US"/>
              </w:rPr>
            </w:pPr>
          </w:p>
          <w:p w:rsidR="0041744E" w:rsidRPr="000E39F0" w:rsidRDefault="0041744E" w:rsidP="000E39F0">
            <w:pPr>
              <w:spacing w:after="0"/>
              <w:rPr>
                <w:rFonts w:ascii="Times New Roman" w:hAnsi="Times New Roman"/>
                <w:lang w:val="en-US"/>
              </w:rPr>
            </w:pPr>
          </w:p>
        </w:tc>
        <w:tc>
          <w:tcPr>
            <w:tcW w:w="6840" w:type="dxa"/>
            <w:shd w:val="clear" w:color="auto" w:fill="auto"/>
          </w:tcPr>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 xml:space="preserve">11.1. Asigurarea  regimului </w:t>
            </w:r>
            <w:r w:rsidRPr="000E39F0">
              <w:rPr>
                <w:rFonts w:ascii="Times New Roman" w:hAnsi="Times New Roman"/>
                <w:color w:val="000000"/>
                <w:lang w:val="en-US"/>
              </w:rPr>
              <w:t>hidraulic</w:t>
            </w:r>
            <w:r w:rsidRPr="000E39F0">
              <w:rPr>
                <w:rFonts w:ascii="Times New Roman" w:hAnsi="Times New Roman"/>
                <w:lang w:val="en-US"/>
              </w:rPr>
              <w:t xml:space="preserve"> adecvat tipului de cultură,  după  plantarea răsadului sau după semănat.</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11.2. Asigurarea unei densităţi optime culturilor legumicole, la culturile  înfiinţate prin răsad  şi  prin semănare direct în cîmp.</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 xml:space="preserve">11.3. Verificarea zilnică a lucrărilor de întreţinere aplicate, astfel      încît să se asigure distrugerea buruienilor şi un regim hidraulic corespunzător cerinţelor. </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 xml:space="preserve">11.4. Fertilizarea fazială aplicată culturilor legumicole, în vederea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asigurării dezvoltării normale a plantei.</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11.5. Asigurarea capacităţii de producţie a plantelor,  prin aplicarea</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corectă a tratamentelor cu preparate  de uz  fitosanitar, la momentele optime.</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11.6. Asigurarea dezvoltării normale ale plantelor în funcţie de    tipul culturii şi de specia respectivă.</w:t>
            </w:r>
          </w:p>
        </w:tc>
      </w:tr>
      <w:tr w:rsidR="0041744E" w:rsidRPr="000E39F0" w:rsidTr="000E39F0">
        <w:tc>
          <w:tcPr>
            <w:tcW w:w="2808" w:type="dxa"/>
            <w:shd w:val="clear" w:color="auto" w:fill="auto"/>
            <w:vAlign w:val="center"/>
          </w:tcPr>
          <w:p w:rsidR="0041744E" w:rsidRPr="000E39F0" w:rsidRDefault="0041744E" w:rsidP="000E39F0">
            <w:pPr>
              <w:spacing w:after="0"/>
              <w:rPr>
                <w:rFonts w:ascii="Times New Roman" w:hAnsi="Times New Roman"/>
                <w:lang w:val="fr-FR"/>
              </w:rPr>
            </w:pPr>
            <w:r w:rsidRPr="000E39F0">
              <w:rPr>
                <w:rFonts w:ascii="Times New Roman" w:hAnsi="Times New Roman"/>
                <w:lang w:val="fr-FR"/>
              </w:rPr>
              <w:t>12. Organizează   procesul de recoltare, stabilind condiţiile tehnice şi modul de recoltare.</w:t>
            </w:r>
          </w:p>
        </w:tc>
        <w:tc>
          <w:tcPr>
            <w:tcW w:w="6840" w:type="dxa"/>
            <w:shd w:val="clear" w:color="auto" w:fill="auto"/>
          </w:tcPr>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12.1. Alegerea momentului optim pentru recoltare,  în funcţie de     tipul şi destinaţia culturii, distanţa, tipul şi momentul transportului.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12.2. Stabilirea condiţiilor tehnice de recoltare, în funcţie de       condiţiile meteorologice astfel încât să permită accesul utilajelor legumicole de recoltat şi a forţei de muncă.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12.3. Asigurarea cu responsabilitate a ambalajului necesar     recoltării în flux.</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lastRenderedPageBreak/>
              <w:t xml:space="preserve">12.4. Stabilirea modului de recoltare în funcţie de destinaţia recoltei    şi de cerinţele beneficiarului.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12.5. Pregătirea cu atenţie  a echipamentelor de recoltat şi instruirea   forţei de muncă în vederea recoltării produselor.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12.6.  Respectarea tehnologiei de recoltare.</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12.7.  Urmărirea procesului de recoltare din punct de vedere  calitativ ca să corespundă parametrilor din standardele în vigoare. </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 xml:space="preserve">12.8.  Recepţia lucrărilor de recoltare cu responsabilitate din punct         de vedere cantitativ și calitativ.  </w:t>
            </w:r>
          </w:p>
        </w:tc>
      </w:tr>
      <w:tr w:rsidR="0041744E" w:rsidRPr="000E39F0" w:rsidTr="000E39F0">
        <w:tc>
          <w:tcPr>
            <w:tcW w:w="2808" w:type="dxa"/>
            <w:shd w:val="clear" w:color="auto" w:fill="auto"/>
          </w:tcPr>
          <w:p w:rsidR="0041744E" w:rsidRPr="000E39F0" w:rsidRDefault="0041744E" w:rsidP="000E39F0">
            <w:pPr>
              <w:spacing w:after="0"/>
              <w:rPr>
                <w:rFonts w:ascii="Times New Roman" w:hAnsi="Times New Roman"/>
                <w:lang w:val="fr-FR"/>
              </w:rPr>
            </w:pPr>
          </w:p>
          <w:p w:rsidR="0041744E" w:rsidRPr="000E39F0" w:rsidRDefault="0041744E" w:rsidP="000E39F0">
            <w:pPr>
              <w:spacing w:after="0"/>
              <w:jc w:val="center"/>
              <w:rPr>
                <w:rFonts w:ascii="Times New Roman" w:hAnsi="Times New Roman"/>
                <w:lang w:val="fr-FR"/>
              </w:rPr>
            </w:pPr>
          </w:p>
          <w:p w:rsidR="0041744E" w:rsidRPr="000E39F0" w:rsidRDefault="0041744E" w:rsidP="000E39F0">
            <w:pPr>
              <w:spacing w:after="0"/>
              <w:rPr>
                <w:rFonts w:ascii="Times New Roman" w:hAnsi="Times New Roman"/>
                <w:lang w:val="en-US"/>
              </w:rPr>
            </w:pPr>
            <w:r w:rsidRPr="000E39F0">
              <w:rPr>
                <w:rFonts w:ascii="Times New Roman" w:hAnsi="Times New Roman"/>
                <w:lang w:val="ro-MO"/>
              </w:rPr>
              <w:t>13. Organizează procesul de p</w:t>
            </w:r>
            <w:r w:rsidRPr="000E39F0">
              <w:rPr>
                <w:rFonts w:ascii="Times New Roman" w:hAnsi="Times New Roman"/>
                <w:lang w:val="en-US"/>
              </w:rPr>
              <w:t>regătire a legumelor pentru depozitare /comercializare, depozitarea.</w:t>
            </w:r>
          </w:p>
        </w:tc>
        <w:tc>
          <w:tcPr>
            <w:tcW w:w="6840" w:type="dxa"/>
            <w:shd w:val="clear" w:color="auto" w:fill="auto"/>
          </w:tcPr>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13.1.  Sortarea legumelor pe calităţi, pentru evitarea deteriorării şi      în    conformitate cu cerinţele STAS în funcţie de specie şi cerinţele pieţei.</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13.2. Ambalarea legumelor respectînd normele igienico-sanitare și   prevederile standardului în vigoare.</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 xml:space="preserve">13.3. Etichetarea conform cerințelor legislației în vigoare referitor  la comercializarea legumelor. </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13.4. Depozitarea produselor legumicole în spaţii special  amenajate şi respectarea cerinţelor pentru  ambalaje şi depozit.</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13.5. Depozitarea în funcţie de specie, în vederea asigurării  consumului până la viitoarea recoltă respectînd condițiile de păstrare (temperatură umiditate etc.).</w:t>
            </w:r>
          </w:p>
        </w:tc>
      </w:tr>
      <w:tr w:rsidR="0041744E" w:rsidTr="000E39F0">
        <w:tc>
          <w:tcPr>
            <w:tcW w:w="2808" w:type="dxa"/>
            <w:shd w:val="clear" w:color="auto" w:fill="auto"/>
          </w:tcPr>
          <w:p w:rsidR="0041744E" w:rsidRPr="000E39F0" w:rsidRDefault="0041744E" w:rsidP="000E39F0">
            <w:pPr>
              <w:spacing w:after="0"/>
              <w:rPr>
                <w:rFonts w:ascii="Times New Roman" w:hAnsi="Times New Roman"/>
                <w:sz w:val="24"/>
                <w:szCs w:val="24"/>
                <w:lang w:val="en-US"/>
              </w:rPr>
            </w:pPr>
            <w:r w:rsidRPr="000E39F0">
              <w:rPr>
                <w:rFonts w:ascii="Times New Roman" w:hAnsi="Times New Roman"/>
                <w:lang w:val="en-US"/>
              </w:rPr>
              <w:t xml:space="preserve">   14. Asigură calitatea serviciilor</w:t>
            </w:r>
          </w:p>
        </w:tc>
        <w:tc>
          <w:tcPr>
            <w:tcW w:w="6840" w:type="dxa"/>
            <w:shd w:val="clear" w:color="auto" w:fill="auto"/>
          </w:tcPr>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 xml:space="preserve">14.1. Stabilirea standardului calităţii </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 xml:space="preserve">14.2. Evaluarea performanţelor serviciilor. </w:t>
            </w:r>
          </w:p>
          <w:p w:rsidR="0041744E" w:rsidRPr="000E39F0" w:rsidRDefault="0041744E" w:rsidP="000E39F0">
            <w:pPr>
              <w:spacing w:after="0"/>
              <w:jc w:val="both"/>
              <w:rPr>
                <w:rFonts w:ascii="Times New Roman" w:hAnsi="Times New Roman"/>
              </w:rPr>
            </w:pPr>
            <w:r w:rsidRPr="000E39F0">
              <w:rPr>
                <w:rFonts w:ascii="Times New Roman" w:hAnsi="Times New Roman"/>
                <w:lang w:val="en-US"/>
              </w:rPr>
              <w:t>14.3. Îmbun</w:t>
            </w:r>
            <w:r w:rsidRPr="000E39F0">
              <w:rPr>
                <w:rFonts w:ascii="Times New Roman" w:hAnsi="Times New Roman"/>
              </w:rPr>
              <w:t>ătăţirea serviciilor oferite.</w:t>
            </w:r>
          </w:p>
        </w:tc>
      </w:tr>
      <w:tr w:rsidR="0041744E" w:rsidRPr="000E39F0" w:rsidTr="000E39F0">
        <w:tc>
          <w:tcPr>
            <w:tcW w:w="2808" w:type="dxa"/>
            <w:shd w:val="clear" w:color="auto" w:fill="auto"/>
          </w:tcPr>
          <w:p w:rsidR="0041744E" w:rsidRPr="000E39F0" w:rsidRDefault="0041744E" w:rsidP="001B1AC2">
            <w:pPr>
              <w:pStyle w:val="Heading2"/>
              <w:rPr>
                <w:rFonts w:ascii="Times New Roman" w:hAnsi="Times New Roman"/>
                <w:b w:val="0"/>
                <w:color w:val="000000"/>
                <w:sz w:val="22"/>
                <w:szCs w:val="22"/>
              </w:rPr>
            </w:pPr>
            <w:r w:rsidRPr="000E39F0">
              <w:rPr>
                <w:rFonts w:ascii="Times New Roman" w:hAnsi="Times New Roman"/>
                <w:b w:val="0"/>
                <w:color w:val="000000"/>
                <w:sz w:val="22"/>
                <w:szCs w:val="22"/>
              </w:rPr>
              <w:t>15. Aplică norme de NPM şi NPSI</w:t>
            </w:r>
          </w:p>
        </w:tc>
        <w:tc>
          <w:tcPr>
            <w:tcW w:w="6840" w:type="dxa"/>
            <w:shd w:val="clear" w:color="auto" w:fill="auto"/>
          </w:tcPr>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15.1. Aplicarea NPM şi NPSI.</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15.2. Sesizarea pericolelor.</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15.3. Aplicarea procedurilor de urgenţă şi evacuare.</w:t>
            </w:r>
          </w:p>
        </w:tc>
      </w:tr>
      <w:tr w:rsidR="0041744E" w:rsidTr="000E39F0">
        <w:tc>
          <w:tcPr>
            <w:tcW w:w="2808" w:type="dxa"/>
            <w:shd w:val="clear" w:color="auto" w:fill="auto"/>
          </w:tcPr>
          <w:p w:rsidR="0041744E" w:rsidRPr="000E39F0" w:rsidRDefault="0041744E" w:rsidP="00E10308">
            <w:pPr>
              <w:pStyle w:val="Heading2"/>
              <w:rPr>
                <w:rFonts w:ascii="Times New Roman" w:hAnsi="Times New Roman"/>
                <w:b w:val="0"/>
                <w:color w:val="000000"/>
                <w:sz w:val="22"/>
                <w:szCs w:val="22"/>
              </w:rPr>
            </w:pPr>
            <w:r w:rsidRPr="000E39F0">
              <w:rPr>
                <w:rFonts w:ascii="Times New Roman" w:hAnsi="Times New Roman"/>
                <w:b w:val="0"/>
                <w:color w:val="000000"/>
                <w:sz w:val="22"/>
                <w:szCs w:val="22"/>
              </w:rPr>
              <w:t xml:space="preserve"> 16.Îşi  autoevaluează  activitatea</w:t>
            </w:r>
          </w:p>
        </w:tc>
        <w:tc>
          <w:tcPr>
            <w:tcW w:w="6840" w:type="dxa"/>
            <w:shd w:val="clear" w:color="auto" w:fill="auto"/>
          </w:tcPr>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16.1. Autoevaluarea  zilnică ,  periodică  şi  anuală  a activităţii  sale.</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16.2. Estimarea rezultatelor  activităţii  proprii la locul de muncă.</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16.3. Stabilirea  eforturilor, riscurilor, dezavantajelor  în  activitatea  sa.</w:t>
            </w:r>
          </w:p>
          <w:p w:rsidR="0041744E" w:rsidRPr="000E39F0" w:rsidRDefault="0041744E" w:rsidP="000E39F0">
            <w:pPr>
              <w:spacing w:after="0"/>
              <w:jc w:val="both"/>
              <w:rPr>
                <w:rFonts w:ascii="Times New Roman" w:hAnsi="Times New Roman"/>
                <w:lang w:val="fr-FR"/>
              </w:rPr>
            </w:pPr>
            <w:r w:rsidRPr="000E39F0">
              <w:rPr>
                <w:rFonts w:ascii="Times New Roman" w:hAnsi="Times New Roman"/>
                <w:lang w:val="fr-FR"/>
              </w:rPr>
              <w:t>16.4. Stabilirea  corelării  dintre  rezultatele evaluării  şi  proiectării  ulterioare.</w:t>
            </w:r>
          </w:p>
          <w:p w:rsidR="0041744E" w:rsidRPr="000E39F0" w:rsidRDefault="0041744E" w:rsidP="000E39F0">
            <w:pPr>
              <w:spacing w:after="0"/>
              <w:jc w:val="both"/>
              <w:rPr>
                <w:rFonts w:ascii="Times New Roman" w:hAnsi="Times New Roman"/>
                <w:lang w:val="en-US"/>
              </w:rPr>
            </w:pPr>
            <w:r w:rsidRPr="000E39F0">
              <w:rPr>
                <w:rFonts w:ascii="Times New Roman" w:hAnsi="Times New Roman"/>
                <w:lang w:val="en-US"/>
              </w:rPr>
              <w:t>16.5. Eficientizarea  continuă  a  activităţii  profesionale  prin  introducerea  inovaţiilor.</w:t>
            </w:r>
          </w:p>
        </w:tc>
      </w:tr>
    </w:tbl>
    <w:p w:rsidR="0041744E" w:rsidRPr="00440848" w:rsidRDefault="0041744E" w:rsidP="00096DE6">
      <w:pPr>
        <w:spacing w:after="0" w:line="240" w:lineRule="auto"/>
        <w:ind w:left="810"/>
        <w:jc w:val="both"/>
        <w:rPr>
          <w:rFonts w:ascii="Times New Roman" w:hAnsi="Times New Roman"/>
          <w:color w:val="000000"/>
          <w:sz w:val="24"/>
          <w:szCs w:val="24"/>
          <w:u w:val="single"/>
          <w:lang w:val="ro-RO" w:eastAsia="ro-RO"/>
        </w:rPr>
      </w:pPr>
    </w:p>
    <w:p w:rsidR="0041744E" w:rsidRPr="00440848" w:rsidRDefault="0041744E" w:rsidP="001B1AC2">
      <w:pPr>
        <w:spacing w:after="0" w:line="240" w:lineRule="auto"/>
        <w:jc w:val="both"/>
        <w:rPr>
          <w:rFonts w:ascii="Times New Roman" w:hAnsi="Times New Roman"/>
          <w:color w:val="000000"/>
          <w:sz w:val="24"/>
          <w:szCs w:val="24"/>
          <w:u w:val="single"/>
          <w:lang w:val="ro-RO" w:eastAsia="ro-RO"/>
        </w:rPr>
      </w:pPr>
    </w:p>
    <w:p w:rsidR="0041744E" w:rsidRPr="00223FAE" w:rsidRDefault="0041744E" w:rsidP="00440848">
      <w:pPr>
        <w:spacing w:after="0" w:line="240" w:lineRule="auto"/>
        <w:ind w:left="810"/>
        <w:jc w:val="both"/>
        <w:rPr>
          <w:rFonts w:ascii="Times New Roman" w:hAnsi="Times New Roman"/>
          <w:color w:val="000000"/>
          <w:sz w:val="24"/>
          <w:szCs w:val="24"/>
          <w:u w:val="single"/>
          <w:lang w:val="ro-RO" w:eastAsia="ro-RO"/>
        </w:rPr>
      </w:pPr>
    </w:p>
    <w:p w:rsidR="0041744E" w:rsidRPr="00440848" w:rsidRDefault="0041744E" w:rsidP="008E7A4D">
      <w:pPr>
        <w:spacing w:after="0" w:line="240" w:lineRule="auto"/>
        <w:jc w:val="both"/>
        <w:rPr>
          <w:rFonts w:ascii="Times New Roman" w:hAnsi="Times New Roman"/>
          <w:color w:val="000000"/>
          <w:sz w:val="24"/>
          <w:szCs w:val="24"/>
          <w:u w:val="single"/>
          <w:lang w:val="en-US" w:eastAsia="ro-RO"/>
        </w:rPr>
      </w:pPr>
    </w:p>
    <w:p w:rsidR="0041744E" w:rsidRPr="00440848" w:rsidRDefault="0041744E" w:rsidP="00440848">
      <w:pPr>
        <w:spacing w:after="0" w:line="240" w:lineRule="auto"/>
        <w:jc w:val="both"/>
        <w:rPr>
          <w:rFonts w:ascii="Times New Roman" w:hAnsi="Times New Roman"/>
          <w:color w:val="000000"/>
          <w:sz w:val="24"/>
          <w:szCs w:val="24"/>
          <w:u w:val="single"/>
          <w:lang w:val="ro-RO" w:eastAsia="ro-RO"/>
        </w:rPr>
      </w:pPr>
    </w:p>
    <w:p w:rsidR="0041744E" w:rsidRDefault="0041744E" w:rsidP="00440848">
      <w:pPr>
        <w:spacing w:after="0" w:line="240" w:lineRule="auto"/>
        <w:jc w:val="both"/>
        <w:rPr>
          <w:rFonts w:ascii="Times New Roman" w:hAnsi="Times New Roman"/>
          <w:color w:val="000000"/>
          <w:sz w:val="24"/>
          <w:szCs w:val="24"/>
          <w:u w:val="single"/>
          <w:lang w:val="ro-RO" w:eastAsia="ro-RO"/>
        </w:rPr>
      </w:pPr>
    </w:p>
    <w:p w:rsidR="0041744E" w:rsidRDefault="0041744E" w:rsidP="00440848">
      <w:pPr>
        <w:spacing w:after="0" w:line="240" w:lineRule="auto"/>
        <w:jc w:val="both"/>
        <w:rPr>
          <w:rFonts w:ascii="Times New Roman" w:hAnsi="Times New Roman"/>
          <w:color w:val="000000"/>
          <w:sz w:val="24"/>
          <w:szCs w:val="24"/>
          <w:u w:val="single"/>
          <w:lang w:val="ro-RO" w:eastAsia="ro-RO"/>
        </w:rPr>
      </w:pPr>
    </w:p>
    <w:p w:rsidR="0041744E" w:rsidRDefault="0041744E" w:rsidP="00440848">
      <w:pPr>
        <w:spacing w:after="0" w:line="240" w:lineRule="auto"/>
        <w:jc w:val="both"/>
        <w:rPr>
          <w:rFonts w:ascii="Times New Roman" w:hAnsi="Times New Roman"/>
          <w:color w:val="000000"/>
          <w:sz w:val="24"/>
          <w:szCs w:val="24"/>
          <w:u w:val="single"/>
          <w:lang w:val="ro-RO" w:eastAsia="ro-RO"/>
        </w:rPr>
      </w:pPr>
    </w:p>
    <w:p w:rsidR="0041744E" w:rsidRDefault="0041744E" w:rsidP="00440848">
      <w:pPr>
        <w:spacing w:after="0" w:line="240" w:lineRule="auto"/>
        <w:jc w:val="both"/>
        <w:rPr>
          <w:rFonts w:ascii="Times New Roman" w:hAnsi="Times New Roman"/>
          <w:color w:val="000000"/>
          <w:sz w:val="24"/>
          <w:szCs w:val="24"/>
          <w:u w:val="single"/>
          <w:lang w:val="ro-RO" w:eastAsia="ro-RO"/>
        </w:rPr>
      </w:pPr>
    </w:p>
    <w:p w:rsidR="0041744E" w:rsidRDefault="0041744E" w:rsidP="00440848">
      <w:pPr>
        <w:spacing w:after="0" w:line="240" w:lineRule="auto"/>
        <w:jc w:val="both"/>
        <w:rPr>
          <w:rFonts w:ascii="Times New Roman" w:hAnsi="Times New Roman"/>
          <w:color w:val="000000"/>
          <w:sz w:val="24"/>
          <w:szCs w:val="24"/>
          <w:u w:val="single"/>
          <w:lang w:val="ro-RO" w:eastAsia="ro-RO"/>
        </w:rPr>
      </w:pPr>
    </w:p>
    <w:p w:rsidR="0041744E" w:rsidRDefault="0041744E" w:rsidP="00440848">
      <w:pPr>
        <w:spacing w:after="0" w:line="240" w:lineRule="auto"/>
        <w:jc w:val="both"/>
        <w:rPr>
          <w:rFonts w:ascii="Times New Roman" w:hAnsi="Times New Roman"/>
          <w:color w:val="000000"/>
          <w:sz w:val="24"/>
          <w:szCs w:val="24"/>
          <w:u w:val="single"/>
          <w:lang w:val="ro-RO" w:eastAsia="ro-RO"/>
        </w:rPr>
      </w:pPr>
    </w:p>
    <w:p w:rsidR="0041744E" w:rsidRDefault="0041744E" w:rsidP="00440848">
      <w:pPr>
        <w:spacing w:after="0" w:line="240" w:lineRule="auto"/>
        <w:jc w:val="both"/>
        <w:rPr>
          <w:rFonts w:ascii="Times New Roman" w:hAnsi="Times New Roman"/>
          <w:color w:val="000000"/>
          <w:sz w:val="24"/>
          <w:szCs w:val="24"/>
          <w:u w:val="single"/>
          <w:lang w:val="ro-RO" w:eastAsia="ro-RO"/>
        </w:rPr>
      </w:pPr>
    </w:p>
    <w:p w:rsidR="0041744E" w:rsidRDefault="0041744E" w:rsidP="00440848">
      <w:pPr>
        <w:spacing w:after="0" w:line="240" w:lineRule="auto"/>
        <w:jc w:val="both"/>
        <w:rPr>
          <w:rFonts w:ascii="Times New Roman" w:hAnsi="Times New Roman"/>
          <w:color w:val="000000"/>
          <w:sz w:val="24"/>
          <w:szCs w:val="24"/>
          <w:u w:val="single"/>
          <w:lang w:val="ro-RO" w:eastAsia="ro-RO"/>
        </w:rPr>
      </w:pPr>
    </w:p>
    <w:p w:rsidR="0041744E" w:rsidRDefault="0041744E" w:rsidP="00440848">
      <w:pPr>
        <w:spacing w:after="0" w:line="240" w:lineRule="auto"/>
        <w:jc w:val="both"/>
        <w:rPr>
          <w:rFonts w:ascii="Times New Roman" w:hAnsi="Times New Roman"/>
          <w:color w:val="000000"/>
          <w:sz w:val="24"/>
          <w:szCs w:val="24"/>
          <w:u w:val="single"/>
          <w:lang w:val="ro-RO" w:eastAsia="ro-RO"/>
        </w:rPr>
      </w:pPr>
    </w:p>
    <w:p w:rsidR="0041744E" w:rsidRDefault="0041744E" w:rsidP="00440848">
      <w:pPr>
        <w:spacing w:after="0" w:line="240" w:lineRule="auto"/>
        <w:jc w:val="both"/>
        <w:rPr>
          <w:rFonts w:ascii="Times New Roman" w:hAnsi="Times New Roman"/>
          <w:color w:val="000000"/>
          <w:sz w:val="24"/>
          <w:szCs w:val="24"/>
          <w:u w:val="single"/>
          <w:lang w:val="ro-RO" w:eastAsia="ro-RO"/>
        </w:rPr>
      </w:pPr>
    </w:p>
    <w:p w:rsidR="0041744E" w:rsidRDefault="0041744E" w:rsidP="00440848">
      <w:pPr>
        <w:spacing w:after="0" w:line="240" w:lineRule="auto"/>
        <w:jc w:val="both"/>
        <w:rPr>
          <w:rFonts w:ascii="Times New Roman" w:hAnsi="Times New Roman"/>
          <w:color w:val="000000"/>
          <w:sz w:val="24"/>
          <w:szCs w:val="24"/>
          <w:u w:val="single"/>
          <w:lang w:val="ro-RO" w:eastAsia="ro-RO"/>
        </w:rPr>
      </w:pPr>
    </w:p>
    <w:p w:rsidR="0041744E" w:rsidRDefault="0041744E" w:rsidP="00440848">
      <w:pPr>
        <w:spacing w:after="0" w:line="240" w:lineRule="auto"/>
        <w:jc w:val="both"/>
        <w:rPr>
          <w:rFonts w:ascii="Times New Roman" w:hAnsi="Times New Roman"/>
          <w:color w:val="000000"/>
          <w:sz w:val="24"/>
          <w:szCs w:val="24"/>
          <w:u w:val="single"/>
          <w:lang w:val="ro-RO" w:eastAsia="ro-RO"/>
        </w:rPr>
      </w:pPr>
    </w:p>
    <w:p w:rsidR="0041744E" w:rsidRPr="00440848" w:rsidRDefault="0041744E" w:rsidP="00440848">
      <w:pPr>
        <w:spacing w:after="0" w:line="240" w:lineRule="auto"/>
        <w:jc w:val="both"/>
        <w:rPr>
          <w:rFonts w:ascii="Times New Roman" w:hAnsi="Times New Roman"/>
          <w:color w:val="000000"/>
          <w:sz w:val="24"/>
          <w:szCs w:val="24"/>
          <w:u w:val="single"/>
          <w:lang w:val="ro-RO" w:eastAsia="ro-RO"/>
        </w:rPr>
      </w:pPr>
    </w:p>
    <w:p w:rsidR="0041744E" w:rsidRPr="00096DE6" w:rsidRDefault="0041744E" w:rsidP="003E2581">
      <w:pPr>
        <w:numPr>
          <w:ilvl w:val="1"/>
          <w:numId w:val="2"/>
        </w:numPr>
        <w:spacing w:after="0" w:line="240" w:lineRule="auto"/>
        <w:jc w:val="both"/>
        <w:rPr>
          <w:rFonts w:ascii="Times New Roman" w:hAnsi="Times New Roman"/>
          <w:color w:val="000000"/>
          <w:sz w:val="24"/>
          <w:szCs w:val="24"/>
          <w:u w:val="single"/>
          <w:lang w:val="ro-RO" w:eastAsia="ro-RO"/>
        </w:rPr>
      </w:pPr>
      <w:r w:rsidRPr="00440848">
        <w:rPr>
          <w:rFonts w:ascii="Times New Roman" w:hAnsi="Times New Roman"/>
          <w:b/>
          <w:bCs/>
          <w:iCs/>
          <w:color w:val="000000"/>
          <w:sz w:val="24"/>
          <w:szCs w:val="24"/>
          <w:lang w:val="ro-RO" w:eastAsia="ro-RO"/>
        </w:rPr>
        <w:t xml:space="preserve">Atribuţiile şi sarcinile proprii Profilului Ocupaţional </w:t>
      </w:r>
    </w:p>
    <w:p w:rsidR="0041744E" w:rsidRDefault="0041744E" w:rsidP="00EA7198">
      <w:pPr>
        <w:spacing w:after="0" w:line="240" w:lineRule="auto"/>
        <w:ind w:left="810"/>
        <w:jc w:val="both"/>
        <w:rPr>
          <w:rFonts w:ascii="Times New Roman" w:hAnsi="Times New Roman"/>
          <w:b/>
          <w:bCs/>
          <w:iCs/>
          <w:color w:val="000000"/>
          <w:sz w:val="24"/>
          <w:szCs w:val="24"/>
          <w:lang w:val="ro-RO" w:eastAsia="ro-RO"/>
        </w:rPr>
      </w:pPr>
    </w:p>
    <w:p w:rsidR="0041744E" w:rsidRDefault="0041744E" w:rsidP="00EA7198">
      <w:pPr>
        <w:spacing w:after="0" w:line="240" w:lineRule="auto"/>
        <w:ind w:left="810"/>
        <w:jc w:val="both"/>
        <w:rPr>
          <w:rFonts w:ascii="Times New Roman" w:hAnsi="Times New Roman"/>
          <w:b/>
          <w:bCs/>
          <w:iCs/>
          <w:color w:val="000000"/>
          <w:sz w:val="24"/>
          <w:szCs w:val="24"/>
          <w:lang w:val="ro-RO" w:eastAsia="ro-RO"/>
        </w:rPr>
      </w:pPr>
      <w:r>
        <w:rPr>
          <w:rFonts w:ascii="Times New Roman" w:hAnsi="Times New Roman"/>
          <w:b/>
          <w:bCs/>
          <w:iCs/>
          <w:color w:val="000000"/>
          <w:sz w:val="24"/>
          <w:szCs w:val="24"/>
          <w:lang w:val="ro-RO" w:eastAsia="ro-RO"/>
        </w:rPr>
        <w:t>Pomicultură</w:t>
      </w:r>
    </w:p>
    <w:p w:rsidR="0041744E" w:rsidRDefault="0041744E" w:rsidP="00EA7198">
      <w:pPr>
        <w:spacing w:after="0" w:line="240" w:lineRule="auto"/>
        <w:ind w:left="810"/>
        <w:jc w:val="both"/>
        <w:rPr>
          <w:rFonts w:ascii="Times New Roman" w:hAnsi="Times New Roman"/>
          <w:b/>
          <w:bCs/>
          <w:iCs/>
          <w:color w:val="000000"/>
          <w:sz w:val="24"/>
          <w:szCs w:val="24"/>
          <w:lang w:val="ro-RO" w:eastAsia="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41744E" w:rsidTr="000E39F0">
        <w:tc>
          <w:tcPr>
            <w:tcW w:w="2808" w:type="dxa"/>
            <w:shd w:val="clear" w:color="auto" w:fill="auto"/>
          </w:tcPr>
          <w:p w:rsidR="0041744E" w:rsidRPr="000E39F0" w:rsidRDefault="0041744E" w:rsidP="000E39F0">
            <w:pPr>
              <w:spacing w:after="0" w:line="240" w:lineRule="auto"/>
              <w:jc w:val="center"/>
              <w:rPr>
                <w:rFonts w:ascii="Times New Roman" w:hAnsi="Times New Roman"/>
                <w:b/>
                <w:sz w:val="24"/>
                <w:szCs w:val="24"/>
              </w:rPr>
            </w:pPr>
            <w:r w:rsidRPr="000E39F0">
              <w:rPr>
                <w:rFonts w:ascii="Times New Roman" w:hAnsi="Times New Roman"/>
                <w:b/>
                <w:sz w:val="24"/>
                <w:szCs w:val="24"/>
              </w:rPr>
              <w:t>Atribuţii  (obligaţiuni)</w:t>
            </w:r>
          </w:p>
        </w:tc>
        <w:tc>
          <w:tcPr>
            <w:tcW w:w="6840" w:type="dxa"/>
            <w:shd w:val="clear" w:color="auto" w:fill="auto"/>
          </w:tcPr>
          <w:p w:rsidR="0041744E" w:rsidRPr="000E39F0" w:rsidRDefault="0041744E" w:rsidP="000E39F0">
            <w:pPr>
              <w:spacing w:after="0" w:line="240" w:lineRule="auto"/>
              <w:jc w:val="center"/>
              <w:rPr>
                <w:rFonts w:ascii="Times New Roman" w:hAnsi="Times New Roman"/>
                <w:b/>
                <w:sz w:val="24"/>
                <w:szCs w:val="24"/>
              </w:rPr>
            </w:pPr>
            <w:r w:rsidRPr="000E39F0">
              <w:rPr>
                <w:rFonts w:ascii="Times New Roman" w:hAnsi="Times New Roman"/>
                <w:b/>
                <w:sz w:val="24"/>
                <w:szCs w:val="24"/>
              </w:rPr>
              <w:t>Sarcini de lucru</w:t>
            </w:r>
          </w:p>
        </w:tc>
      </w:tr>
      <w:tr w:rsidR="0041744E" w:rsidRPr="000E39F0" w:rsidTr="000E39F0">
        <w:tc>
          <w:tcPr>
            <w:tcW w:w="2808" w:type="dxa"/>
            <w:shd w:val="clear" w:color="auto" w:fill="auto"/>
          </w:tcPr>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r w:rsidRPr="000E39F0">
              <w:rPr>
                <w:rFonts w:ascii="Times New Roman" w:hAnsi="Times New Roman"/>
                <w:sz w:val="24"/>
                <w:szCs w:val="24"/>
                <w:lang w:val="en-US"/>
              </w:rPr>
              <w:t xml:space="preserve">1. </w:t>
            </w:r>
            <w:r w:rsidRPr="000E39F0">
              <w:rPr>
                <w:rFonts w:ascii="Times New Roman" w:hAnsi="Times New Roman"/>
                <w:bCs/>
                <w:color w:val="000000"/>
                <w:sz w:val="24"/>
                <w:szCs w:val="24"/>
                <w:lang w:val="ro-RO"/>
              </w:rPr>
              <w:t>Identifică amplasamentul</w:t>
            </w:r>
          </w:p>
        </w:tc>
        <w:tc>
          <w:tcPr>
            <w:tcW w:w="6840" w:type="dxa"/>
            <w:shd w:val="clear" w:color="auto" w:fill="auto"/>
          </w:tcPr>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1.1. Analizarea condiţiilor de relief şi expoziţia terenului .</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1.2. Stabilirea necesității terasării,  în funcţie de panta terenului.</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 xml:space="preserve">1.3. Aprecierea corectă a stării de vegetaţie naturală şi de cultură a zonei de amplasament pe baza speciilor de plante din flora spontană şi de cultură. </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 xml:space="preserve">1.4. Însuşirea pedologică a solului și evaluarea corectă prin observaţie directă vizuală şi tactilă. </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1.5. Identificarea condiţiilor climatice ale zonei,  prin corelarea tuturor elementelor specifice.</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 xml:space="preserve">1.6. Identificarea resurselor de apă pe baza investigării atente a zonei. </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1.7. Evaluarea Infrastructurii zonei pentru a stabili posibilităţile de aprovizionare şi de valorificare.</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1.8. Identificarea disponibilului de forţă de muncă .</w:t>
            </w:r>
          </w:p>
        </w:tc>
      </w:tr>
      <w:tr w:rsidR="0041744E" w:rsidRPr="000E39F0" w:rsidTr="000E39F0">
        <w:tc>
          <w:tcPr>
            <w:tcW w:w="2808" w:type="dxa"/>
            <w:shd w:val="clear" w:color="auto" w:fill="auto"/>
          </w:tcPr>
          <w:p w:rsidR="0041744E" w:rsidRPr="000E39F0" w:rsidRDefault="0041744E" w:rsidP="000E39F0">
            <w:pPr>
              <w:spacing w:after="0" w:line="240" w:lineRule="auto"/>
              <w:rPr>
                <w:rFonts w:ascii="Times New Roman" w:hAnsi="Times New Roman"/>
                <w:sz w:val="24"/>
                <w:szCs w:val="24"/>
                <w:lang w:val="fr-FR"/>
              </w:rPr>
            </w:pPr>
          </w:p>
          <w:p w:rsidR="0041744E" w:rsidRPr="000E39F0" w:rsidRDefault="0041744E" w:rsidP="000E39F0">
            <w:pPr>
              <w:spacing w:after="0" w:line="240" w:lineRule="auto"/>
              <w:rPr>
                <w:rFonts w:ascii="Times New Roman" w:hAnsi="Times New Roman"/>
                <w:sz w:val="24"/>
                <w:szCs w:val="24"/>
                <w:lang w:val="en-US"/>
              </w:rPr>
            </w:pPr>
            <w:r w:rsidRPr="000E39F0">
              <w:rPr>
                <w:rFonts w:ascii="Times New Roman" w:hAnsi="Times New Roman"/>
                <w:sz w:val="24"/>
                <w:szCs w:val="24"/>
                <w:lang w:val="en-US"/>
              </w:rPr>
              <w:t xml:space="preserve">2. </w:t>
            </w:r>
            <w:r w:rsidRPr="000E39F0">
              <w:rPr>
                <w:rFonts w:ascii="Times New Roman" w:hAnsi="Times New Roman"/>
                <w:bCs/>
                <w:color w:val="000000"/>
                <w:sz w:val="24"/>
                <w:szCs w:val="24"/>
                <w:lang w:val="ro-MO"/>
              </w:rPr>
              <w:t>Analizează mediul agricol și s</w:t>
            </w:r>
            <w:r w:rsidRPr="000E39F0">
              <w:rPr>
                <w:rFonts w:ascii="Times New Roman" w:hAnsi="Times New Roman"/>
                <w:bCs/>
                <w:color w:val="000000"/>
                <w:sz w:val="24"/>
                <w:szCs w:val="24"/>
                <w:lang w:val="en-US"/>
              </w:rPr>
              <w:t>tabileşte sortimentul pomicol</w:t>
            </w:r>
          </w:p>
        </w:tc>
        <w:tc>
          <w:tcPr>
            <w:tcW w:w="6840" w:type="dxa"/>
            <w:shd w:val="clear" w:color="auto" w:fill="auto"/>
          </w:tcPr>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2.1. Analizarea  structurii  terenurilor.</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 xml:space="preserve">2.2. Analizarea corespunderii  condiţiilor pedoclimaterice  ale  gospodăriei  cu cerinţele  biologice ale  culturilor pomicole. </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 xml:space="preserve">2.3. Analizarea  proceselor  tehnologice  la lucrarea  de bază  a  solului </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 xml:space="preserve">2.4. Analizarea  proceselor  tehnologice   de  îngrijire şi  recoltare  a culturilor pomicole </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2.5. Elaborarea  planurilor  activităţii  gospodăriei  pe  perioade de  lucru.</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2.6. Stabilirea sortimentului pomicol de specii şi soiuri,  în funcţie de condiţiile  eco-pedologice ale zonei şi tendinţele pieţii pentru asigurarea profitabilităţii maxime.</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2.7. Stabilirea sistemului de cultură,  în funcţie de tipul de agricultură practicat (intensivă, extensivă, durabilă).</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2.8. Alegerea sistemului de cultură,  în funcţie de posibilităţile de mecanizare identificate şi de posibilităţile financiare (investiţii).</w:t>
            </w:r>
          </w:p>
        </w:tc>
      </w:tr>
      <w:tr w:rsidR="0041744E" w:rsidRPr="000E39F0" w:rsidTr="000E39F0">
        <w:tc>
          <w:tcPr>
            <w:tcW w:w="2808" w:type="dxa"/>
            <w:shd w:val="clear" w:color="auto" w:fill="auto"/>
          </w:tcPr>
          <w:p w:rsidR="0041744E" w:rsidRPr="000E39F0" w:rsidRDefault="0041744E" w:rsidP="000E39F0">
            <w:pPr>
              <w:spacing w:after="0" w:line="240" w:lineRule="auto"/>
              <w:rPr>
                <w:rFonts w:ascii="Times New Roman" w:hAnsi="Times New Roman"/>
                <w:sz w:val="24"/>
                <w:szCs w:val="24"/>
                <w:lang w:val="fr-FR"/>
              </w:rPr>
            </w:pPr>
          </w:p>
          <w:p w:rsidR="0041744E" w:rsidRPr="000E39F0" w:rsidRDefault="0041744E" w:rsidP="000E39F0">
            <w:pPr>
              <w:spacing w:after="0" w:line="240" w:lineRule="auto"/>
              <w:rPr>
                <w:rFonts w:ascii="Times New Roman" w:hAnsi="Times New Roman"/>
                <w:sz w:val="24"/>
                <w:szCs w:val="24"/>
                <w:lang w:val="en-US"/>
              </w:rPr>
            </w:pPr>
            <w:r w:rsidRPr="000E39F0">
              <w:rPr>
                <w:rFonts w:ascii="Times New Roman" w:hAnsi="Times New Roman"/>
                <w:sz w:val="24"/>
                <w:szCs w:val="24"/>
                <w:lang w:val="en-US"/>
              </w:rPr>
              <w:t xml:space="preserve">3. </w:t>
            </w:r>
            <w:r w:rsidRPr="000E39F0">
              <w:rPr>
                <w:rFonts w:ascii="Times New Roman" w:hAnsi="Times New Roman"/>
                <w:bCs/>
                <w:color w:val="000000"/>
                <w:sz w:val="24"/>
                <w:szCs w:val="24"/>
                <w:lang w:val="en-US"/>
              </w:rPr>
              <w:t>Stabileşte tipul şi necesarul de materii prime şi materiale</w:t>
            </w:r>
          </w:p>
        </w:tc>
        <w:tc>
          <w:tcPr>
            <w:tcW w:w="6840" w:type="dxa"/>
            <w:shd w:val="clear" w:color="auto" w:fill="auto"/>
          </w:tcPr>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3.1. Stabilirea tipului de  material săditor,  în funcţie de sortimentul pomicol.</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3.2. Stabilirea necesarului de utilaje și  material săditor,  în funcţie de sistemul de cultură.</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3.3. Stabilirea tipului şi necesarul de îngrăşăminte,  în funcţie de sistemul de cultură, gradul de aprovizionare a solului,  utilizînd metode de calcul adecvate.</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3.4. Alegerea tipului şi  determinarea necesarului de erbicide,  în funcţie de sortimentul pomicol, gradul de îmburuienare şi compoziţia floristică / structura buruienilor.</w:t>
            </w:r>
          </w:p>
        </w:tc>
      </w:tr>
      <w:tr w:rsidR="0041744E" w:rsidRPr="000E39F0" w:rsidTr="000E39F0">
        <w:tc>
          <w:tcPr>
            <w:tcW w:w="2808" w:type="dxa"/>
            <w:shd w:val="clear" w:color="auto" w:fill="auto"/>
          </w:tcPr>
          <w:p w:rsidR="0041744E" w:rsidRPr="000E39F0" w:rsidRDefault="0041744E" w:rsidP="000E39F0">
            <w:pPr>
              <w:spacing w:after="0" w:line="240" w:lineRule="auto"/>
              <w:rPr>
                <w:rFonts w:ascii="Times New Roman" w:hAnsi="Times New Roman"/>
                <w:sz w:val="24"/>
                <w:szCs w:val="24"/>
                <w:lang w:val="fr-FR"/>
              </w:rPr>
            </w:pPr>
          </w:p>
          <w:p w:rsidR="0041744E" w:rsidRPr="000E39F0" w:rsidRDefault="0041744E" w:rsidP="000E39F0">
            <w:pPr>
              <w:spacing w:after="0" w:line="240" w:lineRule="auto"/>
              <w:rPr>
                <w:rFonts w:ascii="Times New Roman" w:hAnsi="Times New Roman"/>
                <w:sz w:val="24"/>
                <w:szCs w:val="24"/>
                <w:lang w:val="en-US"/>
              </w:rPr>
            </w:pPr>
            <w:r w:rsidRPr="000E39F0">
              <w:rPr>
                <w:rFonts w:ascii="Times New Roman" w:hAnsi="Times New Roman"/>
                <w:sz w:val="24"/>
                <w:szCs w:val="24"/>
                <w:lang w:val="en-US"/>
              </w:rPr>
              <w:t xml:space="preserve">4. </w:t>
            </w:r>
            <w:r w:rsidRPr="000E39F0">
              <w:rPr>
                <w:rFonts w:ascii="Times New Roman" w:hAnsi="Times New Roman"/>
                <w:bCs/>
                <w:color w:val="000000"/>
                <w:sz w:val="24"/>
                <w:szCs w:val="24"/>
                <w:lang w:val="en-US"/>
              </w:rPr>
              <w:t>Organizează  procesul tehnologic de producere a materialului săditor pomicol în pepiniera pomicolă.</w:t>
            </w:r>
          </w:p>
        </w:tc>
        <w:tc>
          <w:tcPr>
            <w:tcW w:w="6840" w:type="dxa"/>
            <w:shd w:val="clear" w:color="auto" w:fill="auto"/>
          </w:tcPr>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4.1. Alegerea loculu  pentru pepiniera pomicolă și organizarea terenului .</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 xml:space="preserve">4.2. Participarea la  elaborarea  proiectului  de  înfiinţare  şi  întreţinere  a  pepinierei  </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 xml:space="preserve">4.3. Analizarea  proiectului  finalizat.  </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 xml:space="preserve">4.4. Executarea  operaţiilor la pregătirea terenului:desfundarea,  </w:t>
            </w:r>
            <w:r w:rsidRPr="000E39F0">
              <w:rPr>
                <w:rFonts w:ascii="Times New Roman" w:hAnsi="Times New Roman"/>
                <w:sz w:val="24"/>
                <w:szCs w:val="24"/>
                <w:lang w:val="en-US"/>
              </w:rPr>
              <w:lastRenderedPageBreak/>
              <w:t>nivelarea și fertilizarea  solului.</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4.5. Stabilirea  schemei de plantare  a portaltoiului şi  a  suprafeţei de nutriţie.</w:t>
            </w:r>
          </w:p>
          <w:p w:rsidR="0041744E" w:rsidRPr="000E39F0" w:rsidRDefault="0041744E" w:rsidP="000E39F0">
            <w:pPr>
              <w:spacing w:after="0" w:line="240" w:lineRule="auto"/>
              <w:jc w:val="both"/>
              <w:rPr>
                <w:rFonts w:ascii="Times New Roman" w:hAnsi="Times New Roman"/>
                <w:sz w:val="24"/>
                <w:szCs w:val="24"/>
                <w:lang w:val="ro-MO"/>
              </w:rPr>
            </w:pPr>
            <w:r w:rsidRPr="000E39F0">
              <w:rPr>
                <w:rFonts w:ascii="Times New Roman" w:hAnsi="Times New Roman"/>
                <w:sz w:val="24"/>
                <w:szCs w:val="24"/>
                <w:lang w:val="fr-FR"/>
              </w:rPr>
              <w:t>4.6.  Determinarea  suprafeţei pepinierei</w:t>
            </w:r>
            <w:r w:rsidRPr="000E39F0">
              <w:rPr>
                <w:rFonts w:ascii="Times New Roman" w:hAnsi="Times New Roman"/>
                <w:sz w:val="24"/>
                <w:szCs w:val="24"/>
                <w:lang w:val="ro-MO"/>
              </w:rPr>
              <w:t>.</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4.7. Pregătirea portaltoilor înainte de plantare, plantarea lor.</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 xml:space="preserve">4.8. </w:t>
            </w:r>
            <w:r w:rsidRPr="000E39F0">
              <w:rPr>
                <w:rFonts w:ascii="Times New Roman" w:hAnsi="Times New Roman"/>
                <w:sz w:val="24"/>
                <w:szCs w:val="24"/>
                <w:lang w:val="ro-MO"/>
              </w:rPr>
              <w:t>I</w:t>
            </w:r>
            <w:r w:rsidRPr="000E39F0">
              <w:rPr>
                <w:rFonts w:ascii="Times New Roman" w:hAnsi="Times New Roman"/>
                <w:sz w:val="24"/>
                <w:szCs w:val="24"/>
                <w:lang w:val="fr-FR"/>
              </w:rPr>
              <w:t>nstruirea personalului  și organizarea  procesului de  oculare.</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4.9. Verificarea prinderii altoirilor, realtoirea.</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 xml:space="preserve">4.10 </w:t>
            </w:r>
            <w:r w:rsidRPr="000E39F0">
              <w:rPr>
                <w:rFonts w:ascii="Times New Roman" w:hAnsi="Times New Roman"/>
                <w:sz w:val="24"/>
                <w:szCs w:val="24"/>
                <w:lang w:val="ro-MO"/>
              </w:rPr>
              <w:t>În</w:t>
            </w:r>
            <w:r w:rsidRPr="000E39F0">
              <w:rPr>
                <w:rFonts w:ascii="Times New Roman" w:hAnsi="Times New Roman"/>
                <w:sz w:val="24"/>
                <w:szCs w:val="24"/>
                <w:lang w:val="fr-FR"/>
              </w:rPr>
              <w:t>grijirea de oculanți și de sol în cîmpul I al pepinierii pomicole.</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4.11. Lucrările de îngrigire în cîmpul II și III al pepinierii pomicole</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4.12. Săpatul, sortarea, etichetarea și legarea în snopi  a pomilor altoiți,   în conformitate cu cerințele STAS în vigoare.</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4.13. Verificarea certificatelor de calitate, identificînd categoria biologică, vigoarea pomilor altoiți .</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4.14. Depozitarea/realizarea materialului săditor.</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4.15.  Completarea  documentaţiei  de  natură  operaţională a  gospodăriei.</w:t>
            </w:r>
          </w:p>
        </w:tc>
      </w:tr>
      <w:tr w:rsidR="0041744E" w:rsidRPr="000E39F0" w:rsidTr="000E39F0">
        <w:tc>
          <w:tcPr>
            <w:tcW w:w="2808" w:type="dxa"/>
            <w:shd w:val="clear" w:color="auto" w:fill="auto"/>
          </w:tcPr>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r w:rsidRPr="000E39F0">
              <w:rPr>
                <w:rFonts w:ascii="Times New Roman" w:hAnsi="Times New Roman"/>
                <w:sz w:val="24"/>
                <w:szCs w:val="24"/>
                <w:lang w:val="en-US"/>
              </w:rPr>
              <w:t xml:space="preserve">5. </w:t>
            </w:r>
            <w:r w:rsidRPr="000E39F0">
              <w:rPr>
                <w:rFonts w:ascii="Times New Roman" w:hAnsi="Times New Roman"/>
                <w:bCs/>
                <w:sz w:val="24"/>
                <w:szCs w:val="24"/>
                <w:lang w:val="en-US"/>
              </w:rPr>
              <w:t>Organizează înființarea  și întreținerea plantației pomicole</w:t>
            </w: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p w:rsidR="0041744E" w:rsidRPr="000E39F0" w:rsidRDefault="0041744E" w:rsidP="000E39F0">
            <w:pPr>
              <w:spacing w:after="0" w:line="240" w:lineRule="auto"/>
              <w:rPr>
                <w:rFonts w:ascii="Times New Roman" w:hAnsi="Times New Roman"/>
                <w:sz w:val="24"/>
                <w:szCs w:val="24"/>
                <w:lang w:val="en-US"/>
              </w:rPr>
            </w:pPr>
          </w:p>
        </w:tc>
        <w:tc>
          <w:tcPr>
            <w:tcW w:w="6840" w:type="dxa"/>
            <w:shd w:val="clear" w:color="auto" w:fill="auto"/>
          </w:tcPr>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5.1. Identificarea terenului.</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ro-MO"/>
              </w:rPr>
              <w:t xml:space="preserve">5.2. </w:t>
            </w:r>
            <w:r w:rsidRPr="000E39F0">
              <w:rPr>
                <w:rFonts w:ascii="Times New Roman" w:hAnsi="Times New Roman"/>
                <w:sz w:val="24"/>
                <w:szCs w:val="24"/>
                <w:lang w:val="fr-FR"/>
              </w:rPr>
              <w:t>Participarea  la  elaborarea  proiectului  de  înfinţare  şi  întreţinere a  plantaţiei  pomicole.</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 xml:space="preserve">5.3. Analizarea proiectului  finalizat. </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 xml:space="preserve">5.4. Selectarea speciei/soiului,   în corespundere  cu  condiţiile  ecologice  ale  sectorului  şi  cerinţele  pieţii. </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ro-RO"/>
              </w:rPr>
              <w:t xml:space="preserve">5.5. </w:t>
            </w:r>
            <w:r w:rsidRPr="000E39F0">
              <w:rPr>
                <w:rFonts w:ascii="Times New Roman" w:hAnsi="Times New Roman"/>
                <w:sz w:val="24"/>
                <w:szCs w:val="24"/>
                <w:lang w:val="fr-FR"/>
              </w:rPr>
              <w:t xml:space="preserve">Pregătirea terenului pentru plantare. </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ro-MO"/>
              </w:rPr>
              <w:t xml:space="preserve">5.6. </w:t>
            </w:r>
            <w:r w:rsidRPr="000E39F0">
              <w:rPr>
                <w:rFonts w:ascii="Times New Roman" w:hAnsi="Times New Roman"/>
                <w:sz w:val="24"/>
                <w:szCs w:val="24"/>
                <w:lang w:val="fr-FR"/>
              </w:rPr>
              <w:t xml:space="preserve">Asigurarea necesarului  de material  săditor  şi a materialelor  auxiliare. </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5.7. Parcelarea  şi pichetarea</w:t>
            </w:r>
            <w:r w:rsidRPr="000E39F0">
              <w:rPr>
                <w:rFonts w:ascii="Times New Roman" w:hAnsi="Times New Roman"/>
                <w:sz w:val="24"/>
                <w:szCs w:val="24"/>
                <w:lang w:val="ro-MO"/>
              </w:rPr>
              <w:t xml:space="preserve"> </w:t>
            </w:r>
            <w:r w:rsidRPr="000E39F0">
              <w:rPr>
                <w:rFonts w:ascii="Times New Roman" w:hAnsi="Times New Roman"/>
                <w:sz w:val="24"/>
                <w:szCs w:val="24"/>
                <w:lang w:val="fr-FR"/>
              </w:rPr>
              <w:t xml:space="preserve"> terenului.</w:t>
            </w:r>
          </w:p>
          <w:p w:rsidR="0041744E" w:rsidRPr="000E39F0" w:rsidRDefault="0041744E" w:rsidP="000E39F0">
            <w:pPr>
              <w:spacing w:after="0" w:line="240" w:lineRule="auto"/>
              <w:jc w:val="both"/>
              <w:rPr>
                <w:rFonts w:ascii="Times New Roman" w:hAnsi="Times New Roman"/>
                <w:sz w:val="24"/>
                <w:szCs w:val="24"/>
                <w:lang w:val="ro-MO"/>
              </w:rPr>
            </w:pPr>
            <w:r w:rsidRPr="000E39F0">
              <w:rPr>
                <w:rFonts w:ascii="Times New Roman" w:hAnsi="Times New Roman"/>
                <w:sz w:val="24"/>
                <w:szCs w:val="24"/>
                <w:lang w:val="fr-FR"/>
              </w:rPr>
              <w:t>5.8.</w:t>
            </w:r>
            <w:r w:rsidRPr="000E39F0">
              <w:rPr>
                <w:rFonts w:ascii="Times New Roman" w:hAnsi="Times New Roman"/>
                <w:sz w:val="24"/>
                <w:szCs w:val="24"/>
                <w:lang w:val="ro-MO"/>
              </w:rPr>
              <w:t xml:space="preserve"> Săpatul gropilor,  respectînd dimensiunile stabilite și tehnologia specifică,</w:t>
            </w:r>
            <w:r w:rsidRPr="000E39F0">
              <w:rPr>
                <w:rFonts w:ascii="Times New Roman" w:hAnsi="Times New Roman"/>
                <w:sz w:val="24"/>
                <w:szCs w:val="24"/>
                <w:lang w:val="fr-FR"/>
              </w:rPr>
              <w:t xml:space="preserve"> în funcţie de sortiment</w:t>
            </w:r>
            <w:r w:rsidRPr="000E39F0">
              <w:rPr>
                <w:rFonts w:ascii="Times New Roman" w:hAnsi="Times New Roman"/>
                <w:sz w:val="24"/>
                <w:szCs w:val="24"/>
                <w:lang w:val="ro-MO"/>
              </w:rPr>
              <w:t>.</w:t>
            </w:r>
          </w:p>
          <w:p w:rsidR="0041744E" w:rsidRPr="000E39F0" w:rsidRDefault="0041744E" w:rsidP="000E39F0">
            <w:pPr>
              <w:spacing w:after="0" w:line="240" w:lineRule="auto"/>
              <w:jc w:val="both"/>
              <w:rPr>
                <w:rFonts w:ascii="Times New Roman" w:hAnsi="Times New Roman"/>
                <w:sz w:val="24"/>
                <w:szCs w:val="24"/>
                <w:lang w:val="ro-MO"/>
              </w:rPr>
            </w:pPr>
            <w:r w:rsidRPr="000E39F0">
              <w:rPr>
                <w:rFonts w:ascii="Times New Roman" w:hAnsi="Times New Roman"/>
                <w:sz w:val="24"/>
                <w:szCs w:val="24"/>
                <w:lang w:val="ro-MO"/>
              </w:rPr>
              <w:t>5.9.  Pregătirea  materialului  pentru plantat.</w:t>
            </w:r>
          </w:p>
          <w:p w:rsidR="0041744E" w:rsidRPr="000E39F0" w:rsidRDefault="0041744E" w:rsidP="000E39F0">
            <w:pPr>
              <w:spacing w:after="0" w:line="240" w:lineRule="auto"/>
              <w:jc w:val="both"/>
              <w:rPr>
                <w:rFonts w:ascii="Times New Roman" w:hAnsi="Times New Roman"/>
                <w:sz w:val="24"/>
                <w:szCs w:val="24"/>
                <w:lang w:val="ro-MO"/>
              </w:rPr>
            </w:pPr>
            <w:r w:rsidRPr="000E39F0">
              <w:rPr>
                <w:rFonts w:ascii="Times New Roman" w:hAnsi="Times New Roman"/>
                <w:sz w:val="24"/>
                <w:szCs w:val="24"/>
                <w:lang w:val="ro-MO"/>
              </w:rPr>
              <w:t>5.10. Plantarea  materialului  săditor.</w:t>
            </w:r>
          </w:p>
          <w:p w:rsidR="0041744E" w:rsidRPr="000E39F0" w:rsidRDefault="0041744E" w:rsidP="000E39F0">
            <w:pPr>
              <w:spacing w:after="0" w:line="240" w:lineRule="auto"/>
              <w:jc w:val="both"/>
              <w:rPr>
                <w:rFonts w:ascii="Times New Roman" w:hAnsi="Times New Roman"/>
                <w:sz w:val="24"/>
                <w:szCs w:val="24"/>
                <w:lang w:val="ro-MO"/>
              </w:rPr>
            </w:pPr>
            <w:r w:rsidRPr="000E39F0">
              <w:rPr>
                <w:rFonts w:ascii="Times New Roman" w:hAnsi="Times New Roman"/>
                <w:sz w:val="24"/>
                <w:szCs w:val="24"/>
                <w:lang w:val="ro-MO"/>
              </w:rPr>
              <w:t>5.11. Efectuarea  operaţiilor  de întreţinere a  plantaţiilor  tinere  şi de rod.</w:t>
            </w:r>
          </w:p>
          <w:p w:rsidR="0041744E" w:rsidRPr="000E39F0" w:rsidRDefault="0041744E" w:rsidP="000E39F0">
            <w:pPr>
              <w:spacing w:after="0" w:line="240" w:lineRule="auto"/>
              <w:jc w:val="both"/>
              <w:rPr>
                <w:rFonts w:ascii="Times New Roman" w:hAnsi="Times New Roman"/>
                <w:sz w:val="24"/>
                <w:szCs w:val="24"/>
                <w:lang w:val="ro-MO"/>
              </w:rPr>
            </w:pPr>
            <w:r w:rsidRPr="000E39F0">
              <w:rPr>
                <w:rFonts w:ascii="Times New Roman" w:hAnsi="Times New Roman"/>
                <w:sz w:val="24"/>
                <w:szCs w:val="24"/>
                <w:lang w:val="ro-MO"/>
              </w:rPr>
              <w:t>5.12. Determinarea procentului de prindere a pomilor.</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 xml:space="preserve">5.13.Regenerarea, restabilirea plantelor în cazuri  de  calamități naturale  și dăunări  de rozătoare. </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5.14.Monitorizarea  şi dirijarea  etapelor  de  dezvoltare  a pomilor.</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5.16.Formarea și întreținerea  coroanelor la pomi.</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 xml:space="preserve">5.17.Executarea lucrărilor de afînare, fertilizare și irigare a  solului în plantațiile pomicole. </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5.18.Combaterea buruenilor, bolilor și dăunătorilor în livezile tinere și pe rod.</w:t>
            </w:r>
          </w:p>
        </w:tc>
      </w:tr>
      <w:tr w:rsidR="0041744E" w:rsidTr="000E39F0">
        <w:tc>
          <w:tcPr>
            <w:tcW w:w="2808" w:type="dxa"/>
            <w:shd w:val="clear" w:color="auto" w:fill="auto"/>
          </w:tcPr>
          <w:p w:rsidR="0041744E" w:rsidRPr="000E39F0" w:rsidRDefault="0041744E" w:rsidP="000E39F0">
            <w:pPr>
              <w:spacing w:after="0" w:line="240" w:lineRule="auto"/>
              <w:rPr>
                <w:rFonts w:ascii="Times New Roman" w:hAnsi="Times New Roman"/>
                <w:sz w:val="24"/>
                <w:szCs w:val="24"/>
                <w:lang w:val="en-US"/>
              </w:rPr>
            </w:pPr>
            <w:r w:rsidRPr="000E39F0">
              <w:rPr>
                <w:rFonts w:ascii="Times New Roman" w:hAnsi="Times New Roman"/>
                <w:sz w:val="24"/>
                <w:szCs w:val="24"/>
                <w:lang w:val="en-US"/>
              </w:rPr>
              <w:t xml:space="preserve">6. </w:t>
            </w:r>
            <w:r w:rsidRPr="000E39F0">
              <w:rPr>
                <w:rFonts w:ascii="Times New Roman" w:hAnsi="Times New Roman"/>
                <w:bCs/>
                <w:color w:val="000000"/>
                <w:sz w:val="24"/>
                <w:szCs w:val="24"/>
                <w:lang w:val="en-US"/>
              </w:rPr>
              <w:t>Organizează și monitorizează procesul de recoltare</w:t>
            </w:r>
            <w:r w:rsidRPr="000E39F0">
              <w:rPr>
                <w:rFonts w:ascii="Times New Roman" w:hAnsi="Times New Roman"/>
                <w:bCs/>
                <w:color w:val="365F91"/>
                <w:sz w:val="24"/>
                <w:szCs w:val="24"/>
                <w:lang w:val="en-US"/>
              </w:rPr>
              <w:t xml:space="preserve">. </w:t>
            </w:r>
          </w:p>
        </w:tc>
        <w:tc>
          <w:tcPr>
            <w:tcW w:w="6840" w:type="dxa"/>
            <w:shd w:val="clear" w:color="auto" w:fill="auto"/>
          </w:tcPr>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6.1. Determinarea  preliminară a recoltei.</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 xml:space="preserve">6.2. Planificarea și procurarea ambalajului necesar,  în dependență de sortiment și destinația producției. </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6.3. Elaborarea graficului de recoltare,   conform sortimentului  și cerințelor  beneficiarului, astfel încât să se încadreze în perioada optimă de recoltare şi asigurare a calităţii producţiei.</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6.4. Stabilirea momentului și metodei de recoltare,  în funcţie de sortiment şi destinaţia producţiei.</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6.5. Recoltarea și  sortarea pe categorii de calitate, potrivit  normelor STAS.</w:t>
            </w:r>
          </w:p>
          <w:p w:rsidR="0041744E" w:rsidRPr="000E39F0" w:rsidRDefault="0041744E" w:rsidP="000E39F0">
            <w:pPr>
              <w:spacing w:after="0" w:line="240" w:lineRule="auto"/>
              <w:jc w:val="both"/>
              <w:rPr>
                <w:rFonts w:ascii="Times New Roman" w:hAnsi="Times New Roman"/>
                <w:sz w:val="24"/>
                <w:szCs w:val="24"/>
                <w:lang w:val="en-US"/>
              </w:rPr>
            </w:pPr>
          </w:p>
        </w:tc>
      </w:tr>
      <w:tr w:rsidR="0041744E" w:rsidTr="000E39F0">
        <w:tc>
          <w:tcPr>
            <w:tcW w:w="2808" w:type="dxa"/>
            <w:shd w:val="clear" w:color="auto" w:fill="auto"/>
          </w:tcPr>
          <w:p w:rsidR="0041744E" w:rsidRPr="000E39F0" w:rsidRDefault="0041744E" w:rsidP="000E39F0">
            <w:pPr>
              <w:spacing w:after="0" w:line="240" w:lineRule="auto"/>
              <w:rPr>
                <w:rFonts w:ascii="Times New Roman" w:hAnsi="Times New Roman"/>
                <w:sz w:val="24"/>
                <w:szCs w:val="24"/>
                <w:lang w:val="en-US"/>
              </w:rPr>
            </w:pPr>
            <w:r w:rsidRPr="000E39F0">
              <w:rPr>
                <w:rFonts w:ascii="Times New Roman" w:hAnsi="Times New Roman"/>
                <w:sz w:val="24"/>
                <w:szCs w:val="24"/>
                <w:lang w:val="en-US"/>
              </w:rPr>
              <w:lastRenderedPageBreak/>
              <w:t xml:space="preserve">7. </w:t>
            </w:r>
            <w:r w:rsidRPr="000E39F0">
              <w:rPr>
                <w:rFonts w:ascii="Times New Roman" w:hAnsi="Times New Roman"/>
                <w:bCs/>
                <w:sz w:val="24"/>
                <w:szCs w:val="24"/>
                <w:lang w:val="en-US"/>
              </w:rPr>
              <w:t>Monitorizează  procesul de ambalare și depozitare a fructelor</w:t>
            </w:r>
            <w:r w:rsidRPr="000E39F0">
              <w:rPr>
                <w:rFonts w:ascii="Times New Roman" w:hAnsi="Times New Roman"/>
                <w:bCs/>
                <w:color w:val="365F91"/>
                <w:sz w:val="24"/>
                <w:szCs w:val="24"/>
                <w:lang w:val="en-US"/>
              </w:rPr>
              <w:t>.</w:t>
            </w:r>
          </w:p>
        </w:tc>
        <w:tc>
          <w:tcPr>
            <w:tcW w:w="6840" w:type="dxa"/>
            <w:shd w:val="clear" w:color="auto" w:fill="auto"/>
          </w:tcPr>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7.1. Stabilirea  ambalajului  pentru  păstrare.</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 xml:space="preserve">7.2. Ambalarea şi etichetarea producţiei,  conform normativelor / standardelor în vigoare. </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7.3. Pregătirea spaţiilor de depozitare, corespunzător cerințelor de asigurare a stării fitosanitare şi condiţiilor de microclimat specifice sortimentului producției.</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7.4. Depozitarea şi păstrarea fructelor în spaţiile pregătite, respectînd cerinţele tehnologice şi NPM.</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 xml:space="preserve">7.5. Alegearea  aparatelor  necesare pentru determinarea calităţii  producţiei și  utilizarea  corectă .   </w:t>
            </w:r>
          </w:p>
          <w:p w:rsidR="0041744E" w:rsidRPr="000E39F0" w:rsidRDefault="0041744E" w:rsidP="000E39F0">
            <w:pPr>
              <w:spacing w:after="0" w:line="240" w:lineRule="auto"/>
              <w:jc w:val="both"/>
              <w:rPr>
                <w:rFonts w:ascii="Times New Roman" w:hAnsi="Times New Roman"/>
                <w:sz w:val="24"/>
                <w:szCs w:val="24"/>
                <w:lang w:val="fr-FR"/>
              </w:rPr>
            </w:pPr>
            <w:r w:rsidRPr="000E39F0">
              <w:rPr>
                <w:rFonts w:ascii="Times New Roman" w:hAnsi="Times New Roman"/>
                <w:sz w:val="24"/>
                <w:szCs w:val="24"/>
                <w:lang w:val="fr-FR"/>
              </w:rPr>
              <w:t>7.6. Controlul  calităţii  producţiei  şi a regimului  de păstrare.</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en-US"/>
              </w:rPr>
              <w:t xml:space="preserve">7.7. </w:t>
            </w:r>
            <w:r w:rsidRPr="000E39F0">
              <w:rPr>
                <w:rFonts w:ascii="Times New Roman" w:hAnsi="Times New Roman"/>
                <w:sz w:val="24"/>
                <w:szCs w:val="24"/>
                <w:lang w:val="ro-RO"/>
              </w:rPr>
              <w:t>Certificarea  producţiei pomicole.</w:t>
            </w:r>
          </w:p>
        </w:tc>
      </w:tr>
      <w:tr w:rsidR="0041744E" w:rsidTr="000E39F0">
        <w:tc>
          <w:tcPr>
            <w:tcW w:w="2808" w:type="dxa"/>
            <w:shd w:val="clear" w:color="auto" w:fill="auto"/>
          </w:tcPr>
          <w:p w:rsidR="0041744E" w:rsidRPr="000E39F0" w:rsidRDefault="0041744E" w:rsidP="000E39F0">
            <w:pPr>
              <w:spacing w:after="0" w:line="240" w:lineRule="auto"/>
              <w:rPr>
                <w:rFonts w:ascii="Times New Roman" w:hAnsi="Times New Roman"/>
                <w:sz w:val="24"/>
                <w:szCs w:val="24"/>
                <w:lang w:val="en-US"/>
              </w:rPr>
            </w:pPr>
            <w:r w:rsidRPr="000E39F0">
              <w:rPr>
                <w:rFonts w:ascii="Times New Roman" w:hAnsi="Times New Roman"/>
                <w:sz w:val="24"/>
                <w:szCs w:val="24"/>
                <w:lang w:val="en-US"/>
              </w:rPr>
              <w:t xml:space="preserve">8. </w:t>
            </w:r>
            <w:r w:rsidRPr="000E39F0">
              <w:rPr>
                <w:rFonts w:ascii="Times New Roman" w:hAnsi="Times New Roman"/>
                <w:sz w:val="24"/>
                <w:szCs w:val="24"/>
                <w:lang w:val="ro-RO"/>
              </w:rPr>
              <w:t>Asigură calitatea serviciilor</w:t>
            </w:r>
          </w:p>
        </w:tc>
        <w:tc>
          <w:tcPr>
            <w:tcW w:w="6840" w:type="dxa"/>
            <w:shd w:val="clear" w:color="auto" w:fill="auto"/>
          </w:tcPr>
          <w:p w:rsidR="0041744E" w:rsidRPr="000E39F0" w:rsidRDefault="0041744E" w:rsidP="000E39F0">
            <w:pPr>
              <w:spacing w:after="0" w:line="240" w:lineRule="auto"/>
              <w:jc w:val="both"/>
              <w:rPr>
                <w:rFonts w:ascii="Times New Roman" w:hAnsi="Times New Roman"/>
                <w:sz w:val="24"/>
                <w:szCs w:val="24"/>
                <w:lang w:val="ro-RO"/>
              </w:rPr>
            </w:pPr>
            <w:r w:rsidRPr="000E39F0">
              <w:rPr>
                <w:rFonts w:ascii="Times New Roman" w:hAnsi="Times New Roman"/>
                <w:sz w:val="24"/>
                <w:szCs w:val="24"/>
                <w:lang w:val="ro-RO"/>
              </w:rPr>
              <w:t>8.1. Stabilirea standardului calităţii .</w:t>
            </w:r>
          </w:p>
          <w:p w:rsidR="0041744E" w:rsidRPr="000E39F0" w:rsidRDefault="0041744E" w:rsidP="000E39F0">
            <w:pPr>
              <w:spacing w:after="0" w:line="240" w:lineRule="auto"/>
              <w:jc w:val="both"/>
              <w:rPr>
                <w:rFonts w:ascii="Times New Roman" w:hAnsi="Times New Roman"/>
                <w:sz w:val="24"/>
                <w:szCs w:val="24"/>
                <w:lang w:val="ro-RO"/>
              </w:rPr>
            </w:pPr>
            <w:r w:rsidRPr="000E39F0">
              <w:rPr>
                <w:rFonts w:ascii="Times New Roman" w:hAnsi="Times New Roman"/>
                <w:sz w:val="24"/>
                <w:szCs w:val="24"/>
                <w:lang w:val="ro-RO"/>
              </w:rPr>
              <w:t xml:space="preserve">8.2. Evaluarea performanţelor serviciilor. </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ro-RO"/>
              </w:rPr>
              <w:t>8.3. Îmbunătăţirea serviciilor oferite</w:t>
            </w:r>
          </w:p>
        </w:tc>
      </w:tr>
      <w:tr w:rsidR="0041744E" w:rsidRPr="000E39F0" w:rsidTr="000E39F0">
        <w:tc>
          <w:tcPr>
            <w:tcW w:w="2808" w:type="dxa"/>
            <w:shd w:val="clear" w:color="auto" w:fill="auto"/>
          </w:tcPr>
          <w:p w:rsidR="0041744E" w:rsidRPr="000E39F0" w:rsidRDefault="0041744E" w:rsidP="000E39F0">
            <w:pPr>
              <w:spacing w:after="0" w:line="240" w:lineRule="auto"/>
              <w:rPr>
                <w:rFonts w:ascii="Times New Roman" w:hAnsi="Times New Roman"/>
                <w:sz w:val="24"/>
                <w:szCs w:val="24"/>
                <w:lang w:val="fr-FR"/>
              </w:rPr>
            </w:pPr>
            <w:r w:rsidRPr="000E39F0">
              <w:rPr>
                <w:rFonts w:ascii="Times New Roman" w:hAnsi="Times New Roman"/>
                <w:sz w:val="24"/>
                <w:szCs w:val="24"/>
                <w:lang w:val="fr-FR"/>
              </w:rPr>
              <w:t xml:space="preserve">9. </w:t>
            </w:r>
            <w:r w:rsidRPr="000E39F0">
              <w:rPr>
                <w:rFonts w:ascii="Times New Roman" w:hAnsi="Times New Roman"/>
                <w:bCs/>
                <w:color w:val="000000"/>
                <w:sz w:val="24"/>
                <w:szCs w:val="24"/>
                <w:lang w:val="ro-RO"/>
              </w:rPr>
              <w:t>Aplică norme de NPM şi NPSI</w:t>
            </w:r>
          </w:p>
          <w:p w:rsidR="0041744E" w:rsidRPr="000E39F0" w:rsidRDefault="0041744E" w:rsidP="000E39F0">
            <w:pPr>
              <w:spacing w:after="0" w:line="240" w:lineRule="auto"/>
              <w:rPr>
                <w:rFonts w:ascii="Times New Roman" w:hAnsi="Times New Roman"/>
                <w:sz w:val="24"/>
                <w:szCs w:val="24"/>
                <w:lang w:val="ro-RO"/>
              </w:rPr>
            </w:pPr>
          </w:p>
        </w:tc>
        <w:tc>
          <w:tcPr>
            <w:tcW w:w="6840" w:type="dxa"/>
            <w:shd w:val="clear" w:color="auto" w:fill="auto"/>
          </w:tcPr>
          <w:p w:rsidR="0041744E" w:rsidRPr="000E39F0" w:rsidRDefault="0041744E" w:rsidP="000E39F0">
            <w:pPr>
              <w:spacing w:after="0" w:line="240" w:lineRule="auto"/>
              <w:jc w:val="both"/>
              <w:rPr>
                <w:rFonts w:ascii="Times New Roman" w:hAnsi="Times New Roman"/>
                <w:sz w:val="24"/>
                <w:szCs w:val="24"/>
                <w:lang w:val="ro-RO"/>
              </w:rPr>
            </w:pPr>
            <w:r w:rsidRPr="000E39F0">
              <w:rPr>
                <w:rFonts w:ascii="Times New Roman" w:hAnsi="Times New Roman"/>
                <w:sz w:val="24"/>
                <w:szCs w:val="24"/>
                <w:lang w:val="ro-RO"/>
              </w:rPr>
              <w:t>9.1. Aplicarea NPM şi NPSI.</w:t>
            </w:r>
          </w:p>
          <w:p w:rsidR="0041744E" w:rsidRPr="000E39F0" w:rsidRDefault="0041744E" w:rsidP="000E39F0">
            <w:pPr>
              <w:spacing w:after="0" w:line="240" w:lineRule="auto"/>
              <w:jc w:val="both"/>
              <w:rPr>
                <w:rFonts w:ascii="Times New Roman" w:hAnsi="Times New Roman"/>
                <w:sz w:val="24"/>
                <w:szCs w:val="24"/>
                <w:lang w:val="ro-RO"/>
              </w:rPr>
            </w:pPr>
            <w:r w:rsidRPr="000E39F0">
              <w:rPr>
                <w:rFonts w:ascii="Times New Roman" w:hAnsi="Times New Roman"/>
                <w:sz w:val="24"/>
                <w:szCs w:val="24"/>
                <w:lang w:val="ro-RO"/>
              </w:rPr>
              <w:t>9.2. Sesizarea pericolelor.</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ro-RO"/>
              </w:rPr>
              <w:t>9.3. Aplicarea procedurilor de urgenţă şi evacuare.</w:t>
            </w:r>
          </w:p>
        </w:tc>
      </w:tr>
      <w:tr w:rsidR="0041744E" w:rsidTr="000E39F0">
        <w:tc>
          <w:tcPr>
            <w:tcW w:w="2808" w:type="dxa"/>
            <w:shd w:val="clear" w:color="auto" w:fill="auto"/>
          </w:tcPr>
          <w:p w:rsidR="0041744E" w:rsidRPr="000E39F0" w:rsidRDefault="0041744E" w:rsidP="000E39F0">
            <w:pPr>
              <w:spacing w:after="0" w:line="240" w:lineRule="auto"/>
              <w:rPr>
                <w:rFonts w:ascii="Times New Roman" w:hAnsi="Times New Roman"/>
                <w:sz w:val="24"/>
                <w:szCs w:val="24"/>
                <w:lang w:val="en-US"/>
              </w:rPr>
            </w:pPr>
            <w:r w:rsidRPr="000E39F0">
              <w:rPr>
                <w:rFonts w:ascii="Times New Roman" w:hAnsi="Times New Roman"/>
                <w:sz w:val="24"/>
                <w:szCs w:val="24"/>
                <w:lang w:val="en-US"/>
              </w:rPr>
              <w:t xml:space="preserve">10. </w:t>
            </w:r>
            <w:r w:rsidRPr="000E39F0">
              <w:rPr>
                <w:rFonts w:ascii="Times New Roman" w:hAnsi="Times New Roman"/>
                <w:color w:val="000000"/>
                <w:sz w:val="24"/>
                <w:szCs w:val="24"/>
                <w:lang w:val="ro-RO"/>
              </w:rPr>
              <w:t>Îşi  autoevaluează  activitatea</w:t>
            </w:r>
          </w:p>
        </w:tc>
        <w:tc>
          <w:tcPr>
            <w:tcW w:w="6840" w:type="dxa"/>
            <w:shd w:val="clear" w:color="auto" w:fill="auto"/>
          </w:tcPr>
          <w:p w:rsidR="0041744E" w:rsidRPr="000E39F0" w:rsidRDefault="0041744E" w:rsidP="000E39F0">
            <w:pPr>
              <w:spacing w:after="0" w:line="240" w:lineRule="auto"/>
              <w:jc w:val="both"/>
              <w:rPr>
                <w:rFonts w:ascii="Times New Roman" w:hAnsi="Times New Roman"/>
                <w:sz w:val="24"/>
                <w:szCs w:val="24"/>
                <w:lang w:val="ro-RO"/>
              </w:rPr>
            </w:pPr>
            <w:r w:rsidRPr="000E39F0">
              <w:rPr>
                <w:rFonts w:ascii="Times New Roman" w:hAnsi="Times New Roman"/>
                <w:sz w:val="24"/>
                <w:szCs w:val="24"/>
                <w:lang w:val="ro-RO"/>
              </w:rPr>
              <w:t>10.1. Autoevaluarea  zilnică ,  periodică  şi  anuală  a activităţii sale.</w:t>
            </w:r>
          </w:p>
          <w:p w:rsidR="0041744E" w:rsidRPr="000E39F0" w:rsidRDefault="0041744E" w:rsidP="000E39F0">
            <w:pPr>
              <w:spacing w:after="0" w:line="240" w:lineRule="auto"/>
              <w:jc w:val="both"/>
              <w:rPr>
                <w:rFonts w:ascii="Times New Roman" w:hAnsi="Times New Roman"/>
                <w:sz w:val="24"/>
                <w:szCs w:val="24"/>
                <w:lang w:val="ro-RO"/>
              </w:rPr>
            </w:pPr>
            <w:r w:rsidRPr="000E39F0">
              <w:rPr>
                <w:rFonts w:ascii="Times New Roman" w:hAnsi="Times New Roman"/>
                <w:sz w:val="24"/>
                <w:szCs w:val="24"/>
                <w:lang w:val="ro-RO"/>
              </w:rPr>
              <w:t>10.2. Estimarea rezultatelor  activităţii  proprii la locul de muncă.</w:t>
            </w:r>
          </w:p>
          <w:p w:rsidR="0041744E" w:rsidRPr="000E39F0" w:rsidRDefault="0041744E" w:rsidP="000E39F0">
            <w:pPr>
              <w:spacing w:after="0" w:line="240" w:lineRule="auto"/>
              <w:jc w:val="both"/>
              <w:rPr>
                <w:rFonts w:ascii="Times New Roman" w:hAnsi="Times New Roman"/>
                <w:sz w:val="24"/>
                <w:szCs w:val="24"/>
                <w:lang w:val="ro-RO"/>
              </w:rPr>
            </w:pPr>
            <w:r w:rsidRPr="000E39F0">
              <w:rPr>
                <w:rFonts w:ascii="Times New Roman" w:hAnsi="Times New Roman"/>
                <w:sz w:val="24"/>
                <w:szCs w:val="24"/>
                <w:lang w:val="ro-RO"/>
              </w:rPr>
              <w:t>10.3. Stabilirea  eforturilor, riscurilor, dezavantajelor  în  activitatea  sa.</w:t>
            </w:r>
          </w:p>
          <w:p w:rsidR="0041744E" w:rsidRPr="000E39F0" w:rsidRDefault="0041744E" w:rsidP="000E39F0">
            <w:pPr>
              <w:spacing w:after="0" w:line="240" w:lineRule="auto"/>
              <w:jc w:val="both"/>
              <w:rPr>
                <w:rFonts w:ascii="Times New Roman" w:hAnsi="Times New Roman"/>
                <w:sz w:val="24"/>
                <w:szCs w:val="24"/>
                <w:lang w:val="ro-RO"/>
              </w:rPr>
            </w:pPr>
            <w:r w:rsidRPr="000E39F0">
              <w:rPr>
                <w:rFonts w:ascii="Times New Roman" w:hAnsi="Times New Roman"/>
                <w:sz w:val="24"/>
                <w:szCs w:val="24"/>
                <w:lang w:val="ro-RO"/>
              </w:rPr>
              <w:t>10.4. Stabilirea  corelării  dintre  rezultatele evaluării  şi  proiectării  ulterioare.</w:t>
            </w:r>
          </w:p>
          <w:p w:rsidR="0041744E" w:rsidRPr="000E39F0" w:rsidRDefault="0041744E" w:rsidP="000E39F0">
            <w:pPr>
              <w:spacing w:after="0" w:line="240" w:lineRule="auto"/>
              <w:jc w:val="both"/>
              <w:rPr>
                <w:rFonts w:ascii="Times New Roman" w:hAnsi="Times New Roman"/>
                <w:sz w:val="24"/>
                <w:szCs w:val="24"/>
                <w:lang w:val="en-US"/>
              </w:rPr>
            </w:pPr>
            <w:r w:rsidRPr="000E39F0">
              <w:rPr>
                <w:rFonts w:ascii="Times New Roman" w:hAnsi="Times New Roman"/>
                <w:sz w:val="24"/>
                <w:szCs w:val="24"/>
                <w:lang w:val="ro-RO"/>
              </w:rPr>
              <w:t>10.5. Eficientizarea  continuă  a  activităţii  profesionale  prin  introducerea  inovaţiilor.</w:t>
            </w:r>
          </w:p>
        </w:tc>
      </w:tr>
    </w:tbl>
    <w:p w:rsidR="0041744E" w:rsidRDefault="0041744E" w:rsidP="00EA7198">
      <w:pPr>
        <w:spacing w:after="0" w:line="240" w:lineRule="auto"/>
        <w:ind w:left="810"/>
        <w:jc w:val="both"/>
        <w:rPr>
          <w:rFonts w:ascii="Times New Roman" w:hAnsi="Times New Roman"/>
          <w:color w:val="000000"/>
          <w:sz w:val="24"/>
          <w:szCs w:val="24"/>
          <w:u w:val="single"/>
          <w:lang w:val="ro-RO" w:eastAsia="ro-RO"/>
        </w:rPr>
      </w:pPr>
    </w:p>
    <w:p w:rsidR="0041744E" w:rsidRPr="00440848" w:rsidRDefault="0041744E" w:rsidP="00EA7198">
      <w:pPr>
        <w:spacing w:after="0" w:line="240" w:lineRule="auto"/>
        <w:ind w:left="810"/>
        <w:jc w:val="both"/>
        <w:rPr>
          <w:rFonts w:ascii="Times New Roman" w:hAnsi="Times New Roman"/>
          <w:color w:val="000000"/>
          <w:sz w:val="24"/>
          <w:szCs w:val="24"/>
          <w:u w:val="single"/>
          <w:lang w:val="ro-RO" w:eastAsia="ro-RO"/>
        </w:rPr>
      </w:pPr>
    </w:p>
    <w:p w:rsidR="0041744E" w:rsidRPr="00440848" w:rsidRDefault="0041744E" w:rsidP="003E2581">
      <w:pPr>
        <w:widowControl w:val="0"/>
        <w:numPr>
          <w:ilvl w:val="1"/>
          <w:numId w:val="2"/>
        </w:numPr>
        <w:spacing w:after="0" w:line="274" w:lineRule="exact"/>
        <w:jc w:val="both"/>
        <w:rPr>
          <w:rFonts w:ascii="Times New Roman" w:hAnsi="Times New Roman"/>
          <w:color w:val="000000"/>
          <w:sz w:val="24"/>
          <w:szCs w:val="24"/>
          <w:u w:val="single"/>
          <w:lang w:val="ro-RO" w:eastAsia="ro-RO"/>
        </w:rPr>
      </w:pPr>
      <w:r w:rsidRPr="00440848">
        <w:rPr>
          <w:rFonts w:ascii="Times New Roman" w:hAnsi="Times New Roman"/>
          <w:b/>
          <w:bCs/>
          <w:color w:val="000000"/>
          <w:sz w:val="24"/>
          <w:szCs w:val="24"/>
          <w:lang w:val="ro-RO" w:eastAsia="ro-RO"/>
        </w:rPr>
        <w:t>Responsabilităţile proprii Profilului Ocupaţional:</w:t>
      </w:r>
    </w:p>
    <w:p w:rsidR="0041744E" w:rsidRPr="00440848" w:rsidRDefault="0041744E" w:rsidP="00E10308">
      <w:pPr>
        <w:widowControl w:val="0"/>
        <w:spacing w:after="0" w:line="240" w:lineRule="auto"/>
        <w:ind w:left="810"/>
        <w:jc w:val="both"/>
        <w:rPr>
          <w:rFonts w:ascii="Times New Roman" w:hAnsi="Times New Roman"/>
          <w:bCs/>
          <w:color w:val="000000"/>
          <w:sz w:val="24"/>
          <w:szCs w:val="24"/>
          <w:lang w:val="ro-RO" w:eastAsia="ro-RO"/>
        </w:rPr>
      </w:pPr>
    </w:p>
    <w:p w:rsidR="0041744E" w:rsidRPr="00440848" w:rsidRDefault="0041744E" w:rsidP="00E10308">
      <w:pPr>
        <w:widowControl w:val="0"/>
        <w:spacing w:after="0" w:line="240" w:lineRule="auto"/>
        <w:ind w:left="360"/>
        <w:jc w:val="both"/>
        <w:rPr>
          <w:rFonts w:ascii="Times New Roman" w:hAnsi="Times New Roman"/>
          <w:bCs/>
          <w:color w:val="000000"/>
          <w:sz w:val="24"/>
          <w:szCs w:val="24"/>
          <w:lang w:val="ro-RO" w:eastAsia="ro-RO"/>
        </w:rPr>
      </w:pPr>
      <w:r w:rsidRPr="00440848">
        <w:rPr>
          <w:rFonts w:ascii="Times New Roman" w:hAnsi="Times New Roman"/>
          <w:bCs/>
          <w:color w:val="000000"/>
          <w:sz w:val="24"/>
          <w:szCs w:val="24"/>
          <w:lang w:val="ro-RO" w:eastAsia="ro-RO"/>
        </w:rPr>
        <w:t>1.</w:t>
      </w:r>
      <w:r>
        <w:rPr>
          <w:rFonts w:ascii="Times New Roman" w:hAnsi="Times New Roman"/>
          <w:bCs/>
          <w:color w:val="000000"/>
          <w:sz w:val="24"/>
          <w:szCs w:val="24"/>
          <w:lang w:val="ro-RO" w:eastAsia="ro-RO"/>
        </w:rPr>
        <w:t xml:space="preserve"> </w:t>
      </w:r>
      <w:r w:rsidRPr="00440848">
        <w:rPr>
          <w:rFonts w:ascii="Times New Roman" w:hAnsi="Times New Roman"/>
          <w:bCs/>
          <w:color w:val="000000"/>
          <w:sz w:val="24"/>
          <w:szCs w:val="24"/>
          <w:lang w:val="ro-RO" w:eastAsia="ro-RO"/>
        </w:rPr>
        <w:t>Respectarea normelor, actelor legislative și normative;</w:t>
      </w:r>
    </w:p>
    <w:p w:rsidR="0041744E" w:rsidRPr="00440848" w:rsidRDefault="0041744E" w:rsidP="00E10308">
      <w:pPr>
        <w:widowControl w:val="0"/>
        <w:spacing w:after="0" w:line="240" w:lineRule="auto"/>
        <w:ind w:firstLine="360"/>
        <w:jc w:val="both"/>
        <w:rPr>
          <w:rFonts w:ascii="Times New Roman" w:hAnsi="Times New Roman"/>
          <w:bCs/>
          <w:color w:val="000000"/>
          <w:sz w:val="24"/>
          <w:szCs w:val="24"/>
          <w:lang w:val="ro-RO" w:eastAsia="ro-RO"/>
        </w:rPr>
      </w:pPr>
      <w:r w:rsidRPr="00440848">
        <w:rPr>
          <w:rFonts w:ascii="Times New Roman" w:hAnsi="Times New Roman"/>
          <w:bCs/>
          <w:color w:val="000000"/>
          <w:sz w:val="24"/>
          <w:szCs w:val="24"/>
          <w:lang w:val="ro-RO" w:eastAsia="ro-RO"/>
        </w:rPr>
        <w:t>2.</w:t>
      </w:r>
      <w:r>
        <w:rPr>
          <w:rFonts w:ascii="Times New Roman" w:hAnsi="Times New Roman"/>
          <w:bCs/>
          <w:color w:val="000000"/>
          <w:sz w:val="24"/>
          <w:szCs w:val="24"/>
          <w:lang w:val="ro-RO" w:eastAsia="ro-RO"/>
        </w:rPr>
        <w:t xml:space="preserve"> </w:t>
      </w:r>
      <w:r w:rsidRPr="00440848">
        <w:rPr>
          <w:rFonts w:ascii="Times New Roman" w:hAnsi="Times New Roman"/>
          <w:bCs/>
          <w:color w:val="000000"/>
          <w:sz w:val="24"/>
          <w:szCs w:val="24"/>
          <w:lang w:val="ro-RO" w:eastAsia="ro-RO"/>
        </w:rPr>
        <w:t>Îndeplinirea obligațiilor ce țin de competența funcției;</w:t>
      </w:r>
    </w:p>
    <w:p w:rsidR="0041744E" w:rsidRPr="00440848" w:rsidRDefault="0041744E" w:rsidP="00E10308">
      <w:pPr>
        <w:widowControl w:val="0"/>
        <w:spacing w:after="0" w:line="240" w:lineRule="auto"/>
        <w:ind w:firstLine="360"/>
        <w:jc w:val="both"/>
        <w:rPr>
          <w:rFonts w:ascii="Times New Roman" w:hAnsi="Times New Roman"/>
          <w:bCs/>
          <w:color w:val="000000"/>
          <w:sz w:val="24"/>
          <w:szCs w:val="24"/>
          <w:lang w:val="ro-RO" w:eastAsia="ro-RO"/>
        </w:rPr>
      </w:pPr>
      <w:r w:rsidRPr="00440848">
        <w:rPr>
          <w:rFonts w:ascii="Times New Roman" w:hAnsi="Times New Roman"/>
          <w:bCs/>
          <w:color w:val="000000"/>
          <w:sz w:val="24"/>
          <w:szCs w:val="24"/>
          <w:lang w:val="ro-RO" w:eastAsia="ro-RO"/>
        </w:rPr>
        <w:t>3.</w:t>
      </w:r>
      <w:r>
        <w:rPr>
          <w:rFonts w:ascii="Times New Roman" w:hAnsi="Times New Roman"/>
          <w:bCs/>
          <w:color w:val="000000"/>
          <w:sz w:val="24"/>
          <w:szCs w:val="24"/>
          <w:lang w:val="ro-RO" w:eastAsia="ro-RO"/>
        </w:rPr>
        <w:t xml:space="preserve"> </w:t>
      </w:r>
      <w:r w:rsidRPr="00440848">
        <w:rPr>
          <w:rFonts w:ascii="Times New Roman" w:hAnsi="Times New Roman"/>
          <w:bCs/>
          <w:color w:val="000000"/>
          <w:sz w:val="24"/>
          <w:szCs w:val="24"/>
          <w:lang w:val="ro-RO" w:eastAsia="ro-RO"/>
        </w:rPr>
        <w:t>Respectarea deontologiei profesionale;</w:t>
      </w:r>
    </w:p>
    <w:p w:rsidR="0041744E" w:rsidRPr="00440848" w:rsidRDefault="0041744E" w:rsidP="00E10308">
      <w:pPr>
        <w:widowControl w:val="0"/>
        <w:spacing w:after="0" w:line="240" w:lineRule="auto"/>
        <w:ind w:firstLine="360"/>
        <w:jc w:val="both"/>
        <w:rPr>
          <w:rFonts w:ascii="Times New Roman" w:hAnsi="Times New Roman"/>
          <w:bCs/>
          <w:color w:val="000000"/>
          <w:sz w:val="24"/>
          <w:szCs w:val="24"/>
          <w:lang w:val="ro-RO" w:eastAsia="ro-RO"/>
        </w:rPr>
      </w:pPr>
      <w:r w:rsidRPr="00440848">
        <w:rPr>
          <w:rFonts w:ascii="Times New Roman" w:hAnsi="Times New Roman"/>
          <w:bCs/>
          <w:color w:val="000000"/>
          <w:sz w:val="24"/>
          <w:szCs w:val="24"/>
          <w:lang w:val="ro-RO" w:eastAsia="ro-RO"/>
        </w:rPr>
        <w:t>4.</w:t>
      </w:r>
      <w:r>
        <w:rPr>
          <w:rFonts w:ascii="Times New Roman" w:hAnsi="Times New Roman"/>
          <w:bCs/>
          <w:color w:val="000000"/>
          <w:sz w:val="24"/>
          <w:szCs w:val="24"/>
          <w:lang w:val="ro-RO" w:eastAsia="ro-RO"/>
        </w:rPr>
        <w:t xml:space="preserve"> </w:t>
      </w:r>
      <w:r w:rsidRPr="00440848">
        <w:rPr>
          <w:rFonts w:ascii="Times New Roman" w:hAnsi="Times New Roman"/>
          <w:bCs/>
          <w:color w:val="000000"/>
          <w:sz w:val="24"/>
          <w:szCs w:val="24"/>
          <w:lang w:val="ro-RO" w:eastAsia="ro-RO"/>
        </w:rPr>
        <w:t>Respectarea Regulamentului intern al entității, ordinelor și dispozițiilor angajatorului;</w:t>
      </w:r>
    </w:p>
    <w:p w:rsidR="0041744E" w:rsidRPr="00440848" w:rsidRDefault="0041744E" w:rsidP="00E10308">
      <w:pPr>
        <w:widowControl w:val="0"/>
        <w:spacing w:after="0" w:line="240" w:lineRule="auto"/>
        <w:ind w:firstLine="360"/>
        <w:jc w:val="both"/>
        <w:rPr>
          <w:rFonts w:ascii="Times New Roman" w:hAnsi="Times New Roman"/>
          <w:b/>
          <w:color w:val="000000"/>
          <w:sz w:val="24"/>
          <w:szCs w:val="24"/>
          <w:u w:val="single"/>
          <w:lang w:val="ro-RO" w:eastAsia="ro-RO"/>
        </w:rPr>
      </w:pPr>
      <w:r w:rsidRPr="00440848">
        <w:rPr>
          <w:rFonts w:ascii="Times New Roman" w:hAnsi="Times New Roman"/>
          <w:bCs/>
          <w:color w:val="000000"/>
          <w:sz w:val="24"/>
          <w:szCs w:val="24"/>
          <w:lang w:val="ro-RO" w:eastAsia="ro-RO"/>
        </w:rPr>
        <w:t>5</w:t>
      </w:r>
      <w:r>
        <w:rPr>
          <w:rFonts w:ascii="Times New Roman" w:hAnsi="Times New Roman"/>
          <w:bCs/>
          <w:color w:val="000000"/>
          <w:sz w:val="24"/>
          <w:szCs w:val="24"/>
          <w:lang w:val="ro-RO" w:eastAsia="ro-RO"/>
        </w:rPr>
        <w:t xml:space="preserve">. </w:t>
      </w:r>
      <w:r w:rsidRPr="00440848">
        <w:rPr>
          <w:rFonts w:ascii="Times New Roman" w:hAnsi="Times New Roman"/>
          <w:bCs/>
          <w:color w:val="000000"/>
          <w:sz w:val="24"/>
          <w:szCs w:val="24"/>
          <w:lang w:val="ro-RO" w:eastAsia="ro-RO"/>
        </w:rPr>
        <w:t>Respectarea politicii entității în domeniul calității, mediului, sănătății și securității vitale.</w:t>
      </w:r>
    </w:p>
    <w:p w:rsidR="0041744E" w:rsidRPr="00440848" w:rsidRDefault="0041744E" w:rsidP="00E10308">
      <w:pPr>
        <w:spacing w:after="0" w:line="240" w:lineRule="auto"/>
        <w:jc w:val="both"/>
        <w:rPr>
          <w:rFonts w:ascii="Times New Roman" w:hAnsi="Times New Roman"/>
          <w:color w:val="000000"/>
          <w:sz w:val="24"/>
          <w:szCs w:val="24"/>
          <w:u w:val="single"/>
          <w:lang w:val="ro-RO" w:eastAsia="ro-RO"/>
        </w:rPr>
      </w:pPr>
    </w:p>
    <w:p w:rsidR="0041744E" w:rsidRPr="00440848" w:rsidRDefault="0041744E" w:rsidP="00E10308">
      <w:pPr>
        <w:widowControl w:val="0"/>
        <w:numPr>
          <w:ilvl w:val="1"/>
          <w:numId w:val="2"/>
        </w:numPr>
        <w:spacing w:after="0" w:line="240" w:lineRule="auto"/>
        <w:outlineLvl w:val="1"/>
        <w:rPr>
          <w:rFonts w:ascii="Times New Roman" w:hAnsi="Times New Roman"/>
          <w:b/>
          <w:bCs/>
          <w:sz w:val="24"/>
          <w:szCs w:val="24"/>
          <w:lang w:eastAsia="ru-RU"/>
        </w:rPr>
      </w:pPr>
      <w:bookmarkStart w:id="1" w:name="bookmark8"/>
      <w:r w:rsidRPr="00440848">
        <w:rPr>
          <w:rFonts w:ascii="Times New Roman" w:hAnsi="Times New Roman"/>
          <w:b/>
          <w:bCs/>
          <w:sz w:val="24"/>
          <w:szCs w:val="24"/>
          <w:lang w:eastAsia="ru-RU"/>
        </w:rPr>
        <w:t>Calităţi profesionale:</w:t>
      </w:r>
      <w:bookmarkEnd w:id="1"/>
    </w:p>
    <w:p w:rsidR="0041744E" w:rsidRPr="00440848" w:rsidRDefault="0041744E" w:rsidP="00E10308">
      <w:pPr>
        <w:widowControl w:val="0"/>
        <w:spacing w:after="0" w:line="240" w:lineRule="auto"/>
        <w:ind w:left="810"/>
        <w:outlineLvl w:val="1"/>
        <w:rPr>
          <w:rFonts w:ascii="Times New Roman" w:hAnsi="Times New Roman"/>
          <w:b/>
          <w:bCs/>
          <w:sz w:val="24"/>
          <w:szCs w:val="24"/>
          <w:lang w:val="ro-RO" w:eastAsia="ru-RU"/>
        </w:rPr>
      </w:pPr>
    </w:p>
    <w:p w:rsidR="0041744E" w:rsidRPr="00440848" w:rsidRDefault="0041744E" w:rsidP="00E10308">
      <w:pPr>
        <w:widowControl w:val="0"/>
        <w:numPr>
          <w:ilvl w:val="0"/>
          <w:numId w:val="4"/>
        </w:numPr>
        <w:spacing w:after="0" w:line="240" w:lineRule="auto"/>
        <w:outlineLvl w:val="1"/>
        <w:rPr>
          <w:rFonts w:ascii="Times New Roman" w:hAnsi="Times New Roman"/>
          <w:bCs/>
          <w:sz w:val="24"/>
          <w:szCs w:val="24"/>
          <w:lang w:eastAsia="ru-RU"/>
        </w:rPr>
      </w:pPr>
      <w:r w:rsidRPr="00440848">
        <w:rPr>
          <w:rFonts w:ascii="Times New Roman" w:hAnsi="Times New Roman"/>
          <w:bCs/>
          <w:sz w:val="24"/>
          <w:szCs w:val="24"/>
          <w:lang w:val="ro-RO" w:eastAsia="ru-RU"/>
        </w:rPr>
        <w:t>Calificare în domeniu;</w:t>
      </w:r>
    </w:p>
    <w:p w:rsidR="0041744E" w:rsidRPr="00440848" w:rsidRDefault="0041744E" w:rsidP="00E10308">
      <w:pPr>
        <w:widowControl w:val="0"/>
        <w:numPr>
          <w:ilvl w:val="0"/>
          <w:numId w:val="4"/>
        </w:numPr>
        <w:spacing w:after="0" w:line="240" w:lineRule="auto"/>
        <w:outlineLvl w:val="1"/>
        <w:rPr>
          <w:rFonts w:ascii="Times New Roman" w:hAnsi="Times New Roman"/>
          <w:bCs/>
          <w:sz w:val="24"/>
          <w:szCs w:val="24"/>
          <w:lang w:eastAsia="ru-RU"/>
        </w:rPr>
      </w:pPr>
      <w:r w:rsidRPr="00440848">
        <w:rPr>
          <w:rFonts w:ascii="Times New Roman" w:hAnsi="Times New Roman"/>
          <w:bCs/>
          <w:sz w:val="24"/>
          <w:szCs w:val="24"/>
          <w:lang w:val="ro-RO" w:eastAsia="ru-RU"/>
        </w:rPr>
        <w:t>Responsabilitate;</w:t>
      </w:r>
    </w:p>
    <w:p w:rsidR="0041744E" w:rsidRPr="00440848" w:rsidRDefault="0041744E" w:rsidP="00E10308">
      <w:pPr>
        <w:widowControl w:val="0"/>
        <w:numPr>
          <w:ilvl w:val="0"/>
          <w:numId w:val="4"/>
        </w:numPr>
        <w:spacing w:after="0" w:line="240" w:lineRule="auto"/>
        <w:outlineLvl w:val="1"/>
        <w:rPr>
          <w:rFonts w:ascii="Times New Roman" w:hAnsi="Times New Roman"/>
          <w:bCs/>
          <w:sz w:val="24"/>
          <w:szCs w:val="24"/>
          <w:lang w:eastAsia="ru-RU"/>
        </w:rPr>
      </w:pPr>
      <w:r w:rsidRPr="00440848">
        <w:rPr>
          <w:rFonts w:ascii="Times New Roman" w:hAnsi="Times New Roman"/>
          <w:bCs/>
          <w:sz w:val="24"/>
          <w:szCs w:val="24"/>
          <w:lang w:val="ro-RO" w:eastAsia="ru-RU"/>
        </w:rPr>
        <w:t>Seriozitate;</w:t>
      </w:r>
    </w:p>
    <w:p w:rsidR="0041744E" w:rsidRPr="00440848" w:rsidRDefault="0041744E" w:rsidP="00E10308">
      <w:pPr>
        <w:widowControl w:val="0"/>
        <w:numPr>
          <w:ilvl w:val="0"/>
          <w:numId w:val="4"/>
        </w:numPr>
        <w:spacing w:after="0" w:line="240" w:lineRule="auto"/>
        <w:outlineLvl w:val="1"/>
        <w:rPr>
          <w:rFonts w:ascii="Times New Roman" w:hAnsi="Times New Roman"/>
          <w:bCs/>
          <w:sz w:val="24"/>
          <w:szCs w:val="24"/>
          <w:lang w:eastAsia="ru-RU"/>
        </w:rPr>
      </w:pPr>
      <w:r w:rsidRPr="00440848">
        <w:rPr>
          <w:rFonts w:ascii="Times New Roman" w:hAnsi="Times New Roman"/>
          <w:bCs/>
          <w:sz w:val="24"/>
          <w:szCs w:val="24"/>
          <w:lang w:val="ro-RO" w:eastAsia="ru-RU"/>
        </w:rPr>
        <w:t>Obiectivitate;</w:t>
      </w:r>
    </w:p>
    <w:p w:rsidR="0041744E" w:rsidRPr="00440848" w:rsidRDefault="0041744E" w:rsidP="00E10308">
      <w:pPr>
        <w:widowControl w:val="0"/>
        <w:numPr>
          <w:ilvl w:val="0"/>
          <w:numId w:val="4"/>
        </w:numPr>
        <w:spacing w:after="0" w:line="240" w:lineRule="auto"/>
        <w:outlineLvl w:val="1"/>
        <w:rPr>
          <w:rFonts w:ascii="Times New Roman" w:hAnsi="Times New Roman"/>
          <w:bCs/>
          <w:sz w:val="24"/>
          <w:szCs w:val="24"/>
          <w:lang w:eastAsia="ru-RU"/>
        </w:rPr>
      </w:pPr>
      <w:r w:rsidRPr="00440848">
        <w:rPr>
          <w:rFonts w:ascii="Times New Roman" w:hAnsi="Times New Roman"/>
          <w:bCs/>
          <w:sz w:val="24"/>
          <w:szCs w:val="24"/>
          <w:lang w:val="ro-RO" w:eastAsia="ru-RU"/>
        </w:rPr>
        <w:t>Punctualitate;</w:t>
      </w:r>
    </w:p>
    <w:p w:rsidR="0041744E" w:rsidRPr="00440848" w:rsidRDefault="0041744E" w:rsidP="00E10308">
      <w:pPr>
        <w:widowControl w:val="0"/>
        <w:numPr>
          <w:ilvl w:val="0"/>
          <w:numId w:val="4"/>
        </w:numPr>
        <w:spacing w:after="0" w:line="240" w:lineRule="auto"/>
        <w:outlineLvl w:val="1"/>
        <w:rPr>
          <w:rFonts w:ascii="Times New Roman" w:hAnsi="Times New Roman"/>
          <w:bCs/>
          <w:sz w:val="24"/>
          <w:szCs w:val="24"/>
          <w:lang w:eastAsia="ru-RU"/>
        </w:rPr>
      </w:pPr>
      <w:r w:rsidRPr="00440848">
        <w:rPr>
          <w:rFonts w:ascii="Times New Roman" w:hAnsi="Times New Roman"/>
          <w:bCs/>
          <w:sz w:val="24"/>
          <w:szCs w:val="24"/>
          <w:lang w:val="ro-RO" w:eastAsia="ru-RU"/>
        </w:rPr>
        <w:t>Onestitate;</w:t>
      </w:r>
    </w:p>
    <w:p w:rsidR="0041744E" w:rsidRPr="00440848" w:rsidRDefault="0041744E" w:rsidP="00E10308">
      <w:pPr>
        <w:widowControl w:val="0"/>
        <w:numPr>
          <w:ilvl w:val="0"/>
          <w:numId w:val="4"/>
        </w:numPr>
        <w:spacing w:after="0" w:line="240" w:lineRule="auto"/>
        <w:outlineLvl w:val="1"/>
        <w:rPr>
          <w:rFonts w:ascii="Times New Roman" w:hAnsi="Times New Roman"/>
          <w:bCs/>
          <w:sz w:val="24"/>
          <w:szCs w:val="24"/>
          <w:lang w:eastAsia="ru-RU"/>
        </w:rPr>
      </w:pPr>
      <w:r w:rsidRPr="00440848">
        <w:rPr>
          <w:rFonts w:ascii="Times New Roman" w:hAnsi="Times New Roman"/>
          <w:bCs/>
          <w:sz w:val="24"/>
          <w:szCs w:val="24"/>
          <w:lang w:val="ro-RO" w:eastAsia="ru-RU"/>
        </w:rPr>
        <w:t>Gîndire analitică;</w:t>
      </w:r>
    </w:p>
    <w:p w:rsidR="0041744E" w:rsidRPr="00440848" w:rsidRDefault="0041744E" w:rsidP="00E10308">
      <w:pPr>
        <w:widowControl w:val="0"/>
        <w:numPr>
          <w:ilvl w:val="0"/>
          <w:numId w:val="4"/>
        </w:numPr>
        <w:spacing w:after="0" w:line="240" w:lineRule="auto"/>
        <w:outlineLvl w:val="1"/>
        <w:rPr>
          <w:rFonts w:ascii="Times New Roman" w:hAnsi="Times New Roman"/>
          <w:bCs/>
          <w:sz w:val="24"/>
          <w:szCs w:val="24"/>
          <w:lang w:eastAsia="ru-RU"/>
        </w:rPr>
      </w:pPr>
      <w:r w:rsidRPr="00440848">
        <w:rPr>
          <w:rFonts w:ascii="Times New Roman" w:hAnsi="Times New Roman"/>
          <w:bCs/>
          <w:sz w:val="24"/>
          <w:szCs w:val="24"/>
          <w:lang w:val="ro-RO" w:eastAsia="ru-RU"/>
        </w:rPr>
        <w:t>Comunicare eficientă;</w:t>
      </w:r>
    </w:p>
    <w:p w:rsidR="0041744E" w:rsidRPr="00440848" w:rsidRDefault="0041744E" w:rsidP="00E10308">
      <w:pPr>
        <w:widowControl w:val="0"/>
        <w:numPr>
          <w:ilvl w:val="0"/>
          <w:numId w:val="4"/>
        </w:numPr>
        <w:spacing w:after="0" w:line="240" w:lineRule="auto"/>
        <w:outlineLvl w:val="1"/>
        <w:rPr>
          <w:rFonts w:ascii="Times New Roman" w:hAnsi="Times New Roman"/>
          <w:bCs/>
          <w:sz w:val="24"/>
          <w:szCs w:val="24"/>
          <w:lang w:eastAsia="ru-RU"/>
        </w:rPr>
      </w:pPr>
      <w:r w:rsidRPr="00440848">
        <w:rPr>
          <w:rFonts w:ascii="Times New Roman" w:hAnsi="Times New Roman"/>
          <w:bCs/>
          <w:sz w:val="24"/>
          <w:szCs w:val="24"/>
          <w:lang w:val="ro-RO" w:eastAsia="ru-RU"/>
        </w:rPr>
        <w:t>Planificarea activității proprii;</w:t>
      </w:r>
    </w:p>
    <w:p w:rsidR="0041744E" w:rsidRPr="00B911CC" w:rsidRDefault="0041744E" w:rsidP="00E10308">
      <w:pPr>
        <w:widowControl w:val="0"/>
        <w:numPr>
          <w:ilvl w:val="0"/>
          <w:numId w:val="4"/>
        </w:numPr>
        <w:spacing w:after="0" w:line="240" w:lineRule="auto"/>
        <w:outlineLvl w:val="1"/>
        <w:rPr>
          <w:rFonts w:ascii="Times New Roman" w:hAnsi="Times New Roman"/>
          <w:bCs/>
          <w:sz w:val="24"/>
          <w:szCs w:val="24"/>
          <w:lang w:val="fr-FR" w:eastAsia="ru-RU"/>
        </w:rPr>
      </w:pPr>
      <w:r w:rsidRPr="00440848">
        <w:rPr>
          <w:rFonts w:ascii="Times New Roman" w:hAnsi="Times New Roman"/>
          <w:bCs/>
          <w:sz w:val="24"/>
          <w:szCs w:val="24"/>
          <w:lang w:val="ro-RO" w:eastAsia="ru-RU"/>
        </w:rPr>
        <w:t>Abilități de lucru în echipă;</w:t>
      </w:r>
    </w:p>
    <w:p w:rsidR="0041744E" w:rsidRPr="00B911CC" w:rsidRDefault="0041744E" w:rsidP="00E10308">
      <w:pPr>
        <w:widowControl w:val="0"/>
        <w:numPr>
          <w:ilvl w:val="0"/>
          <w:numId w:val="4"/>
        </w:numPr>
        <w:spacing w:after="0" w:line="240" w:lineRule="auto"/>
        <w:outlineLvl w:val="1"/>
        <w:rPr>
          <w:rFonts w:ascii="Times New Roman" w:hAnsi="Times New Roman"/>
          <w:bCs/>
          <w:sz w:val="24"/>
          <w:szCs w:val="24"/>
          <w:lang w:val="fr-FR" w:eastAsia="ru-RU"/>
        </w:rPr>
      </w:pPr>
      <w:r w:rsidRPr="00440848">
        <w:rPr>
          <w:rFonts w:ascii="Times New Roman" w:hAnsi="Times New Roman"/>
          <w:bCs/>
          <w:sz w:val="24"/>
          <w:szCs w:val="24"/>
          <w:lang w:val="ro-RO" w:eastAsia="ru-RU"/>
        </w:rPr>
        <w:t>Tendință către dezvoltare profesională continuă;</w:t>
      </w:r>
    </w:p>
    <w:p w:rsidR="0041744E" w:rsidRPr="00440848" w:rsidRDefault="0041744E" w:rsidP="00E10308">
      <w:pPr>
        <w:widowControl w:val="0"/>
        <w:numPr>
          <w:ilvl w:val="0"/>
          <w:numId w:val="4"/>
        </w:numPr>
        <w:spacing w:after="0" w:line="240" w:lineRule="auto"/>
        <w:outlineLvl w:val="1"/>
        <w:rPr>
          <w:rFonts w:ascii="Times New Roman" w:hAnsi="Times New Roman"/>
          <w:bCs/>
          <w:sz w:val="24"/>
          <w:szCs w:val="24"/>
          <w:lang w:eastAsia="ru-RU"/>
        </w:rPr>
      </w:pPr>
      <w:r w:rsidRPr="00440848">
        <w:rPr>
          <w:rFonts w:ascii="Times New Roman" w:hAnsi="Times New Roman"/>
          <w:bCs/>
          <w:sz w:val="24"/>
          <w:szCs w:val="24"/>
          <w:lang w:val="ro-RO" w:eastAsia="ru-RU"/>
        </w:rPr>
        <w:t>Autonomia învățării;</w:t>
      </w:r>
    </w:p>
    <w:p w:rsidR="0041744E" w:rsidRPr="00440848" w:rsidRDefault="0041744E" w:rsidP="00E10308">
      <w:pPr>
        <w:widowControl w:val="0"/>
        <w:numPr>
          <w:ilvl w:val="0"/>
          <w:numId w:val="4"/>
        </w:numPr>
        <w:spacing w:after="0" w:line="240" w:lineRule="auto"/>
        <w:outlineLvl w:val="1"/>
        <w:rPr>
          <w:rFonts w:ascii="Times New Roman" w:hAnsi="Times New Roman"/>
          <w:bCs/>
          <w:sz w:val="24"/>
          <w:szCs w:val="24"/>
          <w:lang w:eastAsia="ru-RU"/>
        </w:rPr>
      </w:pPr>
      <w:r w:rsidRPr="00440848">
        <w:rPr>
          <w:rFonts w:ascii="Times New Roman" w:hAnsi="Times New Roman"/>
          <w:bCs/>
          <w:sz w:val="24"/>
          <w:szCs w:val="24"/>
          <w:lang w:val="ro-RO" w:eastAsia="ru-RU"/>
        </w:rPr>
        <w:t>Inițiativă și spirit antreprenorial;</w:t>
      </w:r>
    </w:p>
    <w:p w:rsidR="0041744E" w:rsidRPr="00E10308" w:rsidRDefault="0041744E" w:rsidP="00E10308">
      <w:pPr>
        <w:widowControl w:val="0"/>
        <w:numPr>
          <w:ilvl w:val="0"/>
          <w:numId w:val="4"/>
        </w:numPr>
        <w:spacing w:after="0" w:line="240" w:lineRule="auto"/>
        <w:outlineLvl w:val="1"/>
        <w:rPr>
          <w:rFonts w:ascii="Times New Roman" w:hAnsi="Times New Roman"/>
          <w:bCs/>
          <w:sz w:val="24"/>
          <w:szCs w:val="24"/>
          <w:lang w:eastAsia="ru-RU"/>
        </w:rPr>
      </w:pPr>
      <w:r>
        <w:rPr>
          <w:rFonts w:ascii="Times New Roman" w:hAnsi="Times New Roman"/>
          <w:bCs/>
          <w:sz w:val="24"/>
          <w:szCs w:val="24"/>
          <w:lang w:val="ro-RO" w:eastAsia="ru-RU"/>
        </w:rPr>
        <w:lastRenderedPageBreak/>
        <w:t>Dexteritate.</w:t>
      </w:r>
    </w:p>
    <w:p w:rsidR="0041744E" w:rsidRPr="00E10308" w:rsidRDefault="0041744E" w:rsidP="00E10308">
      <w:pPr>
        <w:widowControl w:val="0"/>
        <w:numPr>
          <w:ilvl w:val="1"/>
          <w:numId w:val="2"/>
        </w:numPr>
        <w:spacing w:after="0" w:line="240" w:lineRule="auto"/>
        <w:jc w:val="both"/>
        <w:outlineLvl w:val="1"/>
        <w:rPr>
          <w:rFonts w:ascii="Times New Roman" w:hAnsi="Times New Roman"/>
          <w:b/>
          <w:bCs/>
          <w:sz w:val="24"/>
          <w:szCs w:val="24"/>
          <w:lang w:eastAsia="ru-RU"/>
        </w:rPr>
      </w:pPr>
      <w:bookmarkStart w:id="2" w:name="bookmark9"/>
      <w:r w:rsidRPr="00440848">
        <w:rPr>
          <w:rFonts w:ascii="Times New Roman" w:hAnsi="Times New Roman"/>
          <w:b/>
          <w:bCs/>
          <w:sz w:val="24"/>
          <w:szCs w:val="24"/>
          <w:lang w:eastAsia="ru-RU"/>
        </w:rPr>
        <w:t xml:space="preserve">Cunoştinţe </w:t>
      </w:r>
      <w:r>
        <w:rPr>
          <w:rFonts w:ascii="Times New Roman" w:hAnsi="Times New Roman"/>
          <w:b/>
          <w:bCs/>
          <w:sz w:val="24"/>
          <w:szCs w:val="24"/>
          <w:lang w:val="ro-RO" w:eastAsia="ru-RU"/>
        </w:rPr>
        <w:t>ş</w:t>
      </w:r>
      <w:r w:rsidRPr="00440848">
        <w:rPr>
          <w:rFonts w:ascii="Times New Roman" w:hAnsi="Times New Roman"/>
          <w:b/>
          <w:bCs/>
          <w:sz w:val="24"/>
          <w:szCs w:val="24"/>
          <w:lang w:eastAsia="ru-RU"/>
        </w:rPr>
        <w:t>i capacităţi:</w:t>
      </w:r>
      <w:bookmarkEnd w:id="2"/>
    </w:p>
    <w:p w:rsidR="0041744E" w:rsidRPr="008E23EC" w:rsidRDefault="0041744E" w:rsidP="00E10308">
      <w:pPr>
        <w:numPr>
          <w:ilvl w:val="0"/>
          <w:numId w:val="15"/>
        </w:numPr>
        <w:spacing w:after="0"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Cunoaşte  legislaţia  care  reglementează  domeniul legumiculturii</w:t>
      </w:r>
      <w:r w:rsidRPr="008E23EC">
        <w:rPr>
          <w:rFonts w:ascii="Times New Roman" w:hAnsi="Times New Roman"/>
          <w:sz w:val="24"/>
          <w:szCs w:val="24"/>
          <w:lang w:val="ro-RO"/>
        </w:rPr>
        <w:tab/>
        <w:t xml:space="preserve"> şi pomiculturii</w:t>
      </w:r>
    </w:p>
    <w:p w:rsidR="0041744E" w:rsidRPr="008E23EC" w:rsidRDefault="0041744E" w:rsidP="00E10308">
      <w:pPr>
        <w:numPr>
          <w:ilvl w:val="0"/>
          <w:numId w:val="15"/>
        </w:numPr>
        <w:spacing w:after="0"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Capacităţi  de  a utiliza  calculatorul  în  domeniul  său  de activitate;</w:t>
      </w:r>
    </w:p>
    <w:p w:rsidR="0041744E" w:rsidRPr="008E23EC" w:rsidRDefault="0041744E" w:rsidP="00E10308">
      <w:pPr>
        <w:numPr>
          <w:ilvl w:val="0"/>
          <w:numId w:val="15"/>
        </w:numPr>
        <w:spacing w:after="0"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Estimează  ordinea  priorităţilor  în  soluţionarea  diferitor  situaţii  profesionale;</w:t>
      </w:r>
    </w:p>
    <w:p w:rsidR="0041744E" w:rsidRPr="008E23EC" w:rsidRDefault="0041744E" w:rsidP="00E10308">
      <w:pPr>
        <w:numPr>
          <w:ilvl w:val="0"/>
          <w:numId w:val="15"/>
        </w:numPr>
        <w:spacing w:after="0"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Cunoaşte terminologia  de  specialitate;</w:t>
      </w:r>
    </w:p>
    <w:p w:rsidR="0041744E" w:rsidRPr="008E23EC" w:rsidRDefault="0041744E" w:rsidP="00E10308">
      <w:pPr>
        <w:numPr>
          <w:ilvl w:val="0"/>
          <w:numId w:val="15"/>
        </w:numPr>
        <w:spacing w:after="0"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Cunoaşte  metode  şi  procedee  specifice legumiculturii  şi pomiculturii  şi  domeniilor  asociate;</w:t>
      </w:r>
    </w:p>
    <w:p w:rsidR="0041744E" w:rsidRPr="008E23EC" w:rsidRDefault="0041744E" w:rsidP="00E10308">
      <w:pPr>
        <w:numPr>
          <w:ilvl w:val="0"/>
          <w:numId w:val="15"/>
        </w:numPr>
        <w:spacing w:after="0"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Cunoaşte reguli de protecţie a muncii;</w:t>
      </w:r>
    </w:p>
    <w:p w:rsidR="0041744E" w:rsidRPr="008E23EC" w:rsidRDefault="0041744E" w:rsidP="00E10308">
      <w:pPr>
        <w:numPr>
          <w:ilvl w:val="0"/>
          <w:numId w:val="15"/>
        </w:numPr>
        <w:spacing w:after="0"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Cunoaşte  metode  şi  procedee  de  prelevare  şi prelucrare  a  datelor  de natură  legumicolă şi pomicolă;</w:t>
      </w:r>
    </w:p>
    <w:p w:rsidR="0041744E" w:rsidRPr="008E23EC" w:rsidRDefault="0041744E" w:rsidP="00E10308">
      <w:pPr>
        <w:numPr>
          <w:ilvl w:val="0"/>
          <w:numId w:val="15"/>
        </w:numPr>
        <w:spacing w:after="0"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Verifică,  cu  profesionalism,   datele  introduse  pentru  asigurarea  corectitudinii  specifice  finale;</w:t>
      </w:r>
    </w:p>
    <w:p w:rsidR="0041744E" w:rsidRPr="008E23EC" w:rsidRDefault="0041744E" w:rsidP="00E10308">
      <w:pPr>
        <w:numPr>
          <w:ilvl w:val="0"/>
          <w:numId w:val="15"/>
        </w:numPr>
        <w:spacing w:after="0"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Asigură  utilizatorii  interni  şi  externi  cu  informaţii  complete  veridice;</w:t>
      </w:r>
    </w:p>
    <w:p w:rsidR="0041744E" w:rsidRPr="008E23EC" w:rsidRDefault="0041744E" w:rsidP="00E10308">
      <w:pPr>
        <w:numPr>
          <w:ilvl w:val="0"/>
          <w:numId w:val="15"/>
        </w:numPr>
        <w:spacing w:after="0"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Cunoaşte  perspectiva  noilor  reglementări  agronomice  naţionale;</w:t>
      </w:r>
    </w:p>
    <w:p w:rsidR="0041744E" w:rsidRPr="008E23EC" w:rsidRDefault="0041744E" w:rsidP="00E10308">
      <w:pPr>
        <w:numPr>
          <w:ilvl w:val="0"/>
          <w:numId w:val="15"/>
        </w:numPr>
        <w:spacing w:after="0"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Cunoaşte  specificul  şi avantajele  diferitor  programe  privind   proiectarea  şi  prezentarea  ideii creative.</w:t>
      </w:r>
    </w:p>
    <w:p w:rsidR="0041744E" w:rsidRPr="00440848" w:rsidRDefault="0041744E" w:rsidP="00E10308">
      <w:pPr>
        <w:widowControl w:val="0"/>
        <w:spacing w:after="0" w:line="240" w:lineRule="auto"/>
        <w:ind w:left="360"/>
        <w:jc w:val="both"/>
        <w:outlineLvl w:val="1"/>
        <w:rPr>
          <w:rFonts w:ascii="Times New Roman" w:hAnsi="Times New Roman"/>
          <w:b/>
          <w:bCs/>
          <w:sz w:val="24"/>
          <w:szCs w:val="24"/>
          <w:lang w:val="ro-RO" w:eastAsia="ru-RU"/>
        </w:rPr>
      </w:pPr>
    </w:p>
    <w:p w:rsidR="0041744E" w:rsidRPr="00E10308" w:rsidRDefault="0041744E" w:rsidP="00E10308">
      <w:pPr>
        <w:widowControl w:val="0"/>
        <w:numPr>
          <w:ilvl w:val="1"/>
          <w:numId w:val="2"/>
        </w:numPr>
        <w:spacing w:after="0" w:line="240" w:lineRule="auto"/>
        <w:jc w:val="both"/>
        <w:outlineLvl w:val="1"/>
        <w:rPr>
          <w:rFonts w:ascii="Times New Roman" w:hAnsi="Times New Roman"/>
          <w:b/>
          <w:bCs/>
          <w:sz w:val="24"/>
          <w:szCs w:val="24"/>
          <w:lang w:eastAsia="ru-RU"/>
        </w:rPr>
      </w:pPr>
      <w:bookmarkStart w:id="3" w:name="bookmark10"/>
      <w:r w:rsidRPr="00440848">
        <w:rPr>
          <w:rFonts w:ascii="Times New Roman" w:hAnsi="Times New Roman"/>
          <w:b/>
          <w:bCs/>
          <w:sz w:val="24"/>
          <w:szCs w:val="24"/>
          <w:lang w:eastAsia="ru-RU"/>
        </w:rPr>
        <w:t xml:space="preserve">Instrumente </w:t>
      </w:r>
      <w:r>
        <w:rPr>
          <w:rFonts w:ascii="Times New Roman" w:hAnsi="Times New Roman"/>
          <w:b/>
          <w:bCs/>
          <w:sz w:val="24"/>
          <w:szCs w:val="24"/>
          <w:lang w:val="ro-RO" w:eastAsia="ru-RU"/>
        </w:rPr>
        <w:t>ş</w:t>
      </w:r>
      <w:r w:rsidRPr="00440848">
        <w:rPr>
          <w:rFonts w:ascii="Times New Roman" w:hAnsi="Times New Roman"/>
          <w:b/>
          <w:bCs/>
          <w:sz w:val="24"/>
          <w:szCs w:val="24"/>
          <w:lang w:eastAsia="ru-RU"/>
        </w:rPr>
        <w:t>i materiale:</w:t>
      </w:r>
      <w:bookmarkEnd w:id="3"/>
    </w:p>
    <w:p w:rsidR="0041744E" w:rsidRPr="008E23EC" w:rsidRDefault="0041744E" w:rsidP="00E10308">
      <w:pPr>
        <w:numPr>
          <w:ilvl w:val="0"/>
          <w:numId w:val="16"/>
        </w:numPr>
        <w:spacing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Actele  normative  ale  Republicii Moldova  referitoare  la  activitatea  profesională;</w:t>
      </w:r>
    </w:p>
    <w:p w:rsidR="0041744E" w:rsidRPr="008E23EC" w:rsidRDefault="0041744E" w:rsidP="00E10308">
      <w:pPr>
        <w:numPr>
          <w:ilvl w:val="0"/>
          <w:numId w:val="16"/>
        </w:numPr>
        <w:spacing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Documente  primare  şi generalizatoare;</w:t>
      </w:r>
    </w:p>
    <w:p w:rsidR="0041744E" w:rsidRPr="008E23EC" w:rsidRDefault="0041744E" w:rsidP="00E10308">
      <w:pPr>
        <w:numPr>
          <w:ilvl w:val="0"/>
          <w:numId w:val="16"/>
        </w:numPr>
        <w:spacing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Calculator  şi alte  mijloace  necesare  pentru  îndeplinirea  obligaţiunilor  de muncă;</w:t>
      </w:r>
    </w:p>
    <w:p w:rsidR="0041744E" w:rsidRPr="008E23EC" w:rsidRDefault="0041744E" w:rsidP="00E10308">
      <w:pPr>
        <w:numPr>
          <w:ilvl w:val="0"/>
          <w:numId w:val="16"/>
        </w:numPr>
        <w:spacing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Echipamente pentru lucrarea solului , administrarea îngrășămintelor, semănat, plantarea răsadului și transportarea producției;</w:t>
      </w:r>
    </w:p>
    <w:p w:rsidR="0041744E" w:rsidRPr="008E23EC" w:rsidRDefault="0041744E" w:rsidP="00E10308">
      <w:pPr>
        <w:numPr>
          <w:ilvl w:val="0"/>
          <w:numId w:val="16"/>
        </w:numPr>
        <w:spacing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 xml:space="preserve">Îngrășăminte minerale și organice ; </w:t>
      </w:r>
    </w:p>
    <w:p w:rsidR="0041744E" w:rsidRPr="008E23EC" w:rsidRDefault="0041744E" w:rsidP="00E10308">
      <w:pPr>
        <w:numPr>
          <w:ilvl w:val="0"/>
          <w:numId w:val="16"/>
        </w:numPr>
        <w:spacing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Pesticide pentru protecție complexă;</w:t>
      </w:r>
    </w:p>
    <w:p w:rsidR="0041744E" w:rsidRPr="008E23EC" w:rsidRDefault="0041744E" w:rsidP="00E10308">
      <w:pPr>
        <w:numPr>
          <w:ilvl w:val="0"/>
          <w:numId w:val="16"/>
        </w:numPr>
        <w:spacing w:line="240" w:lineRule="auto"/>
        <w:contextualSpacing/>
        <w:jc w:val="both"/>
        <w:rPr>
          <w:rFonts w:ascii="Times New Roman" w:hAnsi="Times New Roman"/>
          <w:sz w:val="24"/>
          <w:szCs w:val="24"/>
          <w:lang w:val="ro-RO"/>
        </w:rPr>
      </w:pPr>
      <w:r w:rsidRPr="008E23EC">
        <w:rPr>
          <w:rFonts w:ascii="Times New Roman" w:hAnsi="Times New Roman"/>
          <w:sz w:val="24"/>
          <w:szCs w:val="24"/>
          <w:lang w:val="ro-RO"/>
        </w:rPr>
        <w:t xml:space="preserve"> Ambalaj, etichete.</w:t>
      </w:r>
    </w:p>
    <w:p w:rsidR="0041744E" w:rsidRPr="008E7A4D" w:rsidRDefault="0041744E" w:rsidP="00E10308">
      <w:pPr>
        <w:widowControl w:val="0"/>
        <w:spacing w:after="0" w:line="240" w:lineRule="auto"/>
        <w:ind w:left="720"/>
        <w:jc w:val="both"/>
        <w:outlineLvl w:val="1"/>
        <w:rPr>
          <w:rFonts w:ascii="Times New Roman" w:hAnsi="Times New Roman"/>
          <w:b/>
          <w:bCs/>
          <w:sz w:val="24"/>
          <w:szCs w:val="24"/>
          <w:lang w:val="en-US" w:eastAsia="ru-RU"/>
        </w:rPr>
      </w:pPr>
    </w:p>
    <w:p w:rsidR="0041744E" w:rsidRPr="00B911CC" w:rsidRDefault="0041744E" w:rsidP="00E10308">
      <w:pPr>
        <w:numPr>
          <w:ilvl w:val="1"/>
          <w:numId w:val="2"/>
        </w:numPr>
        <w:spacing w:after="0" w:line="240" w:lineRule="auto"/>
        <w:jc w:val="both"/>
        <w:rPr>
          <w:rFonts w:ascii="Times New Roman" w:hAnsi="Times New Roman"/>
          <w:b/>
          <w:sz w:val="24"/>
          <w:szCs w:val="24"/>
          <w:lang w:val="fr-FR"/>
        </w:rPr>
      </w:pPr>
      <w:bookmarkStart w:id="4" w:name="bookmark11"/>
      <w:r w:rsidRPr="00B911CC">
        <w:rPr>
          <w:rFonts w:ascii="Times New Roman" w:hAnsi="Times New Roman"/>
          <w:b/>
          <w:sz w:val="24"/>
          <w:szCs w:val="24"/>
          <w:lang w:val="fr-FR"/>
        </w:rPr>
        <w:t>Tendinţe si perspective de dezvoltare profesională:</w:t>
      </w:r>
      <w:bookmarkEnd w:id="4"/>
    </w:p>
    <w:p w:rsidR="0041744E" w:rsidRDefault="0041744E" w:rsidP="00E10308">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Sporirea suprafețelor de livezi intensive și super intensive.</w:t>
      </w:r>
    </w:p>
    <w:p w:rsidR="0041744E" w:rsidRPr="00BB1ACF" w:rsidRDefault="0041744E" w:rsidP="00E10308">
      <w:pPr>
        <w:pStyle w:val="p15"/>
        <w:numPr>
          <w:ilvl w:val="0"/>
          <w:numId w:val="14"/>
        </w:numPr>
        <w:shd w:val="clear" w:color="auto" w:fill="FFFFFF"/>
        <w:spacing w:before="59" w:beforeAutospacing="0" w:after="0" w:afterAutospacing="0"/>
        <w:jc w:val="both"/>
        <w:rPr>
          <w:color w:val="000000"/>
          <w:lang w:val="en-US"/>
        </w:rPr>
      </w:pPr>
      <w:r w:rsidRPr="00BB1ACF">
        <w:rPr>
          <w:color w:val="000000"/>
          <w:lang w:val="en-US"/>
        </w:rPr>
        <w:t>Introducerea metodelor noi de multiplicare</w:t>
      </w:r>
      <w:r>
        <w:rPr>
          <w:color w:val="000000"/>
          <w:lang w:val="en-US"/>
        </w:rPr>
        <w:t xml:space="preserve"> a legumelor, </w:t>
      </w:r>
      <w:r w:rsidRPr="00BB1ACF">
        <w:rPr>
          <w:color w:val="000000"/>
          <w:lang w:val="en-US"/>
        </w:rPr>
        <w:t xml:space="preserve"> prin altoire</w:t>
      </w:r>
      <w:r>
        <w:rPr>
          <w:color w:val="000000"/>
          <w:lang w:val="en-US"/>
        </w:rPr>
        <w:t>.</w:t>
      </w:r>
    </w:p>
    <w:p w:rsidR="0041744E" w:rsidRPr="00BB1ACF" w:rsidRDefault="0041744E" w:rsidP="00E10308">
      <w:pPr>
        <w:pStyle w:val="p15"/>
        <w:numPr>
          <w:ilvl w:val="0"/>
          <w:numId w:val="14"/>
        </w:numPr>
        <w:shd w:val="clear" w:color="auto" w:fill="FFFFFF"/>
        <w:spacing w:before="59" w:beforeAutospacing="0"/>
        <w:jc w:val="both"/>
        <w:rPr>
          <w:color w:val="000000"/>
          <w:lang w:val="en-US"/>
        </w:rPr>
      </w:pPr>
      <w:r w:rsidRPr="00BB1ACF">
        <w:rPr>
          <w:rStyle w:val="s8"/>
          <w:lang w:val="en-US"/>
        </w:rPr>
        <w:t> </w:t>
      </w:r>
      <w:r w:rsidRPr="00BB1ACF">
        <w:rPr>
          <w:color w:val="000000"/>
          <w:lang w:val="en-US"/>
        </w:rPr>
        <w:t>Diversificarea elementelor constructive în construcția de noi spații protejate (sere din sticlă, sere cu înălțimi mari)</w:t>
      </w:r>
      <w:r>
        <w:rPr>
          <w:color w:val="000000"/>
          <w:lang w:val="en-US"/>
        </w:rPr>
        <w:t>.</w:t>
      </w:r>
    </w:p>
    <w:p w:rsidR="0041744E" w:rsidRPr="00B911CC" w:rsidRDefault="0041744E" w:rsidP="00E10308">
      <w:pPr>
        <w:pStyle w:val="p15"/>
        <w:numPr>
          <w:ilvl w:val="0"/>
          <w:numId w:val="14"/>
        </w:numPr>
        <w:shd w:val="clear" w:color="auto" w:fill="FFFFFF"/>
        <w:spacing w:before="59" w:beforeAutospacing="0"/>
        <w:jc w:val="both"/>
        <w:rPr>
          <w:color w:val="000000"/>
          <w:lang w:val="fr-FR"/>
        </w:rPr>
      </w:pPr>
      <w:r w:rsidRPr="00B911CC">
        <w:rPr>
          <w:rStyle w:val="s8"/>
          <w:lang w:val="fr-FR"/>
        </w:rPr>
        <w:t>​ </w:t>
      </w:r>
      <w:r w:rsidRPr="00B911CC">
        <w:rPr>
          <w:color w:val="000000"/>
          <w:lang w:val="fr-FR"/>
        </w:rPr>
        <w:t>Inițierea producerii materialului semincer de culturi legumicole pentru cultivarea în sol protejat şi a materialuluzi săditor pentru livezi.</w:t>
      </w:r>
    </w:p>
    <w:p w:rsidR="0041744E" w:rsidRPr="00B911CC" w:rsidRDefault="0041744E" w:rsidP="00E10308">
      <w:pPr>
        <w:pStyle w:val="p15"/>
        <w:numPr>
          <w:ilvl w:val="0"/>
          <w:numId w:val="14"/>
        </w:numPr>
        <w:shd w:val="clear" w:color="auto" w:fill="FFFFFF"/>
        <w:spacing w:before="59" w:beforeAutospacing="0"/>
        <w:jc w:val="both"/>
        <w:rPr>
          <w:color w:val="000000"/>
          <w:lang w:val="fr-FR"/>
        </w:rPr>
      </w:pPr>
      <w:r w:rsidRPr="00B911CC">
        <w:rPr>
          <w:rStyle w:val="s8"/>
          <w:lang w:val="fr-FR"/>
        </w:rPr>
        <w:t> </w:t>
      </w:r>
      <w:r w:rsidRPr="00B911CC">
        <w:rPr>
          <w:color w:val="000000"/>
          <w:lang w:val="fr-FR"/>
        </w:rPr>
        <w:t>Extinderea spațiilor de teren protejat pentru producerea legumelor în extra sezon cu utilizarea pe larg a surselor alternative de energie (energia fotovoltaică, energia eoliană, biomasă)</w:t>
      </w:r>
    </w:p>
    <w:p w:rsidR="0041744E" w:rsidRPr="00BB1ACF" w:rsidRDefault="0041744E" w:rsidP="00E10308">
      <w:pPr>
        <w:pStyle w:val="p15"/>
        <w:numPr>
          <w:ilvl w:val="0"/>
          <w:numId w:val="14"/>
        </w:numPr>
        <w:shd w:val="clear" w:color="auto" w:fill="FFFFFF"/>
        <w:spacing w:before="59" w:beforeAutospacing="0"/>
        <w:jc w:val="both"/>
        <w:rPr>
          <w:color w:val="000000"/>
          <w:lang w:val="en-US"/>
        </w:rPr>
      </w:pPr>
      <w:r w:rsidRPr="00BB1ACF">
        <w:rPr>
          <w:color w:val="000000"/>
          <w:lang w:val="en-US"/>
        </w:rPr>
        <w:t>Colectarea și reutilizarea în procesul de producere a resurselor naturale (precipitații, deșeurile fitotehnice)</w:t>
      </w:r>
    </w:p>
    <w:p w:rsidR="0041744E" w:rsidRPr="00BB1ACF" w:rsidRDefault="0041744E" w:rsidP="00E10308">
      <w:pPr>
        <w:pStyle w:val="p15"/>
        <w:numPr>
          <w:ilvl w:val="0"/>
          <w:numId w:val="14"/>
        </w:numPr>
        <w:shd w:val="clear" w:color="auto" w:fill="FFFFFF"/>
        <w:spacing w:before="59" w:beforeAutospacing="0"/>
        <w:jc w:val="both"/>
        <w:rPr>
          <w:color w:val="000000"/>
          <w:lang w:val="en-US"/>
        </w:rPr>
      </w:pPr>
      <w:r w:rsidRPr="00BB1ACF">
        <w:rPr>
          <w:rStyle w:val="s8"/>
          <w:lang w:val="en-US"/>
        </w:rPr>
        <w:t> </w:t>
      </w:r>
      <w:r w:rsidRPr="00BB1ACF">
        <w:rPr>
          <w:color w:val="000000"/>
          <w:lang w:val="en-US"/>
        </w:rPr>
        <w:t>Extinderea pieței interne de producere a semințelor pentru cultivarea legumelor în sol deschis</w:t>
      </w:r>
    </w:p>
    <w:p w:rsidR="0041744E" w:rsidRPr="00BB1ACF" w:rsidRDefault="0041744E" w:rsidP="00E10308">
      <w:pPr>
        <w:pStyle w:val="p15"/>
        <w:numPr>
          <w:ilvl w:val="0"/>
          <w:numId w:val="14"/>
        </w:numPr>
        <w:shd w:val="clear" w:color="auto" w:fill="FFFFFF"/>
        <w:spacing w:before="59" w:beforeAutospacing="0"/>
        <w:jc w:val="both"/>
        <w:rPr>
          <w:color w:val="000000"/>
          <w:lang w:val="en-US"/>
        </w:rPr>
      </w:pPr>
      <w:r w:rsidRPr="00BB1ACF">
        <w:rPr>
          <w:color w:val="000000"/>
          <w:lang w:val="en-US"/>
        </w:rPr>
        <w:t>Utilizarea pe scară largă a materialelor biodegradabile (masă plastică) și a preparatelor/substanțelor chimice cu termen scurt de acțiune</w:t>
      </w:r>
    </w:p>
    <w:p w:rsidR="0041744E" w:rsidRPr="00B911CC" w:rsidRDefault="0041744E" w:rsidP="00E10308">
      <w:pPr>
        <w:pStyle w:val="p15"/>
        <w:numPr>
          <w:ilvl w:val="0"/>
          <w:numId w:val="14"/>
        </w:numPr>
        <w:shd w:val="clear" w:color="auto" w:fill="FFFFFF"/>
        <w:spacing w:before="59" w:beforeAutospacing="0"/>
        <w:jc w:val="both"/>
        <w:rPr>
          <w:color w:val="000000"/>
          <w:lang w:val="fr-FR"/>
        </w:rPr>
      </w:pPr>
      <w:r w:rsidRPr="00B911CC">
        <w:rPr>
          <w:color w:val="000000"/>
          <w:lang w:val="fr-FR"/>
        </w:rPr>
        <w:t>Ajustarea calității produselor legumicole/ pomicole  la standardele UE cu scopul extinderii exportului pe piețe noi de desfacere</w:t>
      </w:r>
    </w:p>
    <w:p w:rsidR="0041744E" w:rsidRPr="00BB1ACF" w:rsidRDefault="0041744E" w:rsidP="00E10308">
      <w:pPr>
        <w:pStyle w:val="p15"/>
        <w:numPr>
          <w:ilvl w:val="0"/>
          <w:numId w:val="14"/>
        </w:numPr>
        <w:shd w:val="clear" w:color="auto" w:fill="FFFFFF"/>
        <w:spacing w:before="59" w:beforeAutospacing="0"/>
        <w:jc w:val="both"/>
        <w:rPr>
          <w:color w:val="000000"/>
          <w:lang w:val="en-US"/>
        </w:rPr>
      </w:pPr>
      <w:r w:rsidRPr="00BB1ACF">
        <w:rPr>
          <w:color w:val="000000"/>
          <w:lang w:val="en-US"/>
        </w:rPr>
        <w:t>Extinderea producerii legumelor</w:t>
      </w:r>
      <w:r>
        <w:rPr>
          <w:color w:val="000000"/>
          <w:lang w:val="en-US"/>
        </w:rPr>
        <w:t>/ fructelor</w:t>
      </w:r>
      <w:r w:rsidRPr="00BB1ACF">
        <w:rPr>
          <w:color w:val="000000"/>
          <w:lang w:val="en-US"/>
        </w:rPr>
        <w:t xml:space="preserve"> ECO pe piața internă</w:t>
      </w:r>
      <w:r>
        <w:rPr>
          <w:color w:val="000000"/>
          <w:lang w:val="en-US"/>
        </w:rPr>
        <w:t>.</w:t>
      </w:r>
    </w:p>
    <w:p w:rsidR="0041744E" w:rsidRPr="00B911CC" w:rsidRDefault="0041744E" w:rsidP="00E10308">
      <w:pPr>
        <w:pStyle w:val="p15"/>
        <w:numPr>
          <w:ilvl w:val="0"/>
          <w:numId w:val="14"/>
        </w:numPr>
        <w:shd w:val="clear" w:color="auto" w:fill="FFFFFF"/>
        <w:spacing w:before="59" w:beforeAutospacing="0"/>
        <w:jc w:val="both"/>
        <w:rPr>
          <w:color w:val="000000"/>
          <w:lang w:val="fr-FR"/>
        </w:rPr>
      </w:pPr>
      <w:r w:rsidRPr="00BB1ACF">
        <w:rPr>
          <w:color w:val="000000"/>
          <w:lang w:val="en-US"/>
        </w:rPr>
        <w:t xml:space="preserve"> </w:t>
      </w:r>
      <w:r w:rsidRPr="00B911CC">
        <w:rPr>
          <w:color w:val="000000"/>
          <w:lang w:val="fr-FR"/>
        </w:rPr>
        <w:t>Schimb de experiență și formare continuă cu producători externi în domeniul legumiculturii/ pomiculturii.</w:t>
      </w:r>
    </w:p>
    <w:p w:rsidR="0041744E" w:rsidRPr="00B911CC" w:rsidRDefault="0041744E" w:rsidP="00E10308">
      <w:pPr>
        <w:pStyle w:val="p15"/>
        <w:numPr>
          <w:ilvl w:val="0"/>
          <w:numId w:val="14"/>
        </w:numPr>
        <w:shd w:val="clear" w:color="auto" w:fill="FFFFFF"/>
        <w:spacing w:before="59" w:beforeAutospacing="0"/>
        <w:jc w:val="both"/>
        <w:rPr>
          <w:color w:val="000000"/>
          <w:lang w:val="fr-FR"/>
        </w:rPr>
      </w:pPr>
      <w:r w:rsidRPr="00B911CC">
        <w:rPr>
          <w:lang w:val="fr-FR"/>
        </w:rPr>
        <w:lastRenderedPageBreak/>
        <w:t>Diversificarea spectrului de culturi legumicole în spații protejat.</w:t>
      </w:r>
    </w:p>
    <w:p w:rsidR="0041744E" w:rsidRPr="00AE0CE8" w:rsidRDefault="0041744E" w:rsidP="00440848">
      <w:pPr>
        <w:widowControl w:val="0"/>
        <w:spacing w:after="0" w:line="240" w:lineRule="exact"/>
        <w:ind w:right="280"/>
        <w:jc w:val="center"/>
        <w:outlineLvl w:val="1"/>
        <w:rPr>
          <w:rFonts w:ascii="Times New Roman" w:hAnsi="Times New Roman"/>
          <w:b/>
          <w:bCs/>
          <w:sz w:val="24"/>
          <w:szCs w:val="24"/>
          <w:lang w:val="ro-RO" w:eastAsia="ru-RU"/>
        </w:rPr>
      </w:pPr>
      <w:bookmarkStart w:id="5" w:name="bookmark14"/>
      <w:r w:rsidRPr="00AE0CE8">
        <w:rPr>
          <w:rFonts w:ascii="Times New Roman" w:hAnsi="Times New Roman"/>
          <w:b/>
          <w:bCs/>
          <w:sz w:val="24"/>
          <w:szCs w:val="24"/>
          <w:lang w:val="en-GB" w:eastAsia="ru-RU"/>
        </w:rPr>
        <w:t>F</w:t>
      </w:r>
      <w:r w:rsidRPr="00AE0CE8">
        <w:rPr>
          <w:rFonts w:ascii="Times New Roman" w:hAnsi="Times New Roman"/>
          <w:b/>
          <w:bCs/>
          <w:sz w:val="24"/>
          <w:szCs w:val="24"/>
          <w:lang w:val="en-US" w:eastAsia="ru-RU"/>
        </w:rPr>
        <w:t>ORMATUL</w:t>
      </w:r>
      <w:r w:rsidRPr="00AE0CE8">
        <w:rPr>
          <w:rFonts w:ascii="Times New Roman" w:hAnsi="Times New Roman"/>
          <w:b/>
          <w:bCs/>
          <w:sz w:val="24"/>
          <w:szCs w:val="24"/>
          <w:lang w:val="en-GB" w:eastAsia="ru-RU"/>
        </w:rPr>
        <w:t xml:space="preserve"> </w:t>
      </w:r>
      <w:r w:rsidRPr="00AE0CE8">
        <w:rPr>
          <w:rFonts w:ascii="Times New Roman" w:hAnsi="Times New Roman"/>
          <w:b/>
          <w:bCs/>
          <w:sz w:val="24"/>
          <w:szCs w:val="24"/>
          <w:lang w:val="en-US" w:eastAsia="ru-RU"/>
        </w:rPr>
        <w:t>CALIFICÎĂRII</w:t>
      </w:r>
      <w:r w:rsidRPr="00AE0CE8">
        <w:rPr>
          <w:rFonts w:ascii="Times New Roman" w:hAnsi="Times New Roman"/>
          <w:b/>
          <w:bCs/>
          <w:sz w:val="24"/>
          <w:szCs w:val="24"/>
          <w:lang w:val="en-GB" w:eastAsia="ru-RU"/>
        </w:rPr>
        <w:t xml:space="preserve"> </w:t>
      </w:r>
      <w:bookmarkEnd w:id="5"/>
      <w:r w:rsidRPr="00AE0CE8">
        <w:rPr>
          <w:rFonts w:ascii="Times New Roman" w:hAnsi="Times New Roman"/>
          <w:b/>
          <w:bCs/>
          <w:sz w:val="24"/>
          <w:szCs w:val="24"/>
          <w:lang w:val="ro-RO" w:eastAsia="ru-RU"/>
        </w:rPr>
        <w:t>PROFESIONALE</w:t>
      </w:r>
    </w:p>
    <w:p w:rsidR="0041744E" w:rsidRPr="00440848" w:rsidRDefault="0041744E" w:rsidP="00440848">
      <w:pPr>
        <w:widowControl w:val="0"/>
        <w:spacing w:after="0" w:line="240" w:lineRule="exact"/>
        <w:ind w:right="280"/>
        <w:jc w:val="center"/>
        <w:outlineLvl w:val="1"/>
        <w:rPr>
          <w:rFonts w:ascii="Times New Roman" w:hAnsi="Times New Roman"/>
          <w:b/>
          <w:bCs/>
          <w:sz w:val="24"/>
          <w:szCs w:val="24"/>
          <w:lang w:val="ro-RO" w:eastAsia="ru-RU"/>
        </w:rPr>
      </w:pPr>
    </w:p>
    <w:p w:rsidR="0041744E" w:rsidRPr="00440848" w:rsidRDefault="0041744E" w:rsidP="00440848">
      <w:pPr>
        <w:spacing w:after="0" w:line="240" w:lineRule="auto"/>
        <w:jc w:val="both"/>
        <w:rPr>
          <w:rFonts w:ascii="Times New Roman" w:hAnsi="Times New Roman"/>
          <w:sz w:val="24"/>
          <w:szCs w:val="24"/>
          <w:lang w:val="en-GB"/>
        </w:rPr>
      </w:pPr>
    </w:p>
    <w:p w:rsidR="0041744E" w:rsidRPr="00440848" w:rsidRDefault="0041744E" w:rsidP="008E23EC">
      <w:pPr>
        <w:widowControl w:val="0"/>
        <w:spacing w:after="0" w:line="240" w:lineRule="exact"/>
        <w:ind w:left="500"/>
        <w:jc w:val="center"/>
        <w:outlineLvl w:val="1"/>
        <w:rPr>
          <w:rFonts w:ascii="Times New Roman" w:hAnsi="Times New Roman"/>
          <w:b/>
          <w:bCs/>
          <w:sz w:val="24"/>
          <w:szCs w:val="24"/>
          <w:lang w:val="en-US" w:eastAsia="ru-RU"/>
        </w:rPr>
      </w:pPr>
      <w:bookmarkStart w:id="6" w:name="bookmark15"/>
      <w:r w:rsidRPr="00383BDC">
        <w:rPr>
          <w:rFonts w:ascii="Times New Roman" w:hAnsi="Times New Roman"/>
          <w:b/>
          <w:bCs/>
          <w:sz w:val="24"/>
          <w:szCs w:val="24"/>
          <w:lang w:val="en-GB" w:eastAsia="ru-RU"/>
        </w:rPr>
        <w:t>Titlul calificării profesionale:</w:t>
      </w:r>
      <w:bookmarkEnd w:id="6"/>
      <w:r w:rsidRPr="00440848">
        <w:rPr>
          <w:rFonts w:ascii="Times New Roman" w:hAnsi="Times New Roman"/>
          <w:b/>
          <w:bCs/>
          <w:sz w:val="24"/>
          <w:szCs w:val="24"/>
          <w:lang w:val="en-US" w:eastAsia="ru-RU"/>
        </w:rPr>
        <w:t xml:space="preserve">  </w:t>
      </w:r>
      <w:r w:rsidRPr="00440848">
        <w:rPr>
          <w:rFonts w:ascii="Times New Roman" w:hAnsi="Times New Roman"/>
          <w:bCs/>
          <w:i/>
          <w:sz w:val="24"/>
          <w:szCs w:val="24"/>
          <w:lang w:val="en-US" w:eastAsia="ru-RU"/>
        </w:rPr>
        <w:t>Agronom</w:t>
      </w:r>
      <w:r>
        <w:rPr>
          <w:rFonts w:ascii="Times New Roman" w:hAnsi="Times New Roman"/>
          <w:bCs/>
          <w:i/>
          <w:sz w:val="24"/>
          <w:szCs w:val="24"/>
          <w:lang w:val="en-US" w:eastAsia="ru-RU"/>
        </w:rPr>
        <w:t xml:space="preserve"> /calificare medie/ sp. Legumicultură și pomicultură</w:t>
      </w:r>
    </w:p>
    <w:p w:rsidR="0041744E" w:rsidRPr="00440848" w:rsidRDefault="0041744E" w:rsidP="00440848">
      <w:pPr>
        <w:spacing w:after="0" w:line="240" w:lineRule="auto"/>
        <w:jc w:val="both"/>
        <w:rPr>
          <w:rFonts w:ascii="Times New Roman" w:hAnsi="Times New Roman"/>
          <w:sz w:val="24"/>
          <w:szCs w:val="24"/>
          <w:lang w:val="en-GB"/>
        </w:rPr>
      </w:pPr>
    </w:p>
    <w:p w:rsidR="0041744E" w:rsidRPr="00440848" w:rsidRDefault="0041744E" w:rsidP="00440848">
      <w:pPr>
        <w:spacing w:after="0" w:line="240" w:lineRule="auto"/>
        <w:jc w:val="both"/>
        <w:rPr>
          <w:rFonts w:ascii="Times New Roman" w:hAnsi="Times New Roman"/>
          <w:sz w:val="24"/>
          <w:szCs w:val="24"/>
          <w:lang w:val="en-GB"/>
        </w:rPr>
      </w:pPr>
    </w:p>
    <w:tbl>
      <w:tblPr>
        <w:tblW w:w="11090"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6446"/>
      </w:tblGrid>
      <w:tr w:rsidR="0041744E" w:rsidRPr="003014A3" w:rsidTr="00EC0891">
        <w:tc>
          <w:tcPr>
            <w:tcW w:w="4644" w:type="dxa"/>
          </w:tcPr>
          <w:p w:rsidR="0041744E" w:rsidRPr="00440848" w:rsidRDefault="0041744E" w:rsidP="00440848">
            <w:pPr>
              <w:widowControl w:val="0"/>
              <w:spacing w:after="0" w:line="240" w:lineRule="exact"/>
              <w:rPr>
                <w:rFonts w:ascii="Times New Roman" w:hAnsi="Times New Roman"/>
                <w:color w:val="000000"/>
                <w:sz w:val="24"/>
                <w:szCs w:val="24"/>
                <w:lang w:val="ro-RO" w:eastAsia="ro-RO"/>
              </w:rPr>
            </w:pPr>
          </w:p>
          <w:p w:rsidR="0041744E" w:rsidRPr="00440848" w:rsidRDefault="0041744E" w:rsidP="00440848">
            <w:pPr>
              <w:widowControl w:val="0"/>
              <w:spacing w:after="0" w:line="240" w:lineRule="exact"/>
              <w:rPr>
                <w:rFonts w:ascii="Times New Roman" w:hAnsi="Times New Roman"/>
                <w:color w:val="000000"/>
                <w:sz w:val="24"/>
                <w:szCs w:val="24"/>
                <w:lang w:val="ro-RO" w:eastAsia="ro-RO"/>
              </w:rPr>
            </w:pPr>
          </w:p>
          <w:p w:rsidR="0041744E" w:rsidRPr="00440848" w:rsidRDefault="0041744E" w:rsidP="00440848">
            <w:pPr>
              <w:widowControl w:val="0"/>
              <w:spacing w:after="0" w:line="240" w:lineRule="exact"/>
              <w:rPr>
                <w:rFonts w:ascii="Times New Roman" w:hAnsi="Times New Roman"/>
                <w:sz w:val="24"/>
                <w:szCs w:val="24"/>
                <w:lang w:eastAsia="ru-RU"/>
              </w:rPr>
            </w:pPr>
            <w:r w:rsidRPr="00440848">
              <w:rPr>
                <w:rFonts w:ascii="Times New Roman" w:hAnsi="Times New Roman"/>
                <w:color w:val="000000"/>
                <w:sz w:val="24"/>
                <w:szCs w:val="24"/>
                <w:lang w:val="ro-RO" w:eastAsia="ro-RO"/>
              </w:rPr>
              <w:t>Descrierea:</w:t>
            </w:r>
          </w:p>
        </w:tc>
        <w:tc>
          <w:tcPr>
            <w:tcW w:w="6446" w:type="dxa"/>
          </w:tcPr>
          <w:p w:rsidR="0041744E" w:rsidRPr="00B911CC" w:rsidRDefault="0041744E" w:rsidP="008E23EC">
            <w:pPr>
              <w:widowControl w:val="0"/>
              <w:spacing w:after="0" w:line="240" w:lineRule="exact"/>
              <w:jc w:val="both"/>
              <w:outlineLvl w:val="1"/>
              <w:rPr>
                <w:rFonts w:ascii="Times New Roman" w:hAnsi="Times New Roman"/>
                <w:b/>
                <w:bCs/>
                <w:sz w:val="24"/>
                <w:szCs w:val="24"/>
                <w:lang w:eastAsia="ru-RU"/>
              </w:rPr>
            </w:pPr>
            <w:r>
              <w:rPr>
                <w:rFonts w:ascii="Times New Roman" w:hAnsi="Times New Roman"/>
                <w:sz w:val="24"/>
                <w:szCs w:val="24"/>
                <w:lang w:val="ro-RO" w:eastAsia="ru-RU"/>
              </w:rPr>
              <w:t xml:space="preserve">Agronomul </w:t>
            </w:r>
            <w:r w:rsidRPr="00B911CC">
              <w:rPr>
                <w:rFonts w:ascii="Times New Roman" w:hAnsi="Times New Roman"/>
                <w:bCs/>
                <w:i/>
                <w:sz w:val="24"/>
                <w:szCs w:val="24"/>
                <w:lang w:eastAsia="ru-RU"/>
              </w:rPr>
              <w:t>/</w:t>
            </w:r>
            <w:r>
              <w:rPr>
                <w:rFonts w:ascii="Times New Roman" w:hAnsi="Times New Roman"/>
                <w:bCs/>
                <w:i/>
                <w:sz w:val="24"/>
                <w:szCs w:val="24"/>
                <w:lang w:val="en-US" w:eastAsia="ru-RU"/>
              </w:rPr>
              <w:t>calificare</w:t>
            </w:r>
            <w:r w:rsidRPr="00B911CC">
              <w:rPr>
                <w:rFonts w:ascii="Times New Roman" w:hAnsi="Times New Roman"/>
                <w:bCs/>
                <w:i/>
                <w:sz w:val="24"/>
                <w:szCs w:val="24"/>
                <w:lang w:eastAsia="ru-RU"/>
              </w:rPr>
              <w:t xml:space="preserve"> </w:t>
            </w:r>
            <w:r>
              <w:rPr>
                <w:rFonts w:ascii="Times New Roman" w:hAnsi="Times New Roman"/>
                <w:bCs/>
                <w:i/>
                <w:sz w:val="24"/>
                <w:szCs w:val="24"/>
                <w:lang w:val="en-US" w:eastAsia="ru-RU"/>
              </w:rPr>
              <w:t>medie</w:t>
            </w:r>
            <w:r w:rsidRPr="00B911CC">
              <w:rPr>
                <w:rFonts w:ascii="Times New Roman" w:hAnsi="Times New Roman"/>
                <w:bCs/>
                <w:i/>
                <w:sz w:val="24"/>
                <w:szCs w:val="24"/>
                <w:lang w:eastAsia="ru-RU"/>
              </w:rPr>
              <w:t xml:space="preserve">/ </w:t>
            </w:r>
            <w:r>
              <w:rPr>
                <w:rFonts w:ascii="Times New Roman" w:hAnsi="Times New Roman"/>
                <w:bCs/>
                <w:i/>
                <w:sz w:val="24"/>
                <w:szCs w:val="24"/>
                <w:lang w:val="en-US" w:eastAsia="ru-RU"/>
              </w:rPr>
              <w:t>sp</w:t>
            </w:r>
            <w:r w:rsidRPr="00B911CC">
              <w:rPr>
                <w:rFonts w:ascii="Times New Roman" w:hAnsi="Times New Roman"/>
                <w:bCs/>
                <w:i/>
                <w:sz w:val="24"/>
                <w:szCs w:val="24"/>
                <w:lang w:eastAsia="ru-RU"/>
              </w:rPr>
              <w:t xml:space="preserve">. </w:t>
            </w:r>
            <w:r>
              <w:rPr>
                <w:rFonts w:ascii="Times New Roman" w:hAnsi="Times New Roman"/>
                <w:bCs/>
                <w:i/>
                <w:sz w:val="24"/>
                <w:szCs w:val="24"/>
                <w:lang w:val="en-US" w:eastAsia="ru-RU"/>
              </w:rPr>
              <w:t>Legumicultur</w:t>
            </w:r>
            <w:r w:rsidRPr="00B911CC">
              <w:rPr>
                <w:rFonts w:ascii="Times New Roman" w:hAnsi="Times New Roman"/>
                <w:bCs/>
                <w:i/>
                <w:sz w:val="24"/>
                <w:szCs w:val="24"/>
                <w:lang w:eastAsia="ru-RU"/>
              </w:rPr>
              <w:t>ă ș</w:t>
            </w:r>
            <w:r>
              <w:rPr>
                <w:rFonts w:ascii="Times New Roman" w:hAnsi="Times New Roman"/>
                <w:bCs/>
                <w:i/>
                <w:sz w:val="24"/>
                <w:szCs w:val="24"/>
                <w:lang w:val="en-US" w:eastAsia="ru-RU"/>
              </w:rPr>
              <w:t>i</w:t>
            </w:r>
            <w:r w:rsidRPr="00B911CC">
              <w:rPr>
                <w:rFonts w:ascii="Times New Roman" w:hAnsi="Times New Roman"/>
                <w:bCs/>
                <w:i/>
                <w:sz w:val="24"/>
                <w:szCs w:val="24"/>
                <w:lang w:eastAsia="ru-RU"/>
              </w:rPr>
              <w:t xml:space="preserve"> </w:t>
            </w:r>
            <w:r>
              <w:rPr>
                <w:rFonts w:ascii="Times New Roman" w:hAnsi="Times New Roman"/>
                <w:bCs/>
                <w:i/>
                <w:sz w:val="24"/>
                <w:szCs w:val="24"/>
                <w:lang w:val="en-US" w:eastAsia="ru-RU"/>
              </w:rPr>
              <w:t>pomicultur</w:t>
            </w:r>
            <w:r w:rsidRPr="00B911CC">
              <w:rPr>
                <w:rFonts w:ascii="Times New Roman" w:hAnsi="Times New Roman"/>
                <w:bCs/>
                <w:i/>
                <w:sz w:val="24"/>
                <w:szCs w:val="24"/>
                <w:lang w:eastAsia="ru-RU"/>
              </w:rPr>
              <w:t>ă</w:t>
            </w:r>
          </w:p>
          <w:p w:rsidR="0041744E" w:rsidRPr="00440848" w:rsidRDefault="0041744E" w:rsidP="00440848">
            <w:pPr>
              <w:widowControl w:val="0"/>
              <w:spacing w:after="0" w:line="288" w:lineRule="exact"/>
              <w:jc w:val="both"/>
              <w:rPr>
                <w:rFonts w:ascii="Times New Roman" w:hAnsi="Times New Roman"/>
                <w:sz w:val="24"/>
                <w:szCs w:val="24"/>
                <w:lang w:val="ro-RO" w:eastAsia="ru-RU"/>
              </w:rPr>
            </w:pPr>
            <w:r w:rsidRPr="008E23EC">
              <w:rPr>
                <w:rFonts w:ascii="Times New Roman" w:hAnsi="Times New Roman"/>
                <w:sz w:val="24"/>
                <w:szCs w:val="24"/>
                <w:lang w:val="ro-RO"/>
              </w:rPr>
              <w:t>trebuie să asigure executarea diferitor lucrări agro-culturale a  speciilor legumicole –pomicole, să organizeze,  supravegheze,  coordoneze, asigure suport tehnic și științific fermierilor, muncitorilor; să efectueze teste și experimente în utilizarea tehnologiei performante  pentru obținerea productivității înalte și calitative de legume și fructe.</w:t>
            </w:r>
          </w:p>
        </w:tc>
      </w:tr>
      <w:tr w:rsidR="0041744E" w:rsidRPr="003014A3" w:rsidTr="00EC0891">
        <w:tc>
          <w:tcPr>
            <w:tcW w:w="4644" w:type="dxa"/>
          </w:tcPr>
          <w:p w:rsidR="0041744E" w:rsidRPr="00440848" w:rsidRDefault="0041744E" w:rsidP="00440848">
            <w:pPr>
              <w:widowControl w:val="0"/>
              <w:spacing w:after="0" w:line="240" w:lineRule="exact"/>
              <w:rPr>
                <w:rFonts w:ascii="Times New Roman" w:hAnsi="Times New Roman"/>
                <w:color w:val="000000"/>
                <w:sz w:val="24"/>
                <w:szCs w:val="24"/>
                <w:lang w:val="ro-RO" w:eastAsia="ro-RO"/>
              </w:rPr>
            </w:pPr>
          </w:p>
          <w:p w:rsidR="0041744E" w:rsidRPr="00440848" w:rsidRDefault="0041744E" w:rsidP="00440848">
            <w:pPr>
              <w:widowControl w:val="0"/>
              <w:spacing w:after="0" w:line="240" w:lineRule="exact"/>
              <w:rPr>
                <w:rFonts w:ascii="Times New Roman" w:hAnsi="Times New Roman"/>
                <w:color w:val="000000"/>
                <w:sz w:val="24"/>
                <w:szCs w:val="24"/>
                <w:lang w:val="ro-RO" w:eastAsia="ro-RO"/>
              </w:rPr>
            </w:pPr>
          </w:p>
          <w:p w:rsidR="0041744E" w:rsidRPr="00440848" w:rsidRDefault="0041744E" w:rsidP="00440848">
            <w:pPr>
              <w:widowControl w:val="0"/>
              <w:spacing w:after="0" w:line="240" w:lineRule="exact"/>
              <w:rPr>
                <w:rFonts w:ascii="Times New Roman" w:hAnsi="Times New Roman"/>
                <w:sz w:val="24"/>
                <w:szCs w:val="24"/>
                <w:lang w:eastAsia="ru-RU"/>
              </w:rPr>
            </w:pPr>
            <w:r w:rsidRPr="00440848">
              <w:rPr>
                <w:rFonts w:ascii="Times New Roman" w:hAnsi="Times New Roman"/>
                <w:color w:val="000000"/>
                <w:sz w:val="24"/>
                <w:szCs w:val="24"/>
                <w:lang w:val="ro-RO" w:eastAsia="ro-RO"/>
              </w:rPr>
              <w:t>Scopul:</w:t>
            </w:r>
          </w:p>
        </w:tc>
        <w:tc>
          <w:tcPr>
            <w:tcW w:w="6446" w:type="dxa"/>
          </w:tcPr>
          <w:p w:rsidR="0041744E" w:rsidRPr="00B911CC" w:rsidRDefault="0041744E" w:rsidP="00440848">
            <w:pPr>
              <w:spacing w:after="0" w:line="240" w:lineRule="auto"/>
              <w:jc w:val="both"/>
              <w:rPr>
                <w:rFonts w:ascii="Times New Roman" w:hAnsi="Times New Roman"/>
                <w:sz w:val="24"/>
                <w:szCs w:val="24"/>
              </w:rPr>
            </w:pPr>
            <w:r w:rsidRPr="00440848">
              <w:rPr>
                <w:rFonts w:ascii="Times New Roman" w:hAnsi="Times New Roman"/>
                <w:sz w:val="24"/>
                <w:szCs w:val="24"/>
                <w:lang w:val="en-GB"/>
              </w:rPr>
              <w:t>Calificarea</w:t>
            </w:r>
            <w:r w:rsidRPr="00B911CC">
              <w:rPr>
                <w:rFonts w:ascii="Times New Roman" w:hAnsi="Times New Roman"/>
                <w:sz w:val="24"/>
                <w:szCs w:val="24"/>
              </w:rPr>
              <w:t xml:space="preserve"> </w:t>
            </w:r>
            <w:r w:rsidRPr="00440848">
              <w:rPr>
                <w:rFonts w:ascii="Times New Roman" w:hAnsi="Times New Roman"/>
                <w:sz w:val="24"/>
                <w:szCs w:val="24"/>
                <w:lang w:val="en-GB"/>
              </w:rPr>
              <w:t>ob</w:t>
            </w:r>
            <w:r w:rsidRPr="00B911CC">
              <w:rPr>
                <w:rFonts w:ascii="Times New Roman" w:hAnsi="Times New Roman"/>
                <w:sz w:val="24"/>
                <w:szCs w:val="24"/>
              </w:rPr>
              <w:t>ț</w:t>
            </w:r>
            <w:r w:rsidRPr="00440848">
              <w:rPr>
                <w:rFonts w:ascii="Times New Roman" w:hAnsi="Times New Roman"/>
                <w:sz w:val="24"/>
                <w:szCs w:val="24"/>
                <w:lang w:val="en-GB"/>
              </w:rPr>
              <w:t>inut</w:t>
            </w:r>
            <w:r w:rsidRPr="00B911CC">
              <w:rPr>
                <w:rFonts w:ascii="Times New Roman" w:hAnsi="Times New Roman"/>
                <w:sz w:val="24"/>
                <w:szCs w:val="24"/>
              </w:rPr>
              <w:t>ă î</w:t>
            </w:r>
            <w:r w:rsidRPr="00440848">
              <w:rPr>
                <w:rFonts w:ascii="Times New Roman" w:hAnsi="Times New Roman"/>
                <w:sz w:val="24"/>
                <w:szCs w:val="24"/>
                <w:lang w:val="en-GB"/>
              </w:rPr>
              <w:t>n</w:t>
            </w:r>
            <w:r w:rsidRPr="00B911CC">
              <w:rPr>
                <w:rFonts w:ascii="Times New Roman" w:hAnsi="Times New Roman"/>
                <w:sz w:val="24"/>
                <w:szCs w:val="24"/>
              </w:rPr>
              <w:t xml:space="preserve"> </w:t>
            </w:r>
            <w:r w:rsidRPr="00440848">
              <w:rPr>
                <w:rFonts w:ascii="Times New Roman" w:hAnsi="Times New Roman"/>
                <w:sz w:val="24"/>
                <w:szCs w:val="24"/>
                <w:lang w:val="en-GB"/>
              </w:rPr>
              <w:t>cadrul</w:t>
            </w:r>
            <w:r w:rsidRPr="00B911CC">
              <w:rPr>
                <w:rFonts w:ascii="Times New Roman" w:hAnsi="Times New Roman"/>
                <w:sz w:val="24"/>
                <w:szCs w:val="24"/>
              </w:rPr>
              <w:t xml:space="preserve"> </w:t>
            </w:r>
            <w:r w:rsidRPr="00440848">
              <w:rPr>
                <w:rFonts w:ascii="Times New Roman" w:hAnsi="Times New Roman"/>
                <w:sz w:val="24"/>
                <w:szCs w:val="24"/>
                <w:lang w:val="en-GB"/>
              </w:rPr>
              <w:t>domeniului</w:t>
            </w:r>
            <w:r w:rsidRPr="00B911CC">
              <w:rPr>
                <w:rFonts w:ascii="Times New Roman" w:hAnsi="Times New Roman"/>
                <w:sz w:val="24"/>
                <w:szCs w:val="24"/>
              </w:rPr>
              <w:t xml:space="preserve"> </w:t>
            </w:r>
            <w:r w:rsidRPr="00440848">
              <w:rPr>
                <w:rFonts w:ascii="Times New Roman" w:hAnsi="Times New Roman"/>
                <w:sz w:val="24"/>
                <w:szCs w:val="24"/>
                <w:lang w:val="en-GB"/>
              </w:rPr>
              <w:t>este</w:t>
            </w:r>
            <w:r w:rsidRPr="00B911CC">
              <w:rPr>
                <w:rFonts w:ascii="Times New Roman" w:hAnsi="Times New Roman"/>
                <w:sz w:val="24"/>
                <w:szCs w:val="24"/>
              </w:rPr>
              <w:t xml:space="preserve"> </w:t>
            </w:r>
            <w:r w:rsidRPr="00440848">
              <w:rPr>
                <w:rFonts w:ascii="Times New Roman" w:hAnsi="Times New Roman"/>
                <w:sz w:val="24"/>
                <w:szCs w:val="24"/>
                <w:lang w:val="en-GB"/>
              </w:rPr>
              <w:t>relevant</w:t>
            </w:r>
            <w:r w:rsidRPr="00B911CC">
              <w:rPr>
                <w:rFonts w:ascii="Times New Roman" w:hAnsi="Times New Roman"/>
                <w:sz w:val="24"/>
                <w:szCs w:val="24"/>
              </w:rPr>
              <w:t xml:space="preserve">ă </w:t>
            </w:r>
            <w:r w:rsidRPr="00440848">
              <w:rPr>
                <w:rFonts w:ascii="Times New Roman" w:hAnsi="Times New Roman"/>
                <w:sz w:val="24"/>
                <w:szCs w:val="24"/>
                <w:lang w:val="en-GB"/>
              </w:rPr>
              <w:t>pe</w:t>
            </w:r>
            <w:r w:rsidRPr="00B911CC">
              <w:rPr>
                <w:rFonts w:ascii="Times New Roman" w:hAnsi="Times New Roman"/>
                <w:sz w:val="24"/>
                <w:szCs w:val="24"/>
              </w:rPr>
              <w:t xml:space="preserve"> </w:t>
            </w:r>
            <w:r w:rsidRPr="00440848">
              <w:rPr>
                <w:rFonts w:ascii="Times New Roman" w:hAnsi="Times New Roman"/>
                <w:sz w:val="24"/>
                <w:szCs w:val="24"/>
                <w:lang w:val="en-GB"/>
              </w:rPr>
              <w:t>pia</w:t>
            </w:r>
            <w:r w:rsidRPr="00B911CC">
              <w:rPr>
                <w:rFonts w:ascii="Times New Roman" w:hAnsi="Times New Roman"/>
                <w:sz w:val="24"/>
                <w:szCs w:val="24"/>
              </w:rPr>
              <w:t>ț</w:t>
            </w:r>
            <w:r w:rsidRPr="00440848">
              <w:rPr>
                <w:rFonts w:ascii="Times New Roman" w:hAnsi="Times New Roman"/>
                <w:sz w:val="24"/>
                <w:szCs w:val="24"/>
                <w:lang w:val="en-GB"/>
              </w:rPr>
              <w:t>a</w:t>
            </w:r>
            <w:r w:rsidRPr="00B911CC">
              <w:rPr>
                <w:rFonts w:ascii="Times New Roman" w:hAnsi="Times New Roman"/>
                <w:sz w:val="24"/>
                <w:szCs w:val="24"/>
              </w:rPr>
              <w:t xml:space="preserve"> </w:t>
            </w:r>
            <w:r w:rsidRPr="00440848">
              <w:rPr>
                <w:rFonts w:ascii="Times New Roman" w:hAnsi="Times New Roman"/>
                <w:sz w:val="24"/>
                <w:szCs w:val="24"/>
                <w:lang w:val="en-GB"/>
              </w:rPr>
              <w:t>muncii</w:t>
            </w:r>
            <w:r w:rsidRPr="00B911CC">
              <w:rPr>
                <w:rFonts w:ascii="Times New Roman" w:hAnsi="Times New Roman"/>
                <w:sz w:val="24"/>
                <w:szCs w:val="24"/>
              </w:rPr>
              <w:t xml:space="preserve"> </w:t>
            </w:r>
            <w:r w:rsidRPr="00440848">
              <w:rPr>
                <w:rFonts w:ascii="Times New Roman" w:hAnsi="Times New Roman"/>
                <w:sz w:val="24"/>
                <w:szCs w:val="24"/>
                <w:lang w:val="en-GB"/>
              </w:rPr>
              <w:t>pe</w:t>
            </w:r>
            <w:r>
              <w:rPr>
                <w:rFonts w:ascii="Times New Roman" w:hAnsi="Times New Roman"/>
                <w:sz w:val="24"/>
                <w:szCs w:val="24"/>
                <w:lang w:val="en-GB"/>
              </w:rPr>
              <w:t>ntru</w:t>
            </w:r>
            <w:r w:rsidRPr="00B911CC">
              <w:rPr>
                <w:rFonts w:ascii="Times New Roman" w:hAnsi="Times New Roman"/>
                <w:sz w:val="24"/>
                <w:szCs w:val="24"/>
              </w:rPr>
              <w:t xml:space="preserve"> </w:t>
            </w:r>
            <w:r>
              <w:rPr>
                <w:rFonts w:ascii="Times New Roman" w:hAnsi="Times New Roman"/>
                <w:sz w:val="24"/>
                <w:szCs w:val="24"/>
                <w:lang w:val="en-GB"/>
              </w:rPr>
              <w:t>nivelul</w:t>
            </w:r>
            <w:r w:rsidRPr="00B911CC">
              <w:rPr>
                <w:rFonts w:ascii="Times New Roman" w:hAnsi="Times New Roman"/>
                <w:sz w:val="24"/>
                <w:szCs w:val="24"/>
              </w:rPr>
              <w:t xml:space="preserve"> – </w:t>
            </w:r>
            <w:r w:rsidRPr="00440848">
              <w:rPr>
                <w:rFonts w:ascii="Times New Roman" w:hAnsi="Times New Roman"/>
                <w:sz w:val="24"/>
                <w:szCs w:val="24"/>
                <w:lang w:val="en-GB"/>
              </w:rPr>
              <w:t>IV</w:t>
            </w:r>
            <w:r w:rsidRPr="00B911CC">
              <w:rPr>
                <w:rFonts w:ascii="Times New Roman" w:hAnsi="Times New Roman"/>
                <w:sz w:val="24"/>
                <w:szCs w:val="24"/>
              </w:rPr>
              <w:t xml:space="preserve"> </w:t>
            </w:r>
            <w:r>
              <w:rPr>
                <w:rFonts w:ascii="Times New Roman" w:hAnsi="Times New Roman"/>
                <w:sz w:val="24"/>
                <w:szCs w:val="24"/>
                <w:lang w:val="en-GB"/>
              </w:rPr>
              <w:t>al</w:t>
            </w:r>
            <w:r w:rsidRPr="00B911CC">
              <w:rPr>
                <w:rFonts w:ascii="Times New Roman" w:hAnsi="Times New Roman"/>
                <w:sz w:val="24"/>
                <w:szCs w:val="24"/>
              </w:rPr>
              <w:t xml:space="preserve"> </w:t>
            </w:r>
            <w:r w:rsidRPr="00440848">
              <w:rPr>
                <w:rFonts w:ascii="Times New Roman" w:hAnsi="Times New Roman"/>
                <w:sz w:val="24"/>
                <w:szCs w:val="24"/>
                <w:lang w:val="en-GB"/>
              </w:rPr>
              <w:t>ISCED</w:t>
            </w:r>
            <w:r w:rsidRPr="00B911CC">
              <w:rPr>
                <w:rFonts w:ascii="Times New Roman" w:hAnsi="Times New Roman"/>
                <w:sz w:val="24"/>
                <w:szCs w:val="24"/>
              </w:rPr>
              <w:t>-</w:t>
            </w:r>
            <w:r w:rsidRPr="00440848">
              <w:rPr>
                <w:rFonts w:ascii="Times New Roman" w:hAnsi="Times New Roman"/>
                <w:sz w:val="24"/>
                <w:szCs w:val="24"/>
                <w:lang w:val="en-GB"/>
              </w:rPr>
              <w:t>ului</w:t>
            </w:r>
            <w:r w:rsidRPr="00B911CC">
              <w:rPr>
                <w:rFonts w:ascii="Times New Roman" w:hAnsi="Times New Roman"/>
                <w:sz w:val="24"/>
                <w:szCs w:val="24"/>
              </w:rPr>
              <w:t xml:space="preserve"> ș</w:t>
            </w:r>
            <w:r w:rsidRPr="00440848">
              <w:rPr>
                <w:rFonts w:ascii="Times New Roman" w:hAnsi="Times New Roman"/>
                <w:sz w:val="24"/>
                <w:szCs w:val="24"/>
                <w:lang w:val="en-GB"/>
              </w:rPr>
              <w:t>i</w:t>
            </w:r>
            <w:r w:rsidRPr="00B911CC">
              <w:rPr>
                <w:rFonts w:ascii="Times New Roman" w:hAnsi="Times New Roman"/>
                <w:sz w:val="24"/>
                <w:szCs w:val="24"/>
              </w:rPr>
              <w:t xml:space="preserve"> </w:t>
            </w:r>
            <w:r w:rsidRPr="00440848">
              <w:rPr>
                <w:rFonts w:ascii="Times New Roman" w:hAnsi="Times New Roman"/>
                <w:sz w:val="24"/>
                <w:szCs w:val="24"/>
                <w:lang w:val="en-GB"/>
              </w:rPr>
              <w:t>permite</w:t>
            </w:r>
            <w:r w:rsidRPr="00B911CC">
              <w:rPr>
                <w:rFonts w:ascii="Times New Roman" w:hAnsi="Times New Roman"/>
                <w:sz w:val="24"/>
                <w:szCs w:val="24"/>
              </w:rPr>
              <w:t xml:space="preserve"> </w:t>
            </w:r>
            <w:r w:rsidRPr="00440848">
              <w:rPr>
                <w:rFonts w:ascii="Times New Roman" w:hAnsi="Times New Roman"/>
                <w:sz w:val="24"/>
                <w:szCs w:val="24"/>
                <w:lang w:val="en-GB"/>
              </w:rPr>
              <w:t>speciali</w:t>
            </w:r>
            <w:r w:rsidRPr="00B911CC">
              <w:rPr>
                <w:rFonts w:ascii="Times New Roman" w:hAnsi="Times New Roman"/>
                <w:sz w:val="24"/>
                <w:szCs w:val="24"/>
              </w:rPr>
              <w:t>ș</w:t>
            </w:r>
            <w:r w:rsidRPr="00440848">
              <w:rPr>
                <w:rFonts w:ascii="Times New Roman" w:hAnsi="Times New Roman"/>
                <w:sz w:val="24"/>
                <w:szCs w:val="24"/>
                <w:lang w:val="en-GB"/>
              </w:rPr>
              <w:t>tilor</w:t>
            </w:r>
            <w:r w:rsidRPr="00B911CC">
              <w:rPr>
                <w:rFonts w:ascii="Times New Roman" w:hAnsi="Times New Roman"/>
                <w:sz w:val="24"/>
                <w:szCs w:val="24"/>
              </w:rPr>
              <w:t xml:space="preserve"> </w:t>
            </w:r>
            <w:r w:rsidRPr="00440848">
              <w:rPr>
                <w:rFonts w:ascii="Times New Roman" w:hAnsi="Times New Roman"/>
                <w:sz w:val="24"/>
                <w:szCs w:val="24"/>
                <w:lang w:val="en-GB"/>
              </w:rPr>
              <w:t>s</w:t>
            </w:r>
            <w:r w:rsidRPr="00B911CC">
              <w:rPr>
                <w:rFonts w:ascii="Times New Roman" w:hAnsi="Times New Roman"/>
                <w:sz w:val="24"/>
                <w:szCs w:val="24"/>
              </w:rPr>
              <w:t xml:space="preserve">ă </w:t>
            </w:r>
            <w:r w:rsidRPr="00440848">
              <w:rPr>
                <w:rFonts w:ascii="Times New Roman" w:hAnsi="Times New Roman"/>
                <w:sz w:val="24"/>
                <w:szCs w:val="24"/>
                <w:lang w:val="en-GB"/>
              </w:rPr>
              <w:t>activeze</w:t>
            </w:r>
            <w:r w:rsidRPr="00B911CC">
              <w:rPr>
                <w:rFonts w:ascii="Times New Roman" w:hAnsi="Times New Roman"/>
                <w:sz w:val="24"/>
                <w:szCs w:val="24"/>
              </w:rPr>
              <w:t xml:space="preserve"> î</w:t>
            </w:r>
            <w:r w:rsidRPr="00440848">
              <w:rPr>
                <w:rFonts w:ascii="Times New Roman" w:hAnsi="Times New Roman"/>
                <w:sz w:val="24"/>
                <w:szCs w:val="24"/>
                <w:lang w:val="en-GB"/>
              </w:rPr>
              <w:t>n</w:t>
            </w:r>
            <w:r w:rsidRPr="00B911CC">
              <w:rPr>
                <w:rFonts w:ascii="Times New Roman" w:hAnsi="Times New Roman"/>
                <w:sz w:val="24"/>
                <w:szCs w:val="24"/>
              </w:rPr>
              <w:t xml:space="preserve"> </w:t>
            </w:r>
            <w:r w:rsidRPr="00440848">
              <w:rPr>
                <w:rFonts w:ascii="Times New Roman" w:hAnsi="Times New Roman"/>
                <w:sz w:val="24"/>
                <w:szCs w:val="24"/>
                <w:lang w:val="en-GB"/>
              </w:rPr>
              <w:t>calitate</w:t>
            </w:r>
            <w:r w:rsidRPr="00B911CC">
              <w:rPr>
                <w:rFonts w:ascii="Times New Roman" w:hAnsi="Times New Roman"/>
                <w:sz w:val="24"/>
                <w:szCs w:val="24"/>
              </w:rPr>
              <w:t xml:space="preserve"> </w:t>
            </w:r>
            <w:r w:rsidRPr="00440848">
              <w:rPr>
                <w:rFonts w:ascii="Times New Roman" w:hAnsi="Times New Roman"/>
                <w:sz w:val="24"/>
                <w:szCs w:val="24"/>
                <w:lang w:val="en-GB"/>
              </w:rPr>
              <w:t>de</w:t>
            </w:r>
            <w:r w:rsidRPr="00B911CC">
              <w:rPr>
                <w:rFonts w:ascii="Times New Roman" w:hAnsi="Times New Roman"/>
                <w:sz w:val="24"/>
                <w:szCs w:val="24"/>
              </w:rPr>
              <w:t xml:space="preserve"> </w:t>
            </w:r>
            <w:r w:rsidRPr="00440848">
              <w:rPr>
                <w:rFonts w:ascii="Times New Roman" w:hAnsi="Times New Roman"/>
                <w:sz w:val="24"/>
                <w:szCs w:val="24"/>
                <w:lang w:val="en-GB"/>
              </w:rPr>
              <w:t>Agronom</w:t>
            </w:r>
            <w:r w:rsidRPr="00B911CC">
              <w:rPr>
                <w:rFonts w:ascii="Times New Roman" w:hAnsi="Times New Roman"/>
                <w:sz w:val="24"/>
                <w:szCs w:val="24"/>
              </w:rPr>
              <w:t xml:space="preserve"> /</w:t>
            </w:r>
            <w:r w:rsidRPr="00440848">
              <w:rPr>
                <w:rFonts w:ascii="Times New Roman" w:hAnsi="Times New Roman"/>
                <w:sz w:val="24"/>
                <w:szCs w:val="24"/>
                <w:lang w:val="en-GB"/>
              </w:rPr>
              <w:t>calificare</w:t>
            </w:r>
            <w:r w:rsidRPr="00B911CC">
              <w:rPr>
                <w:rFonts w:ascii="Times New Roman" w:hAnsi="Times New Roman"/>
                <w:sz w:val="24"/>
                <w:szCs w:val="24"/>
              </w:rPr>
              <w:t xml:space="preserve"> </w:t>
            </w:r>
            <w:r w:rsidRPr="00440848">
              <w:rPr>
                <w:rFonts w:ascii="Times New Roman" w:hAnsi="Times New Roman"/>
                <w:sz w:val="24"/>
                <w:szCs w:val="24"/>
                <w:lang w:val="en-GB"/>
              </w:rPr>
              <w:t>medie</w:t>
            </w:r>
            <w:r w:rsidRPr="00B911CC">
              <w:rPr>
                <w:rFonts w:ascii="Times New Roman" w:hAnsi="Times New Roman"/>
                <w:sz w:val="24"/>
                <w:szCs w:val="24"/>
              </w:rPr>
              <w:t>/ î</w:t>
            </w:r>
            <w:r>
              <w:rPr>
                <w:rFonts w:ascii="Times New Roman" w:hAnsi="Times New Roman"/>
                <w:sz w:val="24"/>
                <w:szCs w:val="24"/>
                <w:lang w:val="en-GB"/>
              </w:rPr>
              <w:t>n</w:t>
            </w:r>
            <w:r w:rsidRPr="00B911CC">
              <w:rPr>
                <w:rFonts w:ascii="Times New Roman" w:hAnsi="Times New Roman"/>
                <w:sz w:val="24"/>
                <w:szCs w:val="24"/>
              </w:rPr>
              <w:t xml:space="preserve"> </w:t>
            </w:r>
            <w:r>
              <w:rPr>
                <w:rFonts w:ascii="Times New Roman" w:hAnsi="Times New Roman"/>
                <w:sz w:val="24"/>
                <w:szCs w:val="24"/>
                <w:lang w:val="en-GB"/>
              </w:rPr>
              <w:t>domeniul</w:t>
            </w:r>
            <w:r w:rsidRPr="00B911CC">
              <w:rPr>
                <w:rFonts w:ascii="Times New Roman" w:hAnsi="Times New Roman"/>
                <w:sz w:val="24"/>
                <w:szCs w:val="24"/>
              </w:rPr>
              <w:t xml:space="preserve"> </w:t>
            </w:r>
            <w:r>
              <w:rPr>
                <w:rFonts w:ascii="Times New Roman" w:hAnsi="Times New Roman"/>
                <w:sz w:val="24"/>
                <w:szCs w:val="24"/>
                <w:lang w:val="en-GB"/>
              </w:rPr>
              <w:t>leumiculturii</w:t>
            </w:r>
            <w:r w:rsidRPr="00B911CC">
              <w:rPr>
                <w:rFonts w:ascii="Times New Roman" w:hAnsi="Times New Roman"/>
                <w:sz w:val="24"/>
                <w:szCs w:val="24"/>
              </w:rPr>
              <w:t xml:space="preserve"> ș</w:t>
            </w:r>
            <w:r>
              <w:rPr>
                <w:rFonts w:ascii="Times New Roman" w:hAnsi="Times New Roman"/>
                <w:sz w:val="24"/>
                <w:szCs w:val="24"/>
                <w:lang w:val="en-GB"/>
              </w:rPr>
              <w:t>i</w:t>
            </w:r>
            <w:r w:rsidRPr="00B911CC">
              <w:rPr>
                <w:rFonts w:ascii="Times New Roman" w:hAnsi="Times New Roman"/>
                <w:sz w:val="24"/>
                <w:szCs w:val="24"/>
              </w:rPr>
              <w:t xml:space="preserve"> </w:t>
            </w:r>
            <w:r>
              <w:rPr>
                <w:rFonts w:ascii="Times New Roman" w:hAnsi="Times New Roman"/>
                <w:sz w:val="24"/>
                <w:szCs w:val="24"/>
                <w:lang w:val="en-GB"/>
              </w:rPr>
              <w:t>pomiculturii</w:t>
            </w:r>
            <w:r w:rsidRPr="00B911CC">
              <w:rPr>
                <w:rFonts w:ascii="Times New Roman" w:hAnsi="Times New Roman"/>
                <w:sz w:val="24"/>
                <w:szCs w:val="24"/>
              </w:rPr>
              <w:t>.</w:t>
            </w:r>
          </w:p>
        </w:tc>
      </w:tr>
      <w:tr w:rsidR="0041744E" w:rsidRPr="00B911CC" w:rsidTr="00EC0891">
        <w:tc>
          <w:tcPr>
            <w:tcW w:w="4644" w:type="dxa"/>
            <w:vAlign w:val="bottom"/>
          </w:tcPr>
          <w:p w:rsidR="0041744E" w:rsidRPr="00440848" w:rsidRDefault="0041744E" w:rsidP="00440848">
            <w:pPr>
              <w:widowControl w:val="0"/>
              <w:spacing w:after="0" w:line="240" w:lineRule="exact"/>
              <w:rPr>
                <w:rFonts w:ascii="Times New Roman" w:hAnsi="Times New Roman"/>
                <w:color w:val="000000"/>
                <w:sz w:val="24"/>
                <w:szCs w:val="24"/>
                <w:lang w:val="ro-RO" w:eastAsia="ro-RO"/>
              </w:rPr>
            </w:pPr>
            <w:r w:rsidRPr="00440848">
              <w:rPr>
                <w:rFonts w:ascii="Times New Roman" w:hAnsi="Times New Roman"/>
                <w:color w:val="000000"/>
                <w:sz w:val="24"/>
                <w:szCs w:val="24"/>
                <w:lang w:val="ro-RO" w:eastAsia="ro-RO"/>
              </w:rPr>
              <w:t>Modalităţi de furnizare:</w:t>
            </w:r>
          </w:p>
          <w:p w:rsidR="0041744E" w:rsidRPr="00440848" w:rsidRDefault="0041744E" w:rsidP="00440848">
            <w:pPr>
              <w:widowControl w:val="0"/>
              <w:spacing w:after="0" w:line="240" w:lineRule="exact"/>
              <w:rPr>
                <w:rFonts w:ascii="Times New Roman" w:hAnsi="Times New Roman"/>
                <w:color w:val="000000"/>
                <w:sz w:val="24"/>
                <w:szCs w:val="24"/>
                <w:lang w:val="ro-RO" w:eastAsia="ro-RO"/>
              </w:rPr>
            </w:pPr>
          </w:p>
          <w:p w:rsidR="0041744E" w:rsidRPr="00440848" w:rsidRDefault="0041744E" w:rsidP="00440848">
            <w:pPr>
              <w:widowControl w:val="0"/>
              <w:spacing w:after="0" w:line="240" w:lineRule="exact"/>
              <w:rPr>
                <w:rFonts w:ascii="Times New Roman" w:hAnsi="Times New Roman"/>
                <w:sz w:val="24"/>
                <w:szCs w:val="24"/>
                <w:lang w:eastAsia="ru-RU"/>
              </w:rPr>
            </w:pPr>
          </w:p>
        </w:tc>
        <w:tc>
          <w:tcPr>
            <w:tcW w:w="6446" w:type="dxa"/>
          </w:tcPr>
          <w:p w:rsidR="0041744E" w:rsidRPr="00B911CC" w:rsidRDefault="0041744E" w:rsidP="008E23EC">
            <w:pPr>
              <w:spacing w:after="0" w:line="240" w:lineRule="auto"/>
              <w:jc w:val="both"/>
              <w:rPr>
                <w:rFonts w:ascii="Times New Roman" w:hAnsi="Times New Roman"/>
                <w:sz w:val="24"/>
                <w:szCs w:val="24"/>
                <w:lang w:val="fr-FR"/>
              </w:rPr>
            </w:pPr>
            <w:r w:rsidRPr="00B911CC">
              <w:rPr>
                <w:rFonts w:ascii="Times New Roman" w:hAnsi="Times New Roman"/>
                <w:sz w:val="24"/>
                <w:szCs w:val="24"/>
                <w:lang w:val="fr-FR"/>
              </w:rPr>
              <w:t>Programe de formare profesională inițială, învățare non-formală și informală.</w:t>
            </w:r>
          </w:p>
        </w:tc>
      </w:tr>
      <w:tr w:rsidR="0041744E" w:rsidRPr="00B911CC" w:rsidTr="00EC0891">
        <w:tc>
          <w:tcPr>
            <w:tcW w:w="4644" w:type="dxa"/>
          </w:tcPr>
          <w:p w:rsidR="0041744E" w:rsidRPr="00440848" w:rsidRDefault="0041744E" w:rsidP="00440848">
            <w:pPr>
              <w:widowControl w:val="0"/>
              <w:spacing w:after="0" w:line="240" w:lineRule="exact"/>
              <w:rPr>
                <w:rFonts w:ascii="Times New Roman" w:hAnsi="Times New Roman"/>
                <w:color w:val="000000"/>
                <w:sz w:val="24"/>
                <w:szCs w:val="24"/>
                <w:lang w:val="ro-RO" w:eastAsia="ro-RO"/>
              </w:rPr>
            </w:pPr>
          </w:p>
          <w:p w:rsidR="0041744E" w:rsidRPr="00440848" w:rsidRDefault="0041744E" w:rsidP="00440848">
            <w:pPr>
              <w:widowControl w:val="0"/>
              <w:spacing w:after="0" w:line="240" w:lineRule="exact"/>
              <w:rPr>
                <w:rFonts w:ascii="Times New Roman" w:hAnsi="Times New Roman"/>
                <w:sz w:val="24"/>
                <w:szCs w:val="24"/>
                <w:lang w:eastAsia="ru-RU"/>
              </w:rPr>
            </w:pPr>
            <w:r w:rsidRPr="00440848">
              <w:rPr>
                <w:rFonts w:ascii="Times New Roman" w:hAnsi="Times New Roman"/>
                <w:color w:val="000000"/>
                <w:sz w:val="24"/>
                <w:szCs w:val="24"/>
                <w:lang w:val="ro-RO" w:eastAsia="ro-RO"/>
              </w:rPr>
              <w:t>Durata studiilor:</w:t>
            </w:r>
          </w:p>
        </w:tc>
        <w:tc>
          <w:tcPr>
            <w:tcW w:w="6446" w:type="dxa"/>
          </w:tcPr>
          <w:p w:rsidR="0041744E" w:rsidRPr="00440848" w:rsidRDefault="0041744E" w:rsidP="00440848">
            <w:pPr>
              <w:spacing w:after="0" w:line="240" w:lineRule="auto"/>
              <w:jc w:val="both"/>
              <w:rPr>
                <w:rFonts w:ascii="Times New Roman" w:hAnsi="Times New Roman"/>
                <w:sz w:val="24"/>
                <w:szCs w:val="24"/>
                <w:lang w:val="en-GB"/>
              </w:rPr>
            </w:pPr>
            <w:r w:rsidRPr="00440848">
              <w:rPr>
                <w:rFonts w:ascii="Times New Roman" w:hAnsi="Times New Roman"/>
                <w:sz w:val="24"/>
                <w:szCs w:val="24"/>
                <w:lang w:val="en-GB"/>
              </w:rPr>
              <w:t>2 ani-în baza studiilor liceale;</w:t>
            </w:r>
          </w:p>
          <w:p w:rsidR="0041744E" w:rsidRPr="00440848" w:rsidRDefault="0041744E" w:rsidP="00440848">
            <w:pPr>
              <w:spacing w:after="0" w:line="240" w:lineRule="auto"/>
              <w:jc w:val="both"/>
              <w:rPr>
                <w:rFonts w:ascii="Times New Roman" w:hAnsi="Times New Roman"/>
                <w:sz w:val="24"/>
                <w:szCs w:val="24"/>
                <w:lang w:val="en-GB"/>
              </w:rPr>
            </w:pPr>
            <w:r w:rsidRPr="00440848">
              <w:rPr>
                <w:rFonts w:ascii="Times New Roman" w:hAnsi="Times New Roman"/>
                <w:sz w:val="24"/>
                <w:szCs w:val="24"/>
                <w:lang w:val="en-GB"/>
              </w:rPr>
              <w:t>4 ani- în aza studiilor gimnaziale.</w:t>
            </w:r>
          </w:p>
        </w:tc>
      </w:tr>
      <w:tr w:rsidR="0041744E" w:rsidRPr="003014A3" w:rsidTr="00EC0891">
        <w:tc>
          <w:tcPr>
            <w:tcW w:w="4644" w:type="dxa"/>
          </w:tcPr>
          <w:p w:rsidR="0041744E" w:rsidRPr="00440848" w:rsidRDefault="0041744E" w:rsidP="00440848">
            <w:pPr>
              <w:widowControl w:val="0"/>
              <w:spacing w:after="0" w:line="240" w:lineRule="exact"/>
              <w:rPr>
                <w:rFonts w:ascii="Times New Roman" w:hAnsi="Times New Roman"/>
                <w:color w:val="000000"/>
                <w:sz w:val="24"/>
                <w:szCs w:val="24"/>
                <w:lang w:val="ro-RO" w:eastAsia="ro-RO"/>
              </w:rPr>
            </w:pPr>
          </w:p>
          <w:p w:rsidR="0041744E" w:rsidRPr="00440848" w:rsidRDefault="0041744E" w:rsidP="00440848">
            <w:pPr>
              <w:widowControl w:val="0"/>
              <w:spacing w:after="0" w:line="240" w:lineRule="exact"/>
              <w:rPr>
                <w:rFonts w:ascii="Times New Roman" w:hAnsi="Times New Roman"/>
                <w:color w:val="000000"/>
                <w:sz w:val="24"/>
                <w:szCs w:val="24"/>
                <w:lang w:val="ro-RO" w:eastAsia="ro-RO"/>
              </w:rPr>
            </w:pPr>
            <w:r w:rsidRPr="00440848">
              <w:rPr>
                <w:rFonts w:ascii="Times New Roman" w:hAnsi="Times New Roman"/>
                <w:color w:val="000000"/>
                <w:sz w:val="24"/>
                <w:szCs w:val="24"/>
                <w:lang w:val="ro-RO" w:eastAsia="ro-RO"/>
              </w:rPr>
              <w:t>Certificarea:</w:t>
            </w:r>
          </w:p>
          <w:p w:rsidR="0041744E" w:rsidRPr="00440848" w:rsidRDefault="0041744E" w:rsidP="00440848">
            <w:pPr>
              <w:widowControl w:val="0"/>
              <w:spacing w:after="0" w:line="240" w:lineRule="exact"/>
              <w:rPr>
                <w:rFonts w:ascii="Times New Roman" w:hAnsi="Times New Roman"/>
                <w:sz w:val="24"/>
                <w:szCs w:val="24"/>
                <w:lang w:eastAsia="ru-RU"/>
              </w:rPr>
            </w:pPr>
          </w:p>
        </w:tc>
        <w:tc>
          <w:tcPr>
            <w:tcW w:w="6446" w:type="dxa"/>
          </w:tcPr>
          <w:p w:rsidR="0041744E" w:rsidRPr="00440848" w:rsidRDefault="0041744E" w:rsidP="00440848">
            <w:pPr>
              <w:spacing w:after="0" w:line="240" w:lineRule="auto"/>
              <w:jc w:val="both"/>
              <w:rPr>
                <w:rFonts w:ascii="Times New Roman" w:hAnsi="Times New Roman"/>
                <w:sz w:val="24"/>
                <w:szCs w:val="24"/>
                <w:lang w:val="en-GB"/>
              </w:rPr>
            </w:pPr>
            <w:r w:rsidRPr="00440848">
              <w:rPr>
                <w:rFonts w:ascii="Times New Roman" w:hAnsi="Times New Roman"/>
                <w:sz w:val="24"/>
                <w:szCs w:val="24"/>
                <w:lang w:val="en-GB"/>
              </w:rPr>
              <w:t>Diplomă de studii profesionale thnice postsecundare.</w:t>
            </w:r>
          </w:p>
        </w:tc>
      </w:tr>
      <w:tr w:rsidR="0041744E" w:rsidRPr="003014A3" w:rsidTr="00EC0891">
        <w:tc>
          <w:tcPr>
            <w:tcW w:w="4644" w:type="dxa"/>
            <w:vAlign w:val="bottom"/>
          </w:tcPr>
          <w:p w:rsidR="0041744E" w:rsidRPr="00440848" w:rsidRDefault="0041744E" w:rsidP="00440848">
            <w:pPr>
              <w:widowControl w:val="0"/>
              <w:spacing w:after="0" w:line="240" w:lineRule="exact"/>
              <w:rPr>
                <w:rFonts w:ascii="Times New Roman" w:hAnsi="Times New Roman"/>
                <w:color w:val="000000"/>
                <w:sz w:val="24"/>
                <w:szCs w:val="24"/>
                <w:lang w:val="ro-RO" w:eastAsia="ro-RO"/>
              </w:rPr>
            </w:pPr>
            <w:r w:rsidRPr="00440848">
              <w:rPr>
                <w:rFonts w:ascii="Times New Roman" w:hAnsi="Times New Roman"/>
                <w:color w:val="000000"/>
                <w:sz w:val="24"/>
                <w:szCs w:val="24"/>
                <w:lang w:val="ro-RO" w:eastAsia="ro-RO"/>
              </w:rPr>
              <w:t>Grup/grupuri-ţintă:</w:t>
            </w:r>
          </w:p>
          <w:p w:rsidR="0041744E" w:rsidRPr="00440848" w:rsidRDefault="0041744E" w:rsidP="00440848">
            <w:pPr>
              <w:widowControl w:val="0"/>
              <w:spacing w:after="0" w:line="240" w:lineRule="exact"/>
              <w:rPr>
                <w:rFonts w:ascii="Times New Roman" w:hAnsi="Times New Roman"/>
                <w:sz w:val="24"/>
                <w:szCs w:val="24"/>
                <w:lang w:eastAsia="ru-RU"/>
              </w:rPr>
            </w:pPr>
          </w:p>
        </w:tc>
        <w:tc>
          <w:tcPr>
            <w:tcW w:w="6446" w:type="dxa"/>
          </w:tcPr>
          <w:p w:rsidR="0041744E" w:rsidRPr="00B911CC" w:rsidRDefault="0041744E" w:rsidP="00440848">
            <w:pPr>
              <w:spacing w:after="0" w:line="240" w:lineRule="auto"/>
              <w:jc w:val="both"/>
              <w:rPr>
                <w:rFonts w:ascii="Times New Roman" w:hAnsi="Times New Roman"/>
                <w:sz w:val="24"/>
                <w:szCs w:val="24"/>
              </w:rPr>
            </w:pPr>
            <w:r w:rsidRPr="00440848">
              <w:rPr>
                <w:rFonts w:ascii="Times New Roman" w:hAnsi="Times New Roman"/>
                <w:sz w:val="24"/>
                <w:szCs w:val="24"/>
                <w:lang w:val="en-GB"/>
              </w:rPr>
              <w:t>elevi</w:t>
            </w:r>
            <w:r w:rsidRPr="00B911CC">
              <w:rPr>
                <w:rFonts w:ascii="Times New Roman" w:hAnsi="Times New Roman"/>
                <w:sz w:val="24"/>
                <w:szCs w:val="24"/>
              </w:rPr>
              <w:t xml:space="preserve"> </w:t>
            </w:r>
            <w:r w:rsidRPr="00440848">
              <w:rPr>
                <w:rFonts w:ascii="Times New Roman" w:hAnsi="Times New Roman"/>
                <w:sz w:val="24"/>
                <w:szCs w:val="24"/>
                <w:lang w:val="en-GB"/>
              </w:rPr>
              <w:t>din</w:t>
            </w:r>
            <w:r w:rsidRPr="00B911CC">
              <w:rPr>
                <w:rFonts w:ascii="Times New Roman" w:hAnsi="Times New Roman"/>
                <w:sz w:val="24"/>
                <w:szCs w:val="24"/>
              </w:rPr>
              <w:t xml:space="preserve"> </w:t>
            </w:r>
            <w:r w:rsidRPr="00440848">
              <w:rPr>
                <w:rFonts w:ascii="Times New Roman" w:hAnsi="Times New Roman"/>
                <w:sz w:val="24"/>
                <w:szCs w:val="24"/>
                <w:lang w:val="en-GB"/>
              </w:rPr>
              <w:t>colegii</w:t>
            </w:r>
            <w:r w:rsidRPr="00B911CC">
              <w:rPr>
                <w:rFonts w:ascii="Times New Roman" w:hAnsi="Times New Roman"/>
                <w:sz w:val="24"/>
                <w:szCs w:val="24"/>
              </w:rPr>
              <w:t xml:space="preserve">, </w:t>
            </w:r>
            <w:r w:rsidRPr="00440848">
              <w:rPr>
                <w:rFonts w:ascii="Times New Roman" w:hAnsi="Times New Roman"/>
                <w:sz w:val="24"/>
                <w:szCs w:val="24"/>
                <w:lang w:val="en-GB"/>
              </w:rPr>
              <w:t>adul</w:t>
            </w:r>
            <w:r w:rsidRPr="00B911CC">
              <w:rPr>
                <w:rFonts w:ascii="Times New Roman" w:hAnsi="Times New Roman"/>
                <w:sz w:val="24"/>
                <w:szCs w:val="24"/>
              </w:rPr>
              <w:t>ț</w:t>
            </w:r>
            <w:r w:rsidRPr="00440848">
              <w:rPr>
                <w:rFonts w:ascii="Times New Roman" w:hAnsi="Times New Roman"/>
                <w:sz w:val="24"/>
                <w:szCs w:val="24"/>
                <w:lang w:val="en-GB"/>
              </w:rPr>
              <w:t>i</w:t>
            </w:r>
            <w:r w:rsidRPr="00B911CC">
              <w:rPr>
                <w:rFonts w:ascii="Times New Roman" w:hAnsi="Times New Roman"/>
                <w:sz w:val="24"/>
                <w:szCs w:val="24"/>
              </w:rPr>
              <w:t xml:space="preserve">, </w:t>
            </w:r>
            <w:r w:rsidRPr="00440848">
              <w:rPr>
                <w:rFonts w:ascii="Times New Roman" w:hAnsi="Times New Roman"/>
                <w:sz w:val="24"/>
                <w:szCs w:val="24"/>
                <w:lang w:val="en-GB"/>
              </w:rPr>
              <w:t>angaja</w:t>
            </w:r>
            <w:r w:rsidRPr="00B911CC">
              <w:rPr>
                <w:rFonts w:ascii="Times New Roman" w:hAnsi="Times New Roman"/>
                <w:sz w:val="24"/>
                <w:szCs w:val="24"/>
              </w:rPr>
              <w:t>ț</w:t>
            </w:r>
            <w:r w:rsidRPr="00440848">
              <w:rPr>
                <w:rFonts w:ascii="Times New Roman" w:hAnsi="Times New Roman"/>
                <w:sz w:val="24"/>
                <w:szCs w:val="24"/>
                <w:lang w:val="en-GB"/>
              </w:rPr>
              <w:t>i</w:t>
            </w:r>
            <w:r w:rsidRPr="00B911CC">
              <w:rPr>
                <w:rFonts w:ascii="Times New Roman" w:hAnsi="Times New Roman"/>
                <w:sz w:val="24"/>
                <w:szCs w:val="24"/>
              </w:rPr>
              <w:t>, ș</w:t>
            </w:r>
            <w:r w:rsidRPr="00440848">
              <w:rPr>
                <w:rFonts w:ascii="Times New Roman" w:hAnsi="Times New Roman"/>
                <w:sz w:val="24"/>
                <w:szCs w:val="24"/>
                <w:lang w:val="en-GB"/>
              </w:rPr>
              <w:t>omeri</w:t>
            </w:r>
            <w:r w:rsidRPr="00B911CC">
              <w:rPr>
                <w:rFonts w:ascii="Times New Roman" w:hAnsi="Times New Roman"/>
                <w:sz w:val="24"/>
                <w:szCs w:val="24"/>
              </w:rPr>
              <w:t xml:space="preserve"> ( </w:t>
            </w:r>
            <w:r w:rsidRPr="00440848">
              <w:rPr>
                <w:rFonts w:ascii="Times New Roman" w:hAnsi="Times New Roman"/>
                <w:sz w:val="24"/>
                <w:szCs w:val="24"/>
                <w:lang w:val="en-GB"/>
              </w:rPr>
              <w:t>cu</w:t>
            </w:r>
            <w:r w:rsidRPr="00B911CC">
              <w:rPr>
                <w:rFonts w:ascii="Times New Roman" w:hAnsi="Times New Roman"/>
                <w:sz w:val="24"/>
                <w:szCs w:val="24"/>
              </w:rPr>
              <w:t xml:space="preserve"> </w:t>
            </w:r>
            <w:r w:rsidRPr="00440848">
              <w:rPr>
                <w:rFonts w:ascii="Times New Roman" w:hAnsi="Times New Roman"/>
                <w:sz w:val="24"/>
                <w:szCs w:val="24"/>
                <w:lang w:val="en-GB"/>
              </w:rPr>
              <w:t>studii</w:t>
            </w:r>
            <w:r w:rsidRPr="00B911CC">
              <w:rPr>
                <w:rFonts w:ascii="Times New Roman" w:hAnsi="Times New Roman"/>
                <w:sz w:val="24"/>
                <w:szCs w:val="24"/>
              </w:rPr>
              <w:t xml:space="preserve"> </w:t>
            </w:r>
            <w:r w:rsidRPr="00440848">
              <w:rPr>
                <w:rFonts w:ascii="Times New Roman" w:hAnsi="Times New Roman"/>
                <w:sz w:val="24"/>
                <w:szCs w:val="24"/>
                <w:lang w:val="en-GB"/>
              </w:rPr>
              <w:t>gimnaziale</w:t>
            </w:r>
            <w:r w:rsidRPr="00B911CC">
              <w:rPr>
                <w:rFonts w:ascii="Times New Roman" w:hAnsi="Times New Roman"/>
                <w:sz w:val="24"/>
                <w:szCs w:val="24"/>
              </w:rPr>
              <w:t>).</w:t>
            </w:r>
          </w:p>
        </w:tc>
      </w:tr>
      <w:tr w:rsidR="0041744E" w:rsidRPr="00B911CC" w:rsidTr="00EC0891">
        <w:tc>
          <w:tcPr>
            <w:tcW w:w="4644" w:type="dxa"/>
          </w:tcPr>
          <w:p w:rsidR="0041744E" w:rsidRPr="00440848" w:rsidRDefault="0041744E" w:rsidP="00440848">
            <w:pPr>
              <w:widowControl w:val="0"/>
              <w:spacing w:after="0" w:line="240" w:lineRule="exact"/>
              <w:rPr>
                <w:rFonts w:ascii="Times New Roman" w:hAnsi="Times New Roman"/>
                <w:color w:val="000000"/>
                <w:sz w:val="24"/>
                <w:szCs w:val="24"/>
                <w:lang w:val="ro-RO" w:eastAsia="ro-RO"/>
              </w:rPr>
            </w:pPr>
          </w:p>
          <w:p w:rsidR="0041744E" w:rsidRPr="00440848" w:rsidRDefault="0041744E" w:rsidP="00440848">
            <w:pPr>
              <w:widowControl w:val="0"/>
              <w:spacing w:after="0" w:line="240" w:lineRule="exact"/>
              <w:rPr>
                <w:rFonts w:ascii="Times New Roman" w:hAnsi="Times New Roman"/>
                <w:sz w:val="24"/>
                <w:szCs w:val="24"/>
                <w:lang w:eastAsia="ru-RU"/>
              </w:rPr>
            </w:pPr>
            <w:r w:rsidRPr="00440848">
              <w:rPr>
                <w:rFonts w:ascii="Times New Roman" w:hAnsi="Times New Roman"/>
                <w:color w:val="000000"/>
                <w:sz w:val="24"/>
                <w:szCs w:val="24"/>
                <w:lang w:val="ro-RO" w:eastAsia="ro-RO"/>
              </w:rPr>
              <w:t>Motivaţie:</w:t>
            </w:r>
          </w:p>
        </w:tc>
        <w:tc>
          <w:tcPr>
            <w:tcW w:w="6446" w:type="dxa"/>
          </w:tcPr>
          <w:p w:rsidR="0041744E" w:rsidRPr="00B911CC" w:rsidRDefault="0041744E" w:rsidP="00440848">
            <w:pPr>
              <w:spacing w:after="0" w:line="240" w:lineRule="auto"/>
              <w:jc w:val="both"/>
              <w:rPr>
                <w:rFonts w:ascii="Times New Roman" w:hAnsi="Times New Roman"/>
                <w:sz w:val="24"/>
                <w:szCs w:val="24"/>
                <w:lang w:val="fr-FR"/>
              </w:rPr>
            </w:pPr>
            <w:r w:rsidRPr="00B911CC">
              <w:rPr>
                <w:rFonts w:ascii="Times New Roman" w:hAnsi="Times New Roman"/>
                <w:sz w:val="24"/>
                <w:szCs w:val="24"/>
                <w:lang w:val="fr-FR"/>
              </w:rPr>
              <w:t>Calificarea de Agronom este solicitată pe piața muncii de toate entitățile indiferent de forma de proprietate a acestora: de stat sau privată.</w:t>
            </w:r>
          </w:p>
        </w:tc>
      </w:tr>
      <w:tr w:rsidR="0041744E" w:rsidRPr="00B911CC" w:rsidTr="00EC0891">
        <w:tc>
          <w:tcPr>
            <w:tcW w:w="4644" w:type="dxa"/>
          </w:tcPr>
          <w:p w:rsidR="0041744E" w:rsidRPr="00440848" w:rsidRDefault="0041744E" w:rsidP="00440848">
            <w:pPr>
              <w:widowControl w:val="0"/>
              <w:spacing w:after="0" w:line="240" w:lineRule="exact"/>
              <w:rPr>
                <w:rFonts w:ascii="Times New Roman" w:hAnsi="Times New Roman"/>
                <w:sz w:val="24"/>
                <w:szCs w:val="24"/>
                <w:lang w:eastAsia="ru-RU"/>
              </w:rPr>
            </w:pPr>
            <w:r w:rsidRPr="00440848">
              <w:rPr>
                <w:rFonts w:ascii="Times New Roman" w:hAnsi="Times New Roman"/>
                <w:color w:val="000000"/>
                <w:sz w:val="24"/>
                <w:szCs w:val="24"/>
                <w:lang w:val="ro-RO" w:eastAsia="ro-RO"/>
              </w:rPr>
              <w:t>Condiţii de acces:</w:t>
            </w:r>
          </w:p>
        </w:tc>
        <w:tc>
          <w:tcPr>
            <w:tcW w:w="6446" w:type="dxa"/>
          </w:tcPr>
          <w:p w:rsidR="0041744E" w:rsidRPr="00B911CC" w:rsidRDefault="0041744E" w:rsidP="00440848">
            <w:pPr>
              <w:spacing w:after="0" w:line="240" w:lineRule="auto"/>
              <w:jc w:val="both"/>
              <w:rPr>
                <w:rFonts w:ascii="Times New Roman" w:hAnsi="Times New Roman"/>
                <w:sz w:val="24"/>
                <w:szCs w:val="24"/>
                <w:lang w:val="fr-FR"/>
              </w:rPr>
            </w:pPr>
            <w:r w:rsidRPr="00B911CC">
              <w:rPr>
                <w:rFonts w:ascii="Times New Roman" w:hAnsi="Times New Roman"/>
                <w:sz w:val="24"/>
                <w:szCs w:val="24"/>
                <w:lang w:val="fr-FR"/>
              </w:rPr>
              <w:t>Certificat de studii gimnaziale și diploma de studii liceale.</w:t>
            </w:r>
          </w:p>
        </w:tc>
      </w:tr>
      <w:tr w:rsidR="0041744E" w:rsidRPr="003014A3" w:rsidTr="00EC0891">
        <w:tc>
          <w:tcPr>
            <w:tcW w:w="4644" w:type="dxa"/>
          </w:tcPr>
          <w:p w:rsidR="0041744E" w:rsidRPr="00440848" w:rsidRDefault="0041744E" w:rsidP="00440848">
            <w:pPr>
              <w:widowControl w:val="0"/>
              <w:spacing w:after="0" w:line="240" w:lineRule="exact"/>
              <w:rPr>
                <w:rFonts w:ascii="Times New Roman" w:hAnsi="Times New Roman"/>
                <w:color w:val="000000"/>
                <w:sz w:val="24"/>
                <w:szCs w:val="24"/>
                <w:lang w:val="ro-RO" w:eastAsia="ro-RO"/>
              </w:rPr>
            </w:pPr>
          </w:p>
          <w:p w:rsidR="0041744E" w:rsidRPr="00440848" w:rsidRDefault="0041744E" w:rsidP="00440848">
            <w:pPr>
              <w:widowControl w:val="0"/>
              <w:spacing w:after="0" w:line="240" w:lineRule="exact"/>
              <w:rPr>
                <w:rFonts w:ascii="Times New Roman" w:hAnsi="Times New Roman"/>
                <w:sz w:val="24"/>
                <w:szCs w:val="24"/>
                <w:lang w:eastAsia="ru-RU"/>
              </w:rPr>
            </w:pPr>
            <w:r w:rsidRPr="00440848">
              <w:rPr>
                <w:rFonts w:ascii="Times New Roman" w:hAnsi="Times New Roman"/>
                <w:color w:val="000000"/>
                <w:sz w:val="24"/>
                <w:szCs w:val="24"/>
                <w:lang w:val="ro-RO" w:eastAsia="ro-RO"/>
              </w:rPr>
              <w:t>Recunoaşterea studiilor anterioare</w:t>
            </w:r>
          </w:p>
        </w:tc>
        <w:tc>
          <w:tcPr>
            <w:tcW w:w="6446" w:type="dxa"/>
          </w:tcPr>
          <w:p w:rsidR="0041744E" w:rsidRPr="00B911CC" w:rsidRDefault="0041744E" w:rsidP="00440848">
            <w:pPr>
              <w:spacing w:after="0" w:line="240" w:lineRule="auto"/>
              <w:jc w:val="both"/>
              <w:rPr>
                <w:rFonts w:ascii="Times New Roman" w:hAnsi="Times New Roman"/>
                <w:sz w:val="24"/>
                <w:szCs w:val="24"/>
              </w:rPr>
            </w:pPr>
            <w:r w:rsidRPr="00440848">
              <w:rPr>
                <w:rFonts w:ascii="Times New Roman" w:hAnsi="Times New Roman"/>
                <w:sz w:val="24"/>
                <w:szCs w:val="24"/>
                <w:lang w:val="en-GB"/>
              </w:rPr>
              <w:t>competen</w:t>
            </w:r>
            <w:r w:rsidRPr="00B911CC">
              <w:rPr>
                <w:rFonts w:ascii="Times New Roman" w:hAnsi="Times New Roman"/>
                <w:sz w:val="24"/>
                <w:szCs w:val="24"/>
              </w:rPr>
              <w:t>ț</w:t>
            </w:r>
            <w:r w:rsidRPr="00440848">
              <w:rPr>
                <w:rFonts w:ascii="Times New Roman" w:hAnsi="Times New Roman"/>
                <w:sz w:val="24"/>
                <w:szCs w:val="24"/>
                <w:lang w:val="en-GB"/>
              </w:rPr>
              <w:t>ele</w:t>
            </w:r>
            <w:r w:rsidRPr="00B911CC">
              <w:rPr>
                <w:rFonts w:ascii="Times New Roman" w:hAnsi="Times New Roman"/>
                <w:sz w:val="24"/>
                <w:szCs w:val="24"/>
              </w:rPr>
              <w:t xml:space="preserve"> </w:t>
            </w:r>
            <w:r w:rsidRPr="00440848">
              <w:rPr>
                <w:rFonts w:ascii="Times New Roman" w:hAnsi="Times New Roman"/>
                <w:sz w:val="24"/>
                <w:szCs w:val="24"/>
                <w:lang w:val="en-GB"/>
              </w:rPr>
              <w:t>dob</w:t>
            </w:r>
            <w:r w:rsidRPr="00B911CC">
              <w:rPr>
                <w:rFonts w:ascii="Times New Roman" w:hAnsi="Times New Roman"/>
                <w:sz w:val="24"/>
                <w:szCs w:val="24"/>
              </w:rPr>
              <w:t>î</w:t>
            </w:r>
            <w:r w:rsidRPr="00440848">
              <w:rPr>
                <w:rFonts w:ascii="Times New Roman" w:hAnsi="Times New Roman"/>
                <w:sz w:val="24"/>
                <w:szCs w:val="24"/>
                <w:lang w:val="en-GB"/>
              </w:rPr>
              <w:t>ndite</w:t>
            </w:r>
            <w:r w:rsidRPr="00B911CC">
              <w:rPr>
                <w:rFonts w:ascii="Times New Roman" w:hAnsi="Times New Roman"/>
                <w:sz w:val="24"/>
                <w:szCs w:val="24"/>
              </w:rPr>
              <w:t xml:space="preserve"> î</w:t>
            </w:r>
            <w:r w:rsidRPr="00440848">
              <w:rPr>
                <w:rFonts w:ascii="Times New Roman" w:hAnsi="Times New Roman"/>
                <w:sz w:val="24"/>
                <w:szCs w:val="24"/>
                <w:lang w:val="en-GB"/>
              </w:rPr>
              <w:t>n</w:t>
            </w:r>
            <w:r w:rsidRPr="00B911CC">
              <w:rPr>
                <w:rFonts w:ascii="Times New Roman" w:hAnsi="Times New Roman"/>
                <w:sz w:val="24"/>
                <w:szCs w:val="24"/>
              </w:rPr>
              <w:t xml:space="preserve"> </w:t>
            </w:r>
            <w:r w:rsidRPr="00440848">
              <w:rPr>
                <w:rFonts w:ascii="Times New Roman" w:hAnsi="Times New Roman"/>
                <w:sz w:val="24"/>
                <w:szCs w:val="24"/>
                <w:lang w:val="en-GB"/>
              </w:rPr>
              <w:t>cadrul</w:t>
            </w:r>
            <w:r w:rsidRPr="00B911CC">
              <w:rPr>
                <w:rFonts w:ascii="Times New Roman" w:hAnsi="Times New Roman"/>
                <w:sz w:val="24"/>
                <w:szCs w:val="24"/>
              </w:rPr>
              <w:t xml:space="preserve"> î</w:t>
            </w:r>
            <w:r w:rsidRPr="00440848">
              <w:rPr>
                <w:rFonts w:ascii="Times New Roman" w:hAnsi="Times New Roman"/>
                <w:sz w:val="24"/>
                <w:szCs w:val="24"/>
                <w:lang w:val="en-GB"/>
              </w:rPr>
              <w:t>nv</w:t>
            </w:r>
            <w:r w:rsidRPr="00B911CC">
              <w:rPr>
                <w:rFonts w:ascii="Times New Roman" w:hAnsi="Times New Roman"/>
                <w:sz w:val="24"/>
                <w:szCs w:val="24"/>
              </w:rPr>
              <w:t>ăță</w:t>
            </w:r>
            <w:r w:rsidRPr="00440848">
              <w:rPr>
                <w:rFonts w:ascii="Times New Roman" w:hAnsi="Times New Roman"/>
                <w:sz w:val="24"/>
                <w:szCs w:val="24"/>
                <w:lang w:val="en-GB"/>
              </w:rPr>
              <w:t>m</w:t>
            </w:r>
            <w:r w:rsidRPr="00B911CC">
              <w:rPr>
                <w:rFonts w:ascii="Times New Roman" w:hAnsi="Times New Roman"/>
                <w:sz w:val="24"/>
                <w:szCs w:val="24"/>
              </w:rPr>
              <w:t>î</w:t>
            </w:r>
            <w:r w:rsidRPr="00440848">
              <w:rPr>
                <w:rFonts w:ascii="Times New Roman" w:hAnsi="Times New Roman"/>
                <w:sz w:val="24"/>
                <w:szCs w:val="24"/>
                <w:lang w:val="en-GB"/>
              </w:rPr>
              <w:t>ntului</w:t>
            </w:r>
            <w:r w:rsidRPr="00B911CC">
              <w:rPr>
                <w:rFonts w:ascii="Times New Roman" w:hAnsi="Times New Roman"/>
                <w:sz w:val="24"/>
                <w:szCs w:val="24"/>
              </w:rPr>
              <w:t xml:space="preserve"> </w:t>
            </w:r>
            <w:r w:rsidRPr="00440848">
              <w:rPr>
                <w:rFonts w:ascii="Times New Roman" w:hAnsi="Times New Roman"/>
                <w:sz w:val="24"/>
                <w:szCs w:val="24"/>
                <w:lang w:val="en-GB"/>
              </w:rPr>
              <w:t>professional</w:t>
            </w:r>
            <w:r w:rsidRPr="00B911CC">
              <w:rPr>
                <w:rFonts w:ascii="Times New Roman" w:hAnsi="Times New Roman"/>
                <w:sz w:val="24"/>
                <w:szCs w:val="24"/>
              </w:rPr>
              <w:t xml:space="preserve"> </w:t>
            </w:r>
            <w:r w:rsidRPr="00440848">
              <w:rPr>
                <w:rFonts w:ascii="Times New Roman" w:hAnsi="Times New Roman"/>
                <w:sz w:val="24"/>
                <w:szCs w:val="24"/>
                <w:lang w:val="en-GB"/>
              </w:rPr>
              <w:t>tehnic</w:t>
            </w:r>
            <w:r w:rsidRPr="00B911CC">
              <w:rPr>
                <w:rFonts w:ascii="Times New Roman" w:hAnsi="Times New Roman"/>
                <w:sz w:val="24"/>
                <w:szCs w:val="24"/>
              </w:rPr>
              <w:t xml:space="preserve"> </w:t>
            </w:r>
            <w:r w:rsidRPr="00440848">
              <w:rPr>
                <w:rFonts w:ascii="Times New Roman" w:hAnsi="Times New Roman"/>
                <w:sz w:val="24"/>
                <w:szCs w:val="24"/>
                <w:lang w:val="en-GB"/>
              </w:rPr>
              <w:t>postsecundar</w:t>
            </w:r>
            <w:r w:rsidRPr="00B911CC">
              <w:rPr>
                <w:rFonts w:ascii="Times New Roman" w:hAnsi="Times New Roman"/>
                <w:sz w:val="24"/>
                <w:szCs w:val="24"/>
              </w:rPr>
              <w:t xml:space="preserve"> ș</w:t>
            </w:r>
            <w:r w:rsidRPr="00440848">
              <w:rPr>
                <w:rFonts w:ascii="Times New Roman" w:hAnsi="Times New Roman"/>
                <w:sz w:val="24"/>
                <w:szCs w:val="24"/>
                <w:lang w:val="en-GB"/>
              </w:rPr>
              <w:t>i</w:t>
            </w:r>
            <w:r w:rsidRPr="00B911CC">
              <w:rPr>
                <w:rFonts w:ascii="Times New Roman" w:hAnsi="Times New Roman"/>
                <w:sz w:val="24"/>
                <w:szCs w:val="24"/>
              </w:rPr>
              <w:t xml:space="preserve"> </w:t>
            </w:r>
            <w:r w:rsidRPr="00440848">
              <w:rPr>
                <w:rFonts w:ascii="Times New Roman" w:hAnsi="Times New Roman"/>
                <w:sz w:val="24"/>
                <w:szCs w:val="24"/>
                <w:lang w:val="en-GB"/>
              </w:rPr>
              <w:t>postsecundar</w:t>
            </w:r>
            <w:r w:rsidRPr="00B911CC">
              <w:rPr>
                <w:rFonts w:ascii="Times New Roman" w:hAnsi="Times New Roman"/>
                <w:sz w:val="24"/>
                <w:szCs w:val="24"/>
              </w:rPr>
              <w:t xml:space="preserve"> </w:t>
            </w:r>
            <w:r w:rsidRPr="00440848">
              <w:rPr>
                <w:rFonts w:ascii="Times New Roman" w:hAnsi="Times New Roman"/>
                <w:sz w:val="24"/>
                <w:szCs w:val="24"/>
                <w:lang w:val="en-GB"/>
              </w:rPr>
              <w:t>non</w:t>
            </w:r>
            <w:r w:rsidRPr="00B911CC">
              <w:rPr>
                <w:rFonts w:ascii="Times New Roman" w:hAnsi="Times New Roman"/>
                <w:sz w:val="24"/>
                <w:szCs w:val="24"/>
              </w:rPr>
              <w:t>-</w:t>
            </w:r>
            <w:r w:rsidRPr="00440848">
              <w:rPr>
                <w:rFonts w:ascii="Times New Roman" w:hAnsi="Times New Roman"/>
                <w:sz w:val="24"/>
                <w:szCs w:val="24"/>
                <w:lang w:val="en-GB"/>
              </w:rPr>
              <w:t>ter</w:t>
            </w:r>
            <w:r w:rsidRPr="00B911CC">
              <w:rPr>
                <w:rFonts w:ascii="Times New Roman" w:hAnsi="Times New Roman"/>
                <w:sz w:val="24"/>
                <w:szCs w:val="24"/>
              </w:rPr>
              <w:t>ț</w:t>
            </w:r>
            <w:r w:rsidRPr="00440848">
              <w:rPr>
                <w:rFonts w:ascii="Times New Roman" w:hAnsi="Times New Roman"/>
                <w:sz w:val="24"/>
                <w:szCs w:val="24"/>
                <w:lang w:val="en-GB"/>
              </w:rPr>
              <w:t>iar</w:t>
            </w:r>
            <w:r w:rsidRPr="00B911CC">
              <w:rPr>
                <w:rFonts w:ascii="Times New Roman" w:hAnsi="Times New Roman"/>
                <w:sz w:val="24"/>
                <w:szCs w:val="24"/>
              </w:rPr>
              <w:t xml:space="preserve"> </w:t>
            </w:r>
            <w:r w:rsidRPr="00440848">
              <w:rPr>
                <w:rFonts w:ascii="Times New Roman" w:hAnsi="Times New Roman"/>
                <w:sz w:val="24"/>
                <w:szCs w:val="24"/>
                <w:lang w:val="en-GB"/>
              </w:rPr>
              <w:t>sunt</w:t>
            </w:r>
            <w:r w:rsidRPr="00B911CC">
              <w:rPr>
                <w:rFonts w:ascii="Times New Roman" w:hAnsi="Times New Roman"/>
                <w:sz w:val="24"/>
                <w:szCs w:val="24"/>
              </w:rPr>
              <w:t xml:space="preserve"> </w:t>
            </w:r>
            <w:r w:rsidRPr="00440848">
              <w:rPr>
                <w:rFonts w:ascii="Times New Roman" w:hAnsi="Times New Roman"/>
                <w:sz w:val="24"/>
                <w:szCs w:val="24"/>
                <w:lang w:val="en-GB"/>
              </w:rPr>
              <w:t>recunoscute</w:t>
            </w:r>
            <w:r w:rsidRPr="00B911CC">
              <w:rPr>
                <w:rFonts w:ascii="Times New Roman" w:hAnsi="Times New Roman"/>
                <w:sz w:val="24"/>
                <w:szCs w:val="24"/>
              </w:rPr>
              <w:t xml:space="preserve"> </w:t>
            </w:r>
            <w:r w:rsidRPr="00440848">
              <w:rPr>
                <w:rFonts w:ascii="Times New Roman" w:hAnsi="Times New Roman"/>
                <w:sz w:val="24"/>
                <w:szCs w:val="24"/>
                <w:lang w:val="en-GB"/>
              </w:rPr>
              <w:t>de</w:t>
            </w:r>
            <w:r w:rsidRPr="00B911CC">
              <w:rPr>
                <w:rFonts w:ascii="Times New Roman" w:hAnsi="Times New Roman"/>
                <w:sz w:val="24"/>
                <w:szCs w:val="24"/>
              </w:rPr>
              <w:t xml:space="preserve">  </w:t>
            </w:r>
            <w:r w:rsidRPr="00440848">
              <w:rPr>
                <w:rFonts w:ascii="Times New Roman" w:hAnsi="Times New Roman"/>
                <w:sz w:val="24"/>
                <w:szCs w:val="24"/>
                <w:lang w:val="en-GB"/>
              </w:rPr>
              <w:t>Universit</w:t>
            </w:r>
            <w:r w:rsidRPr="00B911CC">
              <w:rPr>
                <w:rFonts w:ascii="Times New Roman" w:hAnsi="Times New Roman"/>
                <w:sz w:val="24"/>
                <w:szCs w:val="24"/>
              </w:rPr>
              <w:t>ăț</w:t>
            </w:r>
            <w:r w:rsidRPr="00440848">
              <w:rPr>
                <w:rFonts w:ascii="Times New Roman" w:hAnsi="Times New Roman"/>
                <w:sz w:val="24"/>
                <w:szCs w:val="24"/>
                <w:lang w:val="en-GB"/>
              </w:rPr>
              <w:t>ile</w:t>
            </w:r>
            <w:r w:rsidRPr="00B911CC">
              <w:rPr>
                <w:rFonts w:ascii="Times New Roman" w:hAnsi="Times New Roman"/>
                <w:sz w:val="24"/>
                <w:szCs w:val="24"/>
              </w:rPr>
              <w:t xml:space="preserve"> </w:t>
            </w:r>
            <w:r w:rsidRPr="00440848">
              <w:rPr>
                <w:rFonts w:ascii="Times New Roman" w:hAnsi="Times New Roman"/>
                <w:sz w:val="24"/>
                <w:szCs w:val="24"/>
                <w:lang w:val="en-GB"/>
              </w:rPr>
              <w:t>din</w:t>
            </w:r>
            <w:r w:rsidRPr="00B911CC">
              <w:rPr>
                <w:rFonts w:ascii="Times New Roman" w:hAnsi="Times New Roman"/>
                <w:sz w:val="24"/>
                <w:szCs w:val="24"/>
              </w:rPr>
              <w:t xml:space="preserve"> </w:t>
            </w:r>
            <w:r w:rsidRPr="00440848">
              <w:rPr>
                <w:rFonts w:ascii="Times New Roman" w:hAnsi="Times New Roman"/>
                <w:sz w:val="24"/>
                <w:szCs w:val="24"/>
                <w:lang w:val="en-GB"/>
              </w:rPr>
              <w:t>R</w:t>
            </w:r>
            <w:r w:rsidRPr="00B911CC">
              <w:rPr>
                <w:rFonts w:ascii="Times New Roman" w:hAnsi="Times New Roman"/>
                <w:sz w:val="24"/>
                <w:szCs w:val="24"/>
              </w:rPr>
              <w:t>.</w:t>
            </w:r>
            <w:r w:rsidRPr="00440848">
              <w:rPr>
                <w:rFonts w:ascii="Times New Roman" w:hAnsi="Times New Roman"/>
                <w:sz w:val="24"/>
                <w:szCs w:val="24"/>
                <w:lang w:val="en-GB"/>
              </w:rPr>
              <w:t>Moldova</w:t>
            </w:r>
            <w:r w:rsidRPr="00B911CC">
              <w:rPr>
                <w:rFonts w:ascii="Times New Roman" w:hAnsi="Times New Roman"/>
                <w:sz w:val="24"/>
                <w:szCs w:val="24"/>
              </w:rPr>
              <w:t>, î</w:t>
            </w:r>
            <w:r w:rsidRPr="00440848">
              <w:rPr>
                <w:rFonts w:ascii="Times New Roman" w:hAnsi="Times New Roman"/>
                <w:sz w:val="24"/>
                <w:szCs w:val="24"/>
                <w:lang w:val="en-GB"/>
              </w:rPr>
              <w:t>n</w:t>
            </w:r>
            <w:r w:rsidRPr="00B911CC">
              <w:rPr>
                <w:rFonts w:ascii="Times New Roman" w:hAnsi="Times New Roman"/>
                <w:sz w:val="24"/>
                <w:szCs w:val="24"/>
              </w:rPr>
              <w:t xml:space="preserve"> </w:t>
            </w:r>
            <w:r w:rsidRPr="00440848">
              <w:rPr>
                <w:rFonts w:ascii="Times New Roman" w:hAnsi="Times New Roman"/>
                <w:sz w:val="24"/>
                <w:szCs w:val="24"/>
                <w:lang w:val="en-GB"/>
              </w:rPr>
              <w:t>special</w:t>
            </w:r>
            <w:r w:rsidRPr="00B911CC">
              <w:rPr>
                <w:rFonts w:ascii="Times New Roman" w:hAnsi="Times New Roman"/>
                <w:sz w:val="24"/>
                <w:szCs w:val="24"/>
              </w:rPr>
              <w:t xml:space="preserve"> </w:t>
            </w:r>
            <w:r w:rsidRPr="00440848">
              <w:rPr>
                <w:rFonts w:ascii="Times New Roman" w:hAnsi="Times New Roman"/>
                <w:sz w:val="24"/>
                <w:szCs w:val="24"/>
                <w:lang w:val="en-GB"/>
              </w:rPr>
              <w:t>de</w:t>
            </w:r>
            <w:r w:rsidRPr="00B911CC">
              <w:rPr>
                <w:rFonts w:ascii="Times New Roman" w:hAnsi="Times New Roman"/>
                <w:sz w:val="24"/>
                <w:szCs w:val="24"/>
              </w:rPr>
              <w:t xml:space="preserve"> </w:t>
            </w:r>
            <w:r w:rsidRPr="00440848">
              <w:rPr>
                <w:rFonts w:ascii="Times New Roman" w:hAnsi="Times New Roman"/>
                <w:sz w:val="24"/>
                <w:szCs w:val="24"/>
                <w:lang w:val="en-GB"/>
              </w:rPr>
              <w:t>UASM</w:t>
            </w:r>
            <w:r w:rsidRPr="00B911CC">
              <w:rPr>
                <w:rFonts w:ascii="Times New Roman" w:hAnsi="Times New Roman"/>
                <w:sz w:val="24"/>
                <w:szCs w:val="24"/>
              </w:rPr>
              <w:t xml:space="preserve"> ș</w:t>
            </w:r>
            <w:r w:rsidRPr="00440848">
              <w:rPr>
                <w:rFonts w:ascii="Times New Roman" w:hAnsi="Times New Roman"/>
                <w:sz w:val="24"/>
                <w:szCs w:val="24"/>
                <w:lang w:val="en-GB"/>
              </w:rPr>
              <w:t>i</w:t>
            </w:r>
            <w:r w:rsidRPr="00B911CC">
              <w:rPr>
                <w:rFonts w:ascii="Times New Roman" w:hAnsi="Times New Roman"/>
                <w:sz w:val="24"/>
                <w:szCs w:val="24"/>
              </w:rPr>
              <w:t xml:space="preserve"> </w:t>
            </w:r>
            <w:r w:rsidRPr="00440848">
              <w:rPr>
                <w:rFonts w:ascii="Times New Roman" w:hAnsi="Times New Roman"/>
                <w:sz w:val="24"/>
                <w:szCs w:val="24"/>
                <w:lang w:val="en-GB"/>
              </w:rPr>
              <w:t>UTM</w:t>
            </w:r>
            <w:r w:rsidRPr="00B911CC">
              <w:rPr>
                <w:rFonts w:ascii="Times New Roman" w:hAnsi="Times New Roman"/>
                <w:sz w:val="24"/>
                <w:szCs w:val="24"/>
              </w:rPr>
              <w:t xml:space="preserve">, </w:t>
            </w:r>
            <w:r w:rsidRPr="00440848">
              <w:rPr>
                <w:rFonts w:ascii="Times New Roman" w:hAnsi="Times New Roman"/>
                <w:sz w:val="24"/>
                <w:szCs w:val="24"/>
                <w:lang w:val="en-GB"/>
              </w:rPr>
              <w:t>c</w:t>
            </w:r>
            <w:r w:rsidRPr="00B911CC">
              <w:rPr>
                <w:rFonts w:ascii="Times New Roman" w:hAnsi="Times New Roman"/>
                <w:sz w:val="24"/>
                <w:szCs w:val="24"/>
              </w:rPr>
              <w:t>î</w:t>
            </w:r>
            <w:r w:rsidRPr="00440848">
              <w:rPr>
                <w:rFonts w:ascii="Times New Roman" w:hAnsi="Times New Roman"/>
                <w:sz w:val="24"/>
                <w:szCs w:val="24"/>
                <w:lang w:val="en-GB"/>
              </w:rPr>
              <w:t>t</w:t>
            </w:r>
            <w:r w:rsidRPr="00B911CC">
              <w:rPr>
                <w:rFonts w:ascii="Times New Roman" w:hAnsi="Times New Roman"/>
                <w:sz w:val="24"/>
                <w:szCs w:val="24"/>
              </w:rPr>
              <w:t xml:space="preserve"> ș</w:t>
            </w:r>
            <w:r w:rsidRPr="00440848">
              <w:rPr>
                <w:rFonts w:ascii="Times New Roman" w:hAnsi="Times New Roman"/>
                <w:sz w:val="24"/>
                <w:szCs w:val="24"/>
                <w:lang w:val="en-GB"/>
              </w:rPr>
              <w:t>i</w:t>
            </w:r>
            <w:r w:rsidRPr="00B911CC">
              <w:rPr>
                <w:rFonts w:ascii="Times New Roman" w:hAnsi="Times New Roman"/>
                <w:sz w:val="24"/>
                <w:szCs w:val="24"/>
              </w:rPr>
              <w:t xml:space="preserve"> </w:t>
            </w:r>
            <w:r w:rsidRPr="00440848">
              <w:rPr>
                <w:rFonts w:ascii="Times New Roman" w:hAnsi="Times New Roman"/>
                <w:sz w:val="24"/>
                <w:szCs w:val="24"/>
                <w:lang w:val="en-GB"/>
              </w:rPr>
              <w:t>de</w:t>
            </w:r>
            <w:r w:rsidRPr="00B911CC">
              <w:rPr>
                <w:rFonts w:ascii="Times New Roman" w:hAnsi="Times New Roman"/>
                <w:sz w:val="24"/>
                <w:szCs w:val="24"/>
              </w:rPr>
              <w:t xml:space="preserve"> </w:t>
            </w:r>
            <w:r w:rsidRPr="00440848">
              <w:rPr>
                <w:rFonts w:ascii="Times New Roman" w:hAnsi="Times New Roman"/>
                <w:sz w:val="24"/>
                <w:szCs w:val="24"/>
                <w:lang w:val="en-GB"/>
              </w:rPr>
              <w:t>universit</w:t>
            </w:r>
            <w:r w:rsidRPr="00B911CC">
              <w:rPr>
                <w:rFonts w:ascii="Times New Roman" w:hAnsi="Times New Roman"/>
                <w:sz w:val="24"/>
                <w:szCs w:val="24"/>
              </w:rPr>
              <w:t>ăț</w:t>
            </w:r>
            <w:r w:rsidRPr="00440848">
              <w:rPr>
                <w:rFonts w:ascii="Times New Roman" w:hAnsi="Times New Roman"/>
                <w:sz w:val="24"/>
                <w:szCs w:val="24"/>
                <w:lang w:val="en-GB"/>
              </w:rPr>
              <w:t>i</w:t>
            </w:r>
            <w:r w:rsidRPr="00B911CC">
              <w:rPr>
                <w:rFonts w:ascii="Times New Roman" w:hAnsi="Times New Roman"/>
                <w:sz w:val="24"/>
                <w:szCs w:val="24"/>
              </w:rPr>
              <w:t xml:space="preserve"> </w:t>
            </w:r>
            <w:r w:rsidRPr="00440848">
              <w:rPr>
                <w:rFonts w:ascii="Times New Roman" w:hAnsi="Times New Roman"/>
                <w:sz w:val="24"/>
                <w:szCs w:val="24"/>
                <w:lang w:val="en-GB"/>
              </w:rPr>
              <w:t>de</w:t>
            </w:r>
            <w:r w:rsidRPr="00B911CC">
              <w:rPr>
                <w:rFonts w:ascii="Times New Roman" w:hAnsi="Times New Roman"/>
                <w:sz w:val="24"/>
                <w:szCs w:val="24"/>
              </w:rPr>
              <w:t xml:space="preserve"> </w:t>
            </w:r>
            <w:r w:rsidRPr="00440848">
              <w:rPr>
                <w:rFonts w:ascii="Times New Roman" w:hAnsi="Times New Roman"/>
                <w:sz w:val="24"/>
                <w:szCs w:val="24"/>
                <w:lang w:val="en-GB"/>
              </w:rPr>
              <w:t>peste</w:t>
            </w:r>
            <w:r w:rsidRPr="00B911CC">
              <w:rPr>
                <w:rFonts w:ascii="Times New Roman" w:hAnsi="Times New Roman"/>
                <w:sz w:val="24"/>
                <w:szCs w:val="24"/>
              </w:rPr>
              <w:t xml:space="preserve"> </w:t>
            </w:r>
            <w:r w:rsidRPr="00440848">
              <w:rPr>
                <w:rFonts w:ascii="Times New Roman" w:hAnsi="Times New Roman"/>
                <w:sz w:val="24"/>
                <w:szCs w:val="24"/>
                <w:lang w:val="en-GB"/>
              </w:rPr>
              <w:t>hotare</w:t>
            </w:r>
            <w:r w:rsidRPr="00B911CC">
              <w:rPr>
                <w:rFonts w:ascii="Times New Roman" w:hAnsi="Times New Roman"/>
                <w:sz w:val="24"/>
                <w:szCs w:val="24"/>
              </w:rPr>
              <w:t>.</w:t>
            </w:r>
          </w:p>
        </w:tc>
      </w:tr>
      <w:tr w:rsidR="0041744E" w:rsidRPr="003014A3" w:rsidTr="00EC0891">
        <w:tc>
          <w:tcPr>
            <w:tcW w:w="4644" w:type="dxa"/>
          </w:tcPr>
          <w:p w:rsidR="0041744E" w:rsidRPr="00440848" w:rsidRDefault="0041744E" w:rsidP="00440848">
            <w:pPr>
              <w:widowControl w:val="0"/>
              <w:spacing w:after="0" w:line="240" w:lineRule="exact"/>
              <w:rPr>
                <w:rFonts w:ascii="Times New Roman" w:hAnsi="Times New Roman"/>
                <w:sz w:val="24"/>
                <w:szCs w:val="24"/>
                <w:lang w:eastAsia="ru-RU"/>
              </w:rPr>
            </w:pPr>
            <w:r w:rsidRPr="00440848">
              <w:rPr>
                <w:rFonts w:ascii="Times New Roman" w:hAnsi="Times New Roman"/>
                <w:color w:val="000000"/>
                <w:sz w:val="24"/>
                <w:szCs w:val="24"/>
                <w:lang w:val="ro-RO" w:eastAsia="ro-RO"/>
              </w:rPr>
              <w:t>Nevoi speciale:</w:t>
            </w:r>
          </w:p>
        </w:tc>
        <w:tc>
          <w:tcPr>
            <w:tcW w:w="6446" w:type="dxa"/>
          </w:tcPr>
          <w:p w:rsidR="0041744E" w:rsidRPr="00440848" w:rsidRDefault="0041744E" w:rsidP="00440848">
            <w:pPr>
              <w:spacing w:after="0" w:line="240" w:lineRule="auto"/>
              <w:jc w:val="both"/>
              <w:rPr>
                <w:rFonts w:ascii="Times New Roman" w:hAnsi="Times New Roman"/>
                <w:sz w:val="24"/>
                <w:szCs w:val="24"/>
                <w:lang w:val="en-GB"/>
              </w:rPr>
            </w:pPr>
            <w:r w:rsidRPr="00440848">
              <w:rPr>
                <w:rFonts w:ascii="Times New Roman" w:hAnsi="Times New Roman"/>
                <w:sz w:val="24"/>
                <w:szCs w:val="24"/>
                <w:lang w:val="en-GB"/>
              </w:rPr>
              <w:t xml:space="preserve">Nu </w:t>
            </w:r>
            <w:r>
              <w:rPr>
                <w:rFonts w:ascii="Times New Roman" w:hAnsi="Times New Roman"/>
                <w:sz w:val="24"/>
                <w:szCs w:val="24"/>
                <w:lang w:val="en-GB"/>
              </w:rPr>
              <w:t>sunt.</w:t>
            </w:r>
          </w:p>
        </w:tc>
      </w:tr>
      <w:tr w:rsidR="0041744E" w:rsidRPr="00B911CC" w:rsidTr="00EC0891">
        <w:tc>
          <w:tcPr>
            <w:tcW w:w="4644" w:type="dxa"/>
            <w:vAlign w:val="bottom"/>
          </w:tcPr>
          <w:p w:rsidR="0041744E" w:rsidRPr="00440848" w:rsidRDefault="0041744E" w:rsidP="00440848">
            <w:pPr>
              <w:widowControl w:val="0"/>
              <w:spacing w:after="0" w:line="240" w:lineRule="exact"/>
              <w:rPr>
                <w:rFonts w:ascii="Times New Roman" w:hAnsi="Times New Roman"/>
                <w:color w:val="000000"/>
                <w:sz w:val="24"/>
                <w:szCs w:val="24"/>
                <w:lang w:val="ro-RO" w:eastAsia="ro-RO"/>
              </w:rPr>
            </w:pPr>
            <w:r w:rsidRPr="00440848">
              <w:rPr>
                <w:rFonts w:ascii="Times New Roman" w:hAnsi="Times New Roman"/>
                <w:color w:val="000000"/>
                <w:sz w:val="24"/>
                <w:szCs w:val="24"/>
                <w:lang w:val="ro-RO" w:eastAsia="ro-RO"/>
              </w:rPr>
              <w:t>Nivelul de studii minim necesar:</w:t>
            </w:r>
          </w:p>
          <w:p w:rsidR="0041744E" w:rsidRPr="00440848" w:rsidRDefault="0041744E" w:rsidP="00440848">
            <w:pPr>
              <w:widowControl w:val="0"/>
              <w:spacing w:after="0" w:line="240" w:lineRule="exact"/>
              <w:rPr>
                <w:rFonts w:ascii="Times New Roman" w:hAnsi="Times New Roman"/>
                <w:sz w:val="24"/>
                <w:szCs w:val="24"/>
                <w:lang w:val="ro-RO" w:eastAsia="ru-RU"/>
              </w:rPr>
            </w:pPr>
          </w:p>
        </w:tc>
        <w:tc>
          <w:tcPr>
            <w:tcW w:w="6446" w:type="dxa"/>
          </w:tcPr>
          <w:p w:rsidR="0041744E" w:rsidRPr="00B911CC" w:rsidRDefault="0041744E" w:rsidP="00440848">
            <w:pPr>
              <w:spacing w:after="0" w:line="240" w:lineRule="auto"/>
              <w:jc w:val="both"/>
              <w:rPr>
                <w:rFonts w:ascii="Times New Roman" w:hAnsi="Times New Roman"/>
                <w:sz w:val="24"/>
                <w:szCs w:val="24"/>
                <w:lang w:val="fr-FR"/>
              </w:rPr>
            </w:pPr>
            <w:r w:rsidRPr="00B911CC">
              <w:rPr>
                <w:rFonts w:ascii="Times New Roman" w:hAnsi="Times New Roman"/>
                <w:sz w:val="24"/>
                <w:szCs w:val="24"/>
                <w:lang w:val="fr-FR"/>
              </w:rPr>
              <w:t>Asolvent de gimnaziu cu certificate de studii gimnaziale, absolvent de liceu cu diploma de bacalaureat.</w:t>
            </w:r>
          </w:p>
        </w:tc>
      </w:tr>
      <w:tr w:rsidR="0041744E" w:rsidRPr="00B911CC" w:rsidTr="00EC0891">
        <w:tc>
          <w:tcPr>
            <w:tcW w:w="4644" w:type="dxa"/>
          </w:tcPr>
          <w:p w:rsidR="0041744E" w:rsidRPr="00440848" w:rsidRDefault="0041744E" w:rsidP="00440848">
            <w:pPr>
              <w:widowControl w:val="0"/>
              <w:spacing w:after="0" w:line="240" w:lineRule="exact"/>
              <w:rPr>
                <w:rFonts w:ascii="Times New Roman" w:hAnsi="Times New Roman"/>
                <w:color w:val="000000"/>
                <w:sz w:val="24"/>
                <w:szCs w:val="24"/>
                <w:lang w:val="ro-RO" w:eastAsia="ro-RO"/>
              </w:rPr>
            </w:pPr>
          </w:p>
          <w:p w:rsidR="0041744E" w:rsidRPr="00B911CC" w:rsidRDefault="0041744E" w:rsidP="00440848">
            <w:pPr>
              <w:widowControl w:val="0"/>
              <w:spacing w:after="0" w:line="240" w:lineRule="exact"/>
              <w:rPr>
                <w:rFonts w:ascii="Times New Roman" w:hAnsi="Times New Roman"/>
                <w:sz w:val="24"/>
                <w:szCs w:val="24"/>
                <w:lang w:val="fr-FR" w:eastAsia="ru-RU"/>
              </w:rPr>
            </w:pPr>
            <w:r w:rsidRPr="00440848">
              <w:rPr>
                <w:rFonts w:ascii="Times New Roman" w:hAnsi="Times New Roman"/>
                <w:color w:val="000000"/>
                <w:sz w:val="24"/>
                <w:szCs w:val="24"/>
                <w:lang w:val="ro-RO" w:eastAsia="ro-RO"/>
              </w:rPr>
              <w:t>Oportunităţi de angajare în câmpul muncii:</w:t>
            </w:r>
          </w:p>
        </w:tc>
        <w:tc>
          <w:tcPr>
            <w:tcW w:w="6446" w:type="dxa"/>
          </w:tcPr>
          <w:p w:rsidR="0041744E" w:rsidRPr="00B911CC" w:rsidRDefault="0041744E" w:rsidP="00591056">
            <w:pPr>
              <w:spacing w:after="0" w:line="240" w:lineRule="auto"/>
              <w:jc w:val="both"/>
              <w:rPr>
                <w:rFonts w:ascii="Times New Roman" w:hAnsi="Times New Roman"/>
                <w:sz w:val="24"/>
                <w:szCs w:val="24"/>
                <w:lang w:val="fr-FR"/>
              </w:rPr>
            </w:pPr>
            <w:r w:rsidRPr="00440848">
              <w:rPr>
                <w:rFonts w:ascii="Times New Roman" w:hAnsi="Times New Roman"/>
                <w:sz w:val="24"/>
                <w:szCs w:val="24"/>
                <w:lang w:val="ro-RO"/>
              </w:rPr>
              <w:t xml:space="preserve">Obținerea </w:t>
            </w:r>
            <w:r w:rsidRPr="00B911CC">
              <w:rPr>
                <w:rFonts w:ascii="Times New Roman" w:hAnsi="Times New Roman"/>
                <w:sz w:val="24"/>
                <w:szCs w:val="24"/>
                <w:lang w:val="fr-FR"/>
              </w:rPr>
              <w:t xml:space="preserve">calificării profesionale de </w:t>
            </w:r>
            <w:r w:rsidRPr="00B911CC">
              <w:rPr>
                <w:rFonts w:ascii="Times New Roman" w:hAnsi="Times New Roman"/>
                <w:i/>
                <w:sz w:val="24"/>
                <w:szCs w:val="24"/>
                <w:lang w:val="fr-FR"/>
              </w:rPr>
              <w:t>Agronom</w:t>
            </w:r>
            <w:r w:rsidRPr="00B911CC">
              <w:rPr>
                <w:rFonts w:ascii="Times New Roman" w:hAnsi="Times New Roman"/>
                <w:bCs/>
                <w:i/>
                <w:sz w:val="24"/>
                <w:szCs w:val="24"/>
                <w:lang w:val="fr-FR" w:eastAsia="ru-RU"/>
              </w:rPr>
              <w:t xml:space="preserve"> /calificare medie/ sp. Legumicultură și pomicultură</w:t>
            </w:r>
            <w:r w:rsidRPr="00B911CC">
              <w:rPr>
                <w:rFonts w:ascii="Times New Roman" w:hAnsi="Times New Roman"/>
                <w:sz w:val="24"/>
                <w:szCs w:val="24"/>
                <w:lang w:val="fr-FR"/>
              </w:rPr>
              <w:t>, permite angajarea acestora în cadrul intreprinderilor de stat sau individuale, SRL-uri, gospodării țărănești,</w:t>
            </w:r>
            <w:r w:rsidRPr="00591056">
              <w:rPr>
                <w:rFonts w:ascii="Times New Roman" w:hAnsi="Times New Roman"/>
                <w:sz w:val="24"/>
                <w:szCs w:val="24"/>
                <w:lang w:val="ro-RO"/>
              </w:rPr>
              <w:t xml:space="preserve"> </w:t>
            </w:r>
            <w:r w:rsidRPr="00B911CC">
              <w:rPr>
                <w:rFonts w:ascii="Times New Roman" w:hAnsi="Times New Roman"/>
                <w:sz w:val="24"/>
                <w:szCs w:val="24"/>
                <w:lang w:val="fr-FR"/>
              </w:rPr>
              <w:t xml:space="preserve">instituții de învățămînt cu profil agricol. </w:t>
            </w:r>
            <w:r>
              <w:rPr>
                <w:rFonts w:ascii="Times New Roman" w:hAnsi="Times New Roman"/>
                <w:sz w:val="24"/>
                <w:szCs w:val="24"/>
                <w:lang w:val="ro-RO"/>
              </w:rPr>
              <w:t>P</w:t>
            </w:r>
            <w:r w:rsidRPr="00591056">
              <w:rPr>
                <w:rFonts w:ascii="Times New Roman" w:hAnsi="Times New Roman"/>
                <w:sz w:val="24"/>
                <w:szCs w:val="24"/>
                <w:lang w:val="ro-RO"/>
              </w:rPr>
              <w:t>ot activa în calitate de fermier  specializat  în  creşterea diferitor  culturi  legumicole/ pomicole,  consultanţi  în  agricultură, lucrători  calificaţi  în  cultivarea răsadurilor și legumelor, pe teren p</w:t>
            </w:r>
            <w:r>
              <w:rPr>
                <w:rFonts w:ascii="Times New Roman" w:hAnsi="Times New Roman"/>
                <w:sz w:val="24"/>
                <w:szCs w:val="24"/>
                <w:lang w:val="ro-RO"/>
              </w:rPr>
              <w:t>rotejat și în cîmp, pepinierist.</w:t>
            </w:r>
            <w:r w:rsidRPr="00B911CC">
              <w:rPr>
                <w:rFonts w:ascii="Times New Roman" w:hAnsi="Times New Roman"/>
                <w:sz w:val="24"/>
                <w:szCs w:val="24"/>
                <w:lang w:val="fr-FR"/>
              </w:rPr>
              <w:t xml:space="preserve"> </w:t>
            </w:r>
          </w:p>
        </w:tc>
      </w:tr>
      <w:tr w:rsidR="0041744E" w:rsidRPr="00B911CC" w:rsidTr="00EC0891">
        <w:tc>
          <w:tcPr>
            <w:tcW w:w="4644" w:type="dxa"/>
          </w:tcPr>
          <w:p w:rsidR="0041744E" w:rsidRPr="00440848" w:rsidRDefault="0041744E" w:rsidP="00440848">
            <w:pPr>
              <w:widowControl w:val="0"/>
              <w:spacing w:after="0" w:line="240" w:lineRule="exact"/>
              <w:rPr>
                <w:rFonts w:ascii="Times New Roman" w:hAnsi="Times New Roman"/>
                <w:color w:val="000000"/>
                <w:sz w:val="24"/>
                <w:szCs w:val="24"/>
                <w:lang w:val="ro-RO" w:eastAsia="ro-RO"/>
              </w:rPr>
            </w:pPr>
          </w:p>
          <w:p w:rsidR="0041744E" w:rsidRPr="00440848" w:rsidRDefault="0041744E" w:rsidP="00440848">
            <w:pPr>
              <w:widowControl w:val="0"/>
              <w:spacing w:after="0" w:line="240" w:lineRule="exact"/>
              <w:rPr>
                <w:rFonts w:ascii="Times New Roman" w:hAnsi="Times New Roman"/>
                <w:sz w:val="24"/>
                <w:szCs w:val="24"/>
                <w:lang w:eastAsia="ru-RU"/>
              </w:rPr>
            </w:pPr>
            <w:r w:rsidRPr="00440848">
              <w:rPr>
                <w:rFonts w:ascii="Times New Roman" w:hAnsi="Times New Roman"/>
                <w:color w:val="000000"/>
                <w:sz w:val="24"/>
                <w:szCs w:val="24"/>
                <w:lang w:val="ro-RO" w:eastAsia="ro-RO"/>
              </w:rPr>
              <w:t>Traseu de progres:</w:t>
            </w:r>
          </w:p>
        </w:tc>
        <w:tc>
          <w:tcPr>
            <w:tcW w:w="6446" w:type="dxa"/>
          </w:tcPr>
          <w:p w:rsidR="0041744E" w:rsidRPr="00B911CC" w:rsidRDefault="0041744E" w:rsidP="00440848">
            <w:pPr>
              <w:spacing w:after="0" w:line="240" w:lineRule="auto"/>
              <w:jc w:val="both"/>
              <w:rPr>
                <w:rFonts w:ascii="Times New Roman" w:hAnsi="Times New Roman"/>
                <w:sz w:val="24"/>
                <w:szCs w:val="24"/>
                <w:lang w:val="fr-FR"/>
              </w:rPr>
            </w:pPr>
            <w:r w:rsidRPr="00B911CC">
              <w:rPr>
                <w:rFonts w:ascii="Times New Roman" w:hAnsi="Times New Roman"/>
                <w:sz w:val="24"/>
                <w:szCs w:val="24"/>
                <w:lang w:val="fr-FR"/>
              </w:rPr>
              <w:t>Avansarea pe orizontală la alte calificări din alelași domeniu sau alte domenii, iar pe verticală spre calificări de nivel superior (Universități din R. Moldova sau de peste hotarele ei).</w:t>
            </w:r>
          </w:p>
        </w:tc>
      </w:tr>
      <w:tr w:rsidR="0041744E" w:rsidRPr="003014A3" w:rsidTr="00EC0891">
        <w:tc>
          <w:tcPr>
            <w:tcW w:w="4644" w:type="dxa"/>
          </w:tcPr>
          <w:p w:rsidR="0041744E" w:rsidRPr="00440848" w:rsidRDefault="0041744E" w:rsidP="00440848">
            <w:pPr>
              <w:widowControl w:val="0"/>
              <w:spacing w:after="0" w:line="240" w:lineRule="exact"/>
              <w:rPr>
                <w:rFonts w:ascii="Times New Roman" w:hAnsi="Times New Roman"/>
                <w:sz w:val="24"/>
                <w:szCs w:val="24"/>
                <w:lang w:eastAsia="ru-RU"/>
              </w:rPr>
            </w:pPr>
            <w:r w:rsidRPr="00440848">
              <w:rPr>
                <w:rFonts w:ascii="Times New Roman" w:hAnsi="Times New Roman"/>
                <w:color w:val="000000"/>
                <w:sz w:val="24"/>
                <w:szCs w:val="24"/>
                <w:lang w:val="ro-RO" w:eastAsia="ro-RO"/>
              </w:rPr>
              <w:t>Cerinţe legale speciale:</w:t>
            </w:r>
          </w:p>
        </w:tc>
        <w:tc>
          <w:tcPr>
            <w:tcW w:w="6446" w:type="dxa"/>
          </w:tcPr>
          <w:p w:rsidR="0041744E" w:rsidRDefault="0041744E" w:rsidP="00440848">
            <w:pPr>
              <w:spacing w:after="0" w:line="240" w:lineRule="auto"/>
              <w:jc w:val="both"/>
              <w:rPr>
                <w:rFonts w:ascii="Times New Roman" w:hAnsi="Times New Roman"/>
                <w:sz w:val="24"/>
                <w:szCs w:val="24"/>
                <w:lang w:val="en-GB"/>
              </w:rPr>
            </w:pPr>
          </w:p>
          <w:p w:rsidR="0041744E" w:rsidRDefault="0041744E" w:rsidP="00440848">
            <w:pPr>
              <w:spacing w:after="0" w:line="240" w:lineRule="auto"/>
              <w:jc w:val="both"/>
              <w:rPr>
                <w:rFonts w:ascii="Times New Roman" w:hAnsi="Times New Roman"/>
                <w:sz w:val="24"/>
                <w:szCs w:val="24"/>
                <w:lang w:val="en-GB"/>
              </w:rPr>
            </w:pPr>
            <w:r w:rsidRPr="00440848">
              <w:rPr>
                <w:rFonts w:ascii="Times New Roman" w:hAnsi="Times New Roman"/>
                <w:sz w:val="24"/>
                <w:szCs w:val="24"/>
                <w:lang w:val="en-GB"/>
              </w:rPr>
              <w:lastRenderedPageBreak/>
              <w:t xml:space="preserve">Respectarea actelor normative </w:t>
            </w:r>
            <w:r>
              <w:rPr>
                <w:rFonts w:ascii="Times New Roman" w:hAnsi="Times New Roman"/>
                <w:sz w:val="24"/>
                <w:szCs w:val="24"/>
                <w:lang w:val="en-GB"/>
              </w:rPr>
              <w:t>și legislative din domeniul dat</w:t>
            </w:r>
          </w:p>
          <w:p w:rsidR="0041744E" w:rsidRPr="00440848" w:rsidRDefault="0041744E" w:rsidP="00440848">
            <w:pPr>
              <w:spacing w:after="0" w:line="240" w:lineRule="auto"/>
              <w:jc w:val="both"/>
              <w:rPr>
                <w:rFonts w:ascii="Times New Roman" w:hAnsi="Times New Roman"/>
                <w:sz w:val="24"/>
                <w:szCs w:val="24"/>
                <w:lang w:val="en-GB"/>
              </w:rPr>
            </w:pPr>
          </w:p>
        </w:tc>
      </w:tr>
    </w:tbl>
    <w:p w:rsidR="0041744E" w:rsidRPr="00440848" w:rsidRDefault="0041744E" w:rsidP="00F00C8B">
      <w:pPr>
        <w:widowControl w:val="0"/>
        <w:spacing w:after="0" w:line="312" w:lineRule="exact"/>
        <w:ind w:right="80"/>
        <w:jc w:val="center"/>
        <w:outlineLvl w:val="1"/>
        <w:rPr>
          <w:rFonts w:ascii="Times New Roman" w:hAnsi="Times New Roman"/>
          <w:b/>
          <w:bCs/>
          <w:sz w:val="24"/>
          <w:szCs w:val="24"/>
          <w:lang w:val="ro-RO" w:eastAsia="ru-RU"/>
        </w:rPr>
      </w:pPr>
      <w:bookmarkStart w:id="7" w:name="bookmark16"/>
      <w:r w:rsidRPr="00440848">
        <w:rPr>
          <w:rFonts w:ascii="Times New Roman" w:hAnsi="Times New Roman"/>
          <w:b/>
          <w:bCs/>
          <w:sz w:val="24"/>
          <w:szCs w:val="24"/>
          <w:lang w:val="ro-RO" w:eastAsia="ru-RU"/>
        </w:rPr>
        <w:lastRenderedPageBreak/>
        <w:t>DESCRIEREA</w:t>
      </w:r>
      <w:r w:rsidRPr="00383BDC">
        <w:rPr>
          <w:rFonts w:ascii="Times New Roman" w:hAnsi="Times New Roman"/>
          <w:b/>
          <w:bCs/>
          <w:sz w:val="24"/>
          <w:szCs w:val="24"/>
          <w:lang w:val="en-GB" w:eastAsia="ru-RU"/>
        </w:rPr>
        <w:t xml:space="preserve"> </w:t>
      </w:r>
      <w:r w:rsidRPr="00440848">
        <w:rPr>
          <w:rFonts w:ascii="Times New Roman" w:hAnsi="Times New Roman"/>
          <w:b/>
          <w:bCs/>
          <w:sz w:val="24"/>
          <w:szCs w:val="24"/>
          <w:lang w:val="ro-RO" w:eastAsia="ru-RU"/>
        </w:rPr>
        <w:t>FINALITĂȚILOR DE STUDIU</w:t>
      </w:r>
      <w:r w:rsidRPr="00383BDC">
        <w:rPr>
          <w:rFonts w:ascii="Times New Roman" w:hAnsi="Times New Roman"/>
          <w:b/>
          <w:bCs/>
          <w:sz w:val="24"/>
          <w:szCs w:val="24"/>
          <w:lang w:val="en-GB" w:eastAsia="ru-RU"/>
        </w:rPr>
        <w:t xml:space="preserve"> </w:t>
      </w:r>
      <w:bookmarkEnd w:id="7"/>
      <w:r w:rsidRPr="00440848">
        <w:rPr>
          <w:rFonts w:ascii="Times New Roman" w:hAnsi="Times New Roman"/>
          <w:b/>
          <w:bCs/>
          <w:sz w:val="24"/>
          <w:szCs w:val="24"/>
          <w:lang w:val="ro-RO" w:eastAsia="ru-RU"/>
        </w:rPr>
        <w:t>ȘI A COMPETENȚELOR</w:t>
      </w:r>
    </w:p>
    <w:p w:rsidR="0041744E" w:rsidRPr="00440848" w:rsidRDefault="0041744E" w:rsidP="00440848">
      <w:pPr>
        <w:spacing w:after="0" w:line="240" w:lineRule="auto"/>
        <w:jc w:val="both"/>
        <w:rPr>
          <w:rFonts w:ascii="Times New Roman" w:hAnsi="Times New Roman"/>
          <w:sz w:val="24"/>
          <w:szCs w:val="24"/>
          <w:lang w:val="ro-RO"/>
        </w:rPr>
      </w:pPr>
    </w:p>
    <w:p w:rsidR="0041744E" w:rsidRPr="00440848" w:rsidRDefault="0041744E" w:rsidP="00440848">
      <w:pPr>
        <w:spacing w:after="0" w:line="240" w:lineRule="auto"/>
        <w:jc w:val="both"/>
        <w:rPr>
          <w:rFonts w:ascii="Times New Roman" w:hAnsi="Times New Roman"/>
          <w:sz w:val="24"/>
          <w:szCs w:val="24"/>
          <w:lang w:val="ro-RO"/>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6520"/>
      </w:tblGrid>
      <w:tr w:rsidR="0041744E" w:rsidRPr="00B05216" w:rsidTr="00B05216">
        <w:tc>
          <w:tcPr>
            <w:tcW w:w="11057" w:type="dxa"/>
            <w:gridSpan w:val="2"/>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Competenţe  transversale (CT)</w:t>
            </w:r>
          </w:p>
        </w:tc>
      </w:tr>
      <w:tr w:rsidR="0041744E" w:rsidRPr="00B05216" w:rsidTr="00B05216">
        <w:tc>
          <w:tcPr>
            <w:tcW w:w="4537"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Descriptori  genetici  ai  competenţelor  transversale</w:t>
            </w:r>
          </w:p>
        </w:tc>
        <w:tc>
          <w:tcPr>
            <w:tcW w:w="6520"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Finalităţi  de  studiu</w:t>
            </w:r>
          </w:p>
        </w:tc>
      </w:tr>
      <w:tr w:rsidR="0041744E" w:rsidRPr="00B911CC" w:rsidTr="00B05216">
        <w:tc>
          <w:tcPr>
            <w:tcW w:w="4537"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 xml:space="preserve">CT2.1. Competenţe  de dezvoltare  personală şi profesională </w:t>
            </w:r>
          </w:p>
        </w:tc>
        <w:tc>
          <w:tcPr>
            <w:tcW w:w="6520"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Conştientizarea  nevoii  de  formare  continuă, utilizarea  eficientă  a  resurselor  şi  tehnicilor  de  învăţare  pentru  dezvoltarea  personală şi  profesională.</w:t>
            </w:r>
          </w:p>
        </w:tc>
      </w:tr>
      <w:tr w:rsidR="0041744E" w:rsidRPr="00B911CC" w:rsidTr="00B05216">
        <w:tc>
          <w:tcPr>
            <w:tcW w:w="4537"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CT1.2. Abilităţi   manageriale / interacţiune  socială</w:t>
            </w:r>
          </w:p>
        </w:tc>
        <w:tc>
          <w:tcPr>
            <w:tcW w:w="6520"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Familiarizarea  cu  rolurile  şi  activităţile  specifice  muncii  în  echipă  şi  cu  distribuirea  de  sarcini  între  membri  pe  nivele  subordonate.</w:t>
            </w:r>
          </w:p>
        </w:tc>
      </w:tr>
      <w:tr w:rsidR="0041744E" w:rsidRPr="00B911CC" w:rsidTr="00B05216">
        <w:tc>
          <w:tcPr>
            <w:tcW w:w="4537"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 xml:space="preserve">CT1.1. Autonomie  şi  responsabilitate  în activitate. </w:t>
            </w:r>
          </w:p>
        </w:tc>
        <w:tc>
          <w:tcPr>
            <w:tcW w:w="6520"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Executarea  responsabilă  a  sarcinilor   profesionale  în  condiţiile  unei  autonomii  restrînse  şi  asistenţa  calificată.</w:t>
            </w:r>
          </w:p>
        </w:tc>
      </w:tr>
      <w:tr w:rsidR="0041744E" w:rsidRPr="00B05216" w:rsidTr="00B05216">
        <w:tc>
          <w:tcPr>
            <w:tcW w:w="11057" w:type="dxa"/>
            <w:gridSpan w:val="2"/>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Competenţe  profesionale (CP)</w:t>
            </w:r>
          </w:p>
        </w:tc>
      </w:tr>
      <w:tr w:rsidR="0041744E" w:rsidRPr="00B05216" w:rsidTr="00B05216">
        <w:tc>
          <w:tcPr>
            <w:tcW w:w="4537"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Descriptori  genetici  ai  competenţelor  profesionale</w:t>
            </w:r>
          </w:p>
        </w:tc>
        <w:tc>
          <w:tcPr>
            <w:tcW w:w="6520"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Finalităţi  de  studiu</w:t>
            </w:r>
          </w:p>
        </w:tc>
      </w:tr>
      <w:tr w:rsidR="0041744E" w:rsidRPr="00B911CC" w:rsidTr="00B05216">
        <w:tc>
          <w:tcPr>
            <w:tcW w:w="4537"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CP1.1.  Cunoaşterea , înţelegerea  şi  utilizarea  limbajului  specific</w:t>
            </w:r>
          </w:p>
        </w:tc>
        <w:tc>
          <w:tcPr>
            <w:tcW w:w="6520"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Cunoaşterea , înţelegerea conceptelor, teoriilor  şi metodelor  de bază  ale  domeniului  agriculturii,  utilizarea lor  adecvată  în  comunicarea  profesională.</w:t>
            </w:r>
          </w:p>
        </w:tc>
      </w:tr>
      <w:tr w:rsidR="0041744E" w:rsidRPr="00B911CC" w:rsidTr="00B05216">
        <w:tc>
          <w:tcPr>
            <w:tcW w:w="4537"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CP1.2. Explicaţie  şi interpretare</w:t>
            </w:r>
          </w:p>
        </w:tc>
        <w:tc>
          <w:tcPr>
            <w:tcW w:w="6520"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Utilizarea  cunoştinţelor  de bază  pentru  explicarea  şi interpretarea  unor  variate  tipuri  de  concepte, situaţii, procese, proiecte  asociate  domeniului.</w:t>
            </w:r>
          </w:p>
        </w:tc>
      </w:tr>
      <w:tr w:rsidR="0041744E" w:rsidRPr="003014A3" w:rsidTr="00B05216">
        <w:tc>
          <w:tcPr>
            <w:tcW w:w="4537"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CP2.1. Aplicare, transfer  şi rezolvare de probleme</w:t>
            </w:r>
          </w:p>
        </w:tc>
        <w:tc>
          <w:tcPr>
            <w:tcW w:w="6520"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Utilizarea  cunoştinţelor  de bază  pentru  rezolvarea  problemelor  profesionale   bine  definite, tipice  domeniului   în  condiţii de  asistenţă  calificată.</w:t>
            </w:r>
          </w:p>
        </w:tc>
      </w:tr>
      <w:tr w:rsidR="0041744E" w:rsidRPr="00B911CC" w:rsidTr="00B05216">
        <w:tc>
          <w:tcPr>
            <w:tcW w:w="4537"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CP2.2.  Reflecţie critică şi constructivă</w:t>
            </w:r>
          </w:p>
        </w:tc>
        <w:tc>
          <w:tcPr>
            <w:tcW w:w="6520"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Utilizarea adecvată  de  criterii  şi metode,  standard  de  evaluare  a  calităţii  şi  a  limitelor  de  aplicare  a  unor  procese, proiecte, programe, metode  şi teorii.</w:t>
            </w:r>
          </w:p>
        </w:tc>
      </w:tr>
      <w:tr w:rsidR="0041744E" w:rsidRPr="00B911CC" w:rsidTr="00B05216">
        <w:tc>
          <w:tcPr>
            <w:tcW w:w="4537"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CP2.3. Conduită  creativ-inovativă</w:t>
            </w:r>
          </w:p>
        </w:tc>
        <w:tc>
          <w:tcPr>
            <w:tcW w:w="6520"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Elaborarea  de  proiecte  profesionale cu  utilizarea  unor  principii  şi metode  bine  cunoscute  în  domeniu.</w:t>
            </w:r>
          </w:p>
        </w:tc>
      </w:tr>
    </w:tbl>
    <w:p w:rsidR="0041744E" w:rsidRPr="0057542B" w:rsidRDefault="0041744E" w:rsidP="00440848">
      <w:pPr>
        <w:spacing w:after="0" w:line="240" w:lineRule="auto"/>
        <w:jc w:val="both"/>
        <w:rPr>
          <w:rFonts w:ascii="Times New Roman" w:hAnsi="Times New Roman"/>
          <w:sz w:val="24"/>
          <w:szCs w:val="24"/>
          <w:lang w:val="ro-RO"/>
        </w:rPr>
      </w:pPr>
    </w:p>
    <w:p w:rsidR="0041744E" w:rsidRPr="00B911CC" w:rsidRDefault="0041744E" w:rsidP="00440848">
      <w:pPr>
        <w:spacing w:after="0" w:line="240" w:lineRule="auto"/>
        <w:jc w:val="both"/>
        <w:rPr>
          <w:rFonts w:ascii="Times New Roman" w:hAnsi="Times New Roman"/>
          <w:sz w:val="24"/>
          <w:szCs w:val="24"/>
          <w:lang w:val="fr-FR"/>
        </w:rPr>
      </w:pPr>
    </w:p>
    <w:p w:rsidR="0041744E" w:rsidRPr="00440848" w:rsidRDefault="0041744E" w:rsidP="00BE0F43">
      <w:pPr>
        <w:widowControl w:val="0"/>
        <w:spacing w:after="0"/>
        <w:ind w:right="320"/>
        <w:jc w:val="center"/>
        <w:rPr>
          <w:rFonts w:ascii="Times New Roman" w:hAnsi="Times New Roman"/>
          <w:b/>
          <w:bCs/>
          <w:sz w:val="24"/>
          <w:szCs w:val="24"/>
          <w:lang w:val="ro-RO" w:eastAsia="ru-RU"/>
        </w:rPr>
      </w:pPr>
      <w:r w:rsidRPr="00440848">
        <w:rPr>
          <w:rFonts w:ascii="Times New Roman" w:hAnsi="Times New Roman"/>
          <w:b/>
          <w:bCs/>
          <w:sz w:val="24"/>
          <w:szCs w:val="24"/>
          <w:lang w:val="ro-RO" w:eastAsia="ru-RU"/>
        </w:rPr>
        <w:t>DESCRIEREA EXTINSĂ A FINALITĂȚILOR DE STUDIU ȘI COMPETENȚELOR PROFESIONALE</w:t>
      </w:r>
    </w:p>
    <w:p w:rsidR="0041744E" w:rsidRPr="00440848" w:rsidRDefault="0041744E" w:rsidP="00440848">
      <w:pPr>
        <w:widowControl w:val="0"/>
        <w:spacing w:after="0"/>
        <w:ind w:right="320"/>
        <w:rPr>
          <w:rFonts w:ascii="Times New Roman" w:hAnsi="Times New Roman"/>
          <w:b/>
          <w:bCs/>
          <w:sz w:val="24"/>
          <w:szCs w:val="24"/>
          <w:lang w:val="ro-RO" w:eastAsia="ru-RU"/>
        </w:rPr>
      </w:pPr>
    </w:p>
    <w:p w:rsidR="0041744E" w:rsidRPr="0057542B" w:rsidRDefault="0041744E" w:rsidP="00F00C8B">
      <w:pPr>
        <w:ind w:left="708"/>
        <w:contextualSpacing/>
        <w:jc w:val="both"/>
        <w:rPr>
          <w:rFonts w:ascii="Times New Roman" w:hAnsi="Times New Roman"/>
          <w:b/>
          <w:sz w:val="24"/>
          <w:szCs w:val="24"/>
          <w:lang w:val="ro-RO"/>
        </w:rPr>
      </w:pPr>
      <w:r w:rsidRPr="0057542B">
        <w:rPr>
          <w:rFonts w:ascii="Times New Roman" w:hAnsi="Times New Roman"/>
          <w:b/>
          <w:sz w:val="24"/>
          <w:szCs w:val="24"/>
          <w:lang w:val="ro-RO"/>
        </w:rPr>
        <w:t>CP1.1.  Cunoaşterea, înţelegerea  conceptelor ,  teoriilor  şi metodelor  de bază  ale  domeniului  legumiculturii,  utilizarea  lor  adecvată  în  comunicarea  profesională</w:t>
      </w:r>
    </w:p>
    <w:p w:rsidR="0041744E" w:rsidRPr="0057542B" w:rsidRDefault="0041744E" w:rsidP="00440848">
      <w:pPr>
        <w:spacing w:after="0" w:line="240" w:lineRule="auto"/>
        <w:jc w:val="both"/>
        <w:rPr>
          <w:rFonts w:ascii="Times New Roman" w:hAnsi="Times New Roman"/>
          <w:b/>
          <w:sz w:val="24"/>
          <w:szCs w:val="24"/>
          <w:lang w:val="ro-RO"/>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3686"/>
        <w:gridCol w:w="3827"/>
      </w:tblGrid>
      <w:tr w:rsidR="0041744E" w:rsidRPr="00B05216" w:rsidTr="00B05216">
        <w:tc>
          <w:tcPr>
            <w:tcW w:w="3544"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 xml:space="preserve">Cunoştinţe  </w:t>
            </w:r>
          </w:p>
        </w:tc>
        <w:tc>
          <w:tcPr>
            <w:tcW w:w="3686"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 xml:space="preserve">Abilităţi </w:t>
            </w:r>
          </w:p>
        </w:tc>
        <w:tc>
          <w:tcPr>
            <w:tcW w:w="3827"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 xml:space="preserve">Atitudini </w:t>
            </w:r>
          </w:p>
        </w:tc>
      </w:tr>
      <w:tr w:rsidR="0041744E" w:rsidRPr="00B911CC" w:rsidTr="00B05216">
        <w:trPr>
          <w:trHeight w:val="840"/>
        </w:trPr>
        <w:tc>
          <w:tcPr>
            <w:tcW w:w="3544" w:type="dxa"/>
          </w:tcPr>
          <w:p w:rsidR="0041744E" w:rsidRPr="00B05216" w:rsidRDefault="0041744E" w:rsidP="00B05216">
            <w:pPr>
              <w:numPr>
                <w:ilvl w:val="0"/>
                <w:numId w:val="9"/>
              </w:numPr>
              <w:tabs>
                <w:tab w:val="left" w:pos="284"/>
              </w:tabs>
              <w:spacing w:after="0" w:line="240" w:lineRule="auto"/>
              <w:ind w:left="284" w:right="-484" w:hanging="284"/>
              <w:contextualSpacing/>
              <w:rPr>
                <w:rFonts w:ascii="Times New Roman" w:hAnsi="Times New Roman"/>
                <w:sz w:val="24"/>
                <w:szCs w:val="24"/>
                <w:lang w:val="ro-RO"/>
              </w:rPr>
            </w:pPr>
            <w:r w:rsidRPr="00B05216">
              <w:rPr>
                <w:rFonts w:ascii="Times New Roman" w:hAnsi="Times New Roman"/>
                <w:sz w:val="24"/>
                <w:szCs w:val="24"/>
                <w:lang w:val="ro-RO"/>
              </w:rPr>
              <w:t>Cunoaşte  terminologia  de  specialitate.</w:t>
            </w:r>
          </w:p>
          <w:p w:rsidR="0041744E" w:rsidRPr="00B05216" w:rsidRDefault="0041744E" w:rsidP="001B50DF">
            <w:pPr>
              <w:tabs>
                <w:tab w:val="left" w:pos="284"/>
              </w:tabs>
              <w:spacing w:after="0" w:line="240" w:lineRule="auto"/>
              <w:rPr>
                <w:rFonts w:ascii="Times New Roman" w:hAnsi="Times New Roman"/>
                <w:sz w:val="24"/>
                <w:szCs w:val="24"/>
                <w:lang w:val="ro-RO"/>
              </w:rPr>
            </w:pPr>
          </w:p>
          <w:p w:rsidR="0041744E" w:rsidRPr="00B05216" w:rsidRDefault="0041744E" w:rsidP="001B50DF">
            <w:pPr>
              <w:numPr>
                <w:ilvl w:val="0"/>
                <w:numId w:val="9"/>
              </w:numPr>
              <w:tabs>
                <w:tab w:val="left" w:pos="284"/>
              </w:tabs>
              <w:spacing w:after="0" w:line="240" w:lineRule="auto"/>
              <w:ind w:left="284" w:hanging="284"/>
              <w:contextualSpacing/>
              <w:rPr>
                <w:rFonts w:ascii="Times New Roman" w:hAnsi="Times New Roman"/>
                <w:sz w:val="24"/>
                <w:szCs w:val="24"/>
                <w:lang w:val="ro-RO"/>
              </w:rPr>
            </w:pPr>
            <w:r w:rsidRPr="00B05216">
              <w:rPr>
                <w:rFonts w:ascii="Times New Roman" w:hAnsi="Times New Roman"/>
                <w:sz w:val="24"/>
                <w:szCs w:val="24"/>
                <w:lang w:val="ro-RO"/>
              </w:rPr>
              <w:t xml:space="preserve">Cunoaşte  indicatorii  de bază  în  domeniul  interacţiunii  proceselor  fizico-chimice  şi   fiziologice  la  sporirea   productivităţii culturilor </w:t>
            </w:r>
            <w:r w:rsidRPr="00B05216">
              <w:rPr>
                <w:rFonts w:ascii="Times New Roman" w:hAnsi="Times New Roman"/>
                <w:sz w:val="24"/>
                <w:szCs w:val="24"/>
                <w:lang w:val="ro-RO"/>
              </w:rPr>
              <w:lastRenderedPageBreak/>
              <w:t>legumicole și  pomiculturii.</w:t>
            </w:r>
          </w:p>
          <w:p w:rsidR="0041744E" w:rsidRPr="00B05216" w:rsidRDefault="0041744E" w:rsidP="001B50DF">
            <w:pPr>
              <w:tabs>
                <w:tab w:val="left" w:pos="284"/>
              </w:tabs>
              <w:spacing w:after="0" w:line="240" w:lineRule="auto"/>
              <w:ind w:left="284" w:hanging="284"/>
              <w:rPr>
                <w:rFonts w:ascii="Times New Roman" w:hAnsi="Times New Roman"/>
                <w:sz w:val="24"/>
                <w:szCs w:val="24"/>
                <w:lang w:val="ro-RO"/>
              </w:rPr>
            </w:pPr>
            <w:r w:rsidRPr="00B05216">
              <w:rPr>
                <w:rFonts w:ascii="Times New Roman" w:hAnsi="Times New Roman"/>
                <w:sz w:val="24"/>
                <w:szCs w:val="24"/>
                <w:lang w:val="ro-RO"/>
              </w:rPr>
              <w:t>3.  Cunoaşte  metodele  şi procedeele  specifice legumiculturii  și  pomiculturii  şi domeniilor  asociate.</w:t>
            </w:r>
          </w:p>
          <w:p w:rsidR="0041744E" w:rsidRPr="00B05216" w:rsidRDefault="0041744E" w:rsidP="00B05216">
            <w:pPr>
              <w:tabs>
                <w:tab w:val="left" w:pos="284"/>
              </w:tabs>
              <w:spacing w:after="0" w:line="240" w:lineRule="auto"/>
              <w:ind w:left="284" w:hanging="284"/>
              <w:rPr>
                <w:rFonts w:ascii="Times New Roman" w:hAnsi="Times New Roman"/>
                <w:sz w:val="24"/>
                <w:szCs w:val="24"/>
                <w:lang w:val="ro-RO"/>
              </w:rPr>
            </w:pPr>
            <w:r w:rsidRPr="00B05216">
              <w:rPr>
                <w:rFonts w:ascii="Times New Roman" w:hAnsi="Times New Roman"/>
                <w:sz w:val="24"/>
                <w:szCs w:val="24"/>
                <w:lang w:val="ro-RO"/>
              </w:rPr>
              <w:t>4. Cunoaşte calcule  specifice legumiculturii  şi  domeniilor   asociate.</w:t>
            </w:r>
          </w:p>
          <w:p w:rsidR="0041744E" w:rsidRPr="00B05216" w:rsidRDefault="0041744E" w:rsidP="00F00C8B">
            <w:pPr>
              <w:spacing w:after="0" w:line="240" w:lineRule="auto"/>
              <w:contextualSpacing/>
              <w:rPr>
                <w:rFonts w:ascii="Times New Roman" w:hAnsi="Times New Roman"/>
                <w:sz w:val="24"/>
                <w:szCs w:val="24"/>
                <w:lang w:val="ro-RO"/>
              </w:rPr>
            </w:pPr>
          </w:p>
          <w:p w:rsidR="0041744E" w:rsidRPr="00B05216" w:rsidRDefault="0041744E" w:rsidP="00B05216">
            <w:pPr>
              <w:tabs>
                <w:tab w:val="left" w:pos="284"/>
              </w:tabs>
              <w:spacing w:after="0" w:line="240" w:lineRule="auto"/>
              <w:ind w:left="284" w:hanging="284"/>
              <w:rPr>
                <w:rFonts w:ascii="Times New Roman" w:hAnsi="Times New Roman"/>
                <w:sz w:val="24"/>
                <w:szCs w:val="24"/>
                <w:lang w:val="ro-RO"/>
              </w:rPr>
            </w:pPr>
            <w:r w:rsidRPr="00B05216">
              <w:rPr>
                <w:rFonts w:ascii="Times New Roman" w:hAnsi="Times New Roman"/>
                <w:sz w:val="24"/>
                <w:szCs w:val="24"/>
                <w:lang w:val="ro-RO"/>
              </w:rPr>
              <w:t>5.Cunoaşte  diferite  programe  la  calculator  (Microsoft  Word,  Excel, Power Point).</w:t>
            </w: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r w:rsidRPr="00B05216">
              <w:rPr>
                <w:rFonts w:ascii="Times New Roman" w:hAnsi="Times New Roman"/>
                <w:sz w:val="24"/>
                <w:szCs w:val="24"/>
                <w:lang w:val="ro-RO"/>
              </w:rPr>
              <w:t>6. Cunoaşte  obligaţiunile  şi drepturile  agronomului direcţiile  de  dezvoltare  a agriculturii.</w:t>
            </w: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r w:rsidRPr="00B05216">
              <w:rPr>
                <w:rFonts w:ascii="Times New Roman" w:hAnsi="Times New Roman"/>
                <w:sz w:val="24"/>
                <w:szCs w:val="24"/>
                <w:lang w:val="ro-RO"/>
              </w:rPr>
              <w:t xml:space="preserve">7.Cunoaşte indicii morfologici ai culturilor  horticole </w:t>
            </w: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r w:rsidRPr="00B05216">
              <w:rPr>
                <w:rFonts w:ascii="Times New Roman" w:hAnsi="Times New Roman"/>
                <w:sz w:val="24"/>
                <w:szCs w:val="24"/>
                <w:lang w:val="ro-RO"/>
              </w:rPr>
              <w:t xml:space="preserve">8.Cunoaşte clasificarea culturilor legumicole după durata vieții și organele comestibile. </w:t>
            </w:r>
          </w:p>
          <w:p w:rsidR="0041744E" w:rsidRPr="00B05216" w:rsidRDefault="0041744E" w:rsidP="00B05216">
            <w:pPr>
              <w:tabs>
                <w:tab w:val="left" w:pos="284"/>
              </w:tabs>
              <w:spacing w:after="0" w:line="240" w:lineRule="auto"/>
              <w:rPr>
                <w:rFonts w:ascii="Times New Roman" w:hAnsi="Times New Roman"/>
                <w:sz w:val="24"/>
                <w:szCs w:val="24"/>
                <w:lang w:val="ro-RO"/>
              </w:rPr>
            </w:pPr>
            <w:r w:rsidRPr="00B05216">
              <w:rPr>
                <w:rFonts w:ascii="Times New Roman" w:hAnsi="Times New Roman"/>
                <w:sz w:val="24"/>
                <w:szCs w:val="24"/>
                <w:lang w:val="ro-RO"/>
              </w:rPr>
              <w:t xml:space="preserve">9.Cunoaşte  cerinţele  biologice pentru viaţa culturilor  horticole. </w:t>
            </w: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r w:rsidRPr="00B05216">
              <w:rPr>
                <w:rFonts w:ascii="Times New Roman" w:hAnsi="Times New Roman"/>
                <w:sz w:val="24"/>
                <w:szCs w:val="24"/>
                <w:lang w:val="ro-RO"/>
              </w:rPr>
              <w:t>10</w:t>
            </w:r>
            <w:r>
              <w:rPr>
                <w:rFonts w:ascii="Times New Roman" w:hAnsi="Times New Roman"/>
                <w:sz w:val="24"/>
                <w:szCs w:val="24"/>
                <w:lang w:val="ro-RO"/>
              </w:rPr>
              <w:t>.</w:t>
            </w:r>
            <w:r w:rsidRPr="00B05216">
              <w:rPr>
                <w:rFonts w:ascii="Times New Roman" w:hAnsi="Times New Roman"/>
                <w:sz w:val="24"/>
                <w:szCs w:val="24"/>
                <w:lang w:val="ro-RO"/>
              </w:rPr>
              <w:t>Cunoaşte dăunătorii  şi  bolile</w:t>
            </w:r>
          </w:p>
          <w:p w:rsidR="0041744E" w:rsidRPr="00B05216" w:rsidRDefault="0041744E" w:rsidP="00B05216">
            <w:pPr>
              <w:tabs>
                <w:tab w:val="left" w:pos="284"/>
              </w:tabs>
              <w:spacing w:after="0" w:line="240" w:lineRule="auto"/>
              <w:rPr>
                <w:rFonts w:ascii="Times New Roman" w:hAnsi="Times New Roman"/>
                <w:sz w:val="24"/>
                <w:szCs w:val="24"/>
                <w:lang w:val="ro-RO"/>
              </w:rPr>
            </w:pPr>
            <w:r w:rsidRPr="00B05216">
              <w:rPr>
                <w:rFonts w:ascii="Times New Roman" w:hAnsi="Times New Roman"/>
                <w:sz w:val="24"/>
                <w:szCs w:val="24"/>
                <w:lang w:val="ro-RO"/>
              </w:rPr>
              <w:t>speciilor legumicole și pomicole.</w:t>
            </w:r>
          </w:p>
        </w:tc>
        <w:tc>
          <w:tcPr>
            <w:tcW w:w="3686" w:type="dxa"/>
          </w:tcPr>
          <w:p w:rsidR="0041744E" w:rsidRPr="00B05216" w:rsidRDefault="0041744E" w:rsidP="00B05216">
            <w:pPr>
              <w:numPr>
                <w:ilvl w:val="0"/>
                <w:numId w:val="17"/>
              </w:numPr>
              <w:spacing w:after="0" w:line="240" w:lineRule="auto"/>
              <w:ind w:left="268" w:hanging="268"/>
              <w:contextualSpacing/>
              <w:rPr>
                <w:rFonts w:ascii="Times New Roman" w:hAnsi="Times New Roman"/>
                <w:sz w:val="24"/>
                <w:szCs w:val="24"/>
                <w:lang w:val="ro-RO"/>
              </w:rPr>
            </w:pPr>
            <w:r w:rsidRPr="00B05216">
              <w:rPr>
                <w:rFonts w:ascii="Times New Roman" w:hAnsi="Times New Roman"/>
                <w:sz w:val="24"/>
                <w:szCs w:val="24"/>
                <w:lang w:val="ro-RO"/>
              </w:rPr>
              <w:lastRenderedPageBreak/>
              <w:t>Aplică  limbajul  terminologic  în  redarea   informaţiei  pe  orizontală  şi pe  verticală.</w:t>
            </w:r>
          </w:p>
          <w:p w:rsidR="0041744E" w:rsidRPr="00B05216" w:rsidRDefault="0041744E" w:rsidP="001B50DF">
            <w:pPr>
              <w:spacing w:after="0" w:line="240" w:lineRule="auto"/>
              <w:rPr>
                <w:rFonts w:ascii="Times New Roman" w:hAnsi="Times New Roman"/>
                <w:sz w:val="24"/>
                <w:szCs w:val="24"/>
                <w:lang w:val="ro-RO"/>
              </w:rPr>
            </w:pPr>
            <w:r w:rsidRPr="00B05216">
              <w:rPr>
                <w:rFonts w:ascii="Times New Roman" w:hAnsi="Times New Roman"/>
                <w:sz w:val="24"/>
                <w:szCs w:val="24"/>
                <w:lang w:val="ro-RO"/>
              </w:rPr>
              <w:t>2</w:t>
            </w:r>
            <w:r>
              <w:rPr>
                <w:rFonts w:ascii="Times New Roman" w:hAnsi="Times New Roman"/>
                <w:sz w:val="24"/>
                <w:szCs w:val="24"/>
                <w:lang w:val="ro-RO"/>
              </w:rPr>
              <w:t>.</w:t>
            </w:r>
            <w:r w:rsidRPr="00B05216">
              <w:rPr>
                <w:rFonts w:ascii="Times New Roman" w:hAnsi="Times New Roman"/>
                <w:sz w:val="24"/>
                <w:szCs w:val="24"/>
                <w:lang w:val="ro-RO"/>
              </w:rPr>
              <w:t xml:space="preserve">  Aplică  cunoştinţele  de bază  în  domeniul  interacţiunii  proceselor  fizico-chimice  şi  fiziologice  la  sporirea  productivităţii  culturilor  legumicole  și  pomiculturii.</w:t>
            </w:r>
          </w:p>
          <w:p w:rsidR="0041744E" w:rsidRDefault="0041744E" w:rsidP="001B50DF">
            <w:pPr>
              <w:spacing w:after="0" w:line="240" w:lineRule="auto"/>
              <w:rPr>
                <w:rFonts w:ascii="Times New Roman" w:hAnsi="Times New Roman"/>
                <w:sz w:val="24"/>
                <w:szCs w:val="24"/>
                <w:lang w:val="ro-RO"/>
              </w:rPr>
            </w:pPr>
          </w:p>
          <w:p w:rsidR="0041744E" w:rsidRPr="00B05216" w:rsidRDefault="0041744E" w:rsidP="001B50DF">
            <w:pPr>
              <w:spacing w:after="0" w:line="240" w:lineRule="auto"/>
              <w:rPr>
                <w:rFonts w:ascii="Times New Roman" w:hAnsi="Times New Roman"/>
                <w:sz w:val="24"/>
                <w:szCs w:val="24"/>
                <w:lang w:val="ro-RO"/>
              </w:rPr>
            </w:pPr>
            <w:r w:rsidRPr="00B05216">
              <w:rPr>
                <w:rFonts w:ascii="Times New Roman" w:hAnsi="Times New Roman"/>
                <w:sz w:val="24"/>
                <w:szCs w:val="24"/>
                <w:lang w:val="ro-RO"/>
              </w:rPr>
              <w:t>3. Elaborează diferite proiecte,  rapoarte, prezentări, dezbateri  şi  şedinţe  în  procesul  rezolvării  problemelor  profesionale</w:t>
            </w:r>
          </w:p>
          <w:p w:rsidR="0041744E" w:rsidRPr="00B05216" w:rsidRDefault="0041744E" w:rsidP="001B50DF">
            <w:pPr>
              <w:spacing w:after="0" w:line="240" w:lineRule="auto"/>
              <w:ind w:left="268" w:hanging="268"/>
              <w:contextualSpacing/>
              <w:rPr>
                <w:rFonts w:ascii="Times New Roman" w:hAnsi="Times New Roman"/>
                <w:sz w:val="24"/>
                <w:szCs w:val="24"/>
                <w:lang w:val="ro-RO"/>
              </w:rPr>
            </w:pPr>
            <w:r w:rsidRPr="00B05216">
              <w:rPr>
                <w:rFonts w:ascii="Times New Roman" w:hAnsi="Times New Roman"/>
                <w:sz w:val="24"/>
                <w:szCs w:val="24"/>
                <w:lang w:val="ro-RO"/>
              </w:rPr>
              <w:t>4.Identifică  elementele  prioritare  în efectuarea  calculelor  specifice  domeniului  legumiculturii și  pomiculturii</w:t>
            </w:r>
          </w:p>
          <w:p w:rsidR="0041744E" w:rsidRPr="00B05216" w:rsidRDefault="0041744E" w:rsidP="001B50DF">
            <w:pPr>
              <w:spacing w:after="0" w:line="240" w:lineRule="auto"/>
              <w:ind w:left="268" w:hanging="268"/>
              <w:rPr>
                <w:rFonts w:ascii="Times New Roman" w:hAnsi="Times New Roman"/>
                <w:sz w:val="24"/>
                <w:szCs w:val="24"/>
                <w:lang w:val="ro-RO"/>
              </w:rPr>
            </w:pPr>
            <w:r w:rsidRPr="00B05216">
              <w:rPr>
                <w:rFonts w:ascii="Times New Roman" w:hAnsi="Times New Roman"/>
                <w:sz w:val="24"/>
                <w:szCs w:val="24"/>
                <w:lang w:val="ro-RO"/>
              </w:rPr>
              <w:t>5.Selectează  şi  utilizează    informaţii  din literatura  de  specialitate,  Internet,  diverse  acte  normative  şi  legislative.</w:t>
            </w:r>
          </w:p>
          <w:p w:rsidR="0041744E" w:rsidRPr="00B05216" w:rsidRDefault="0041744E" w:rsidP="001B50DF">
            <w:pPr>
              <w:spacing w:after="0" w:line="240" w:lineRule="auto"/>
              <w:ind w:left="268" w:hanging="268"/>
              <w:rPr>
                <w:rFonts w:ascii="Times New Roman" w:hAnsi="Times New Roman"/>
                <w:sz w:val="24"/>
                <w:szCs w:val="24"/>
                <w:lang w:val="ro-RO"/>
              </w:rPr>
            </w:pPr>
            <w:r w:rsidRPr="00B05216">
              <w:rPr>
                <w:rFonts w:ascii="Times New Roman" w:hAnsi="Times New Roman"/>
                <w:sz w:val="24"/>
                <w:szCs w:val="24"/>
                <w:lang w:val="ro-RO"/>
              </w:rPr>
              <w:t xml:space="preserve">6.Estimează  ordinea  priorităţilor    în  soluţionarea  diferitor  situaţii  profesionale domeniului  legumiculturii și  pomiculturii </w:t>
            </w:r>
          </w:p>
          <w:p w:rsidR="0041744E" w:rsidRPr="00B05216" w:rsidRDefault="0041744E" w:rsidP="001B50DF">
            <w:pPr>
              <w:spacing w:after="0" w:line="240" w:lineRule="auto"/>
              <w:ind w:left="268" w:hanging="268"/>
              <w:rPr>
                <w:rFonts w:ascii="Times New Roman" w:hAnsi="Times New Roman"/>
                <w:sz w:val="24"/>
                <w:szCs w:val="24"/>
                <w:lang w:val="ro-RO"/>
              </w:rPr>
            </w:pPr>
            <w:r w:rsidRPr="00B05216">
              <w:rPr>
                <w:rFonts w:ascii="Times New Roman" w:hAnsi="Times New Roman"/>
                <w:sz w:val="24"/>
                <w:szCs w:val="24"/>
                <w:lang w:val="ro-RO"/>
              </w:rPr>
              <w:t xml:space="preserve">7. Recunoaşte  culturile  horticole,   după  particularităţile morfologice </w:t>
            </w:r>
          </w:p>
          <w:p w:rsidR="0041744E" w:rsidRPr="00B05216" w:rsidRDefault="0041744E" w:rsidP="001B50DF">
            <w:pPr>
              <w:spacing w:after="0" w:line="240" w:lineRule="auto"/>
              <w:ind w:left="268" w:hanging="268"/>
              <w:rPr>
                <w:rFonts w:ascii="Times New Roman" w:hAnsi="Times New Roman"/>
                <w:sz w:val="24"/>
                <w:szCs w:val="24"/>
                <w:lang w:val="ro-RO"/>
              </w:rPr>
            </w:pPr>
            <w:r w:rsidRPr="00B05216">
              <w:rPr>
                <w:rFonts w:ascii="Times New Roman" w:hAnsi="Times New Roman"/>
                <w:sz w:val="24"/>
                <w:szCs w:val="24"/>
                <w:lang w:val="ro-RO"/>
              </w:rPr>
              <w:t xml:space="preserve">8.Grupează culturile  horticole, întocmeşte corect documentele operaţionale </w:t>
            </w:r>
          </w:p>
          <w:p w:rsidR="0041744E" w:rsidRPr="00B05216" w:rsidRDefault="0041744E" w:rsidP="00B05216">
            <w:pPr>
              <w:spacing w:after="0" w:line="240" w:lineRule="auto"/>
              <w:ind w:left="268" w:hanging="268"/>
              <w:rPr>
                <w:rFonts w:ascii="Times New Roman" w:hAnsi="Times New Roman"/>
                <w:sz w:val="24"/>
                <w:szCs w:val="24"/>
                <w:lang w:val="ro-RO"/>
              </w:rPr>
            </w:pPr>
            <w:r w:rsidRPr="00B05216">
              <w:rPr>
                <w:rFonts w:ascii="Times New Roman" w:hAnsi="Times New Roman"/>
                <w:sz w:val="24"/>
                <w:szCs w:val="24"/>
                <w:lang w:val="ro-RO"/>
              </w:rPr>
              <w:t>9.Cunoaşte  influienţa  factorilor de climă şi sol  asupra  productivității și calității.</w:t>
            </w: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10.Recunoaşte   bolile şi  dăunătorii  în plantaţiile  legumicole și pomicole, după  simptome.</w:t>
            </w:r>
          </w:p>
        </w:tc>
        <w:tc>
          <w:tcPr>
            <w:tcW w:w="3827" w:type="dxa"/>
          </w:tcPr>
          <w:p w:rsidR="0041744E" w:rsidRPr="00B05216" w:rsidRDefault="0041744E" w:rsidP="001B50DF">
            <w:pPr>
              <w:numPr>
                <w:ilvl w:val="0"/>
                <w:numId w:val="18"/>
              </w:numPr>
              <w:spacing w:after="0" w:line="240" w:lineRule="auto"/>
              <w:ind w:left="250" w:hanging="250"/>
              <w:contextualSpacing/>
              <w:rPr>
                <w:rFonts w:ascii="Times New Roman" w:hAnsi="Times New Roman"/>
                <w:sz w:val="24"/>
                <w:szCs w:val="24"/>
                <w:lang w:val="ro-RO"/>
              </w:rPr>
            </w:pPr>
            <w:r w:rsidRPr="00B05216">
              <w:rPr>
                <w:rFonts w:ascii="Times New Roman" w:hAnsi="Times New Roman"/>
                <w:sz w:val="24"/>
                <w:szCs w:val="24"/>
                <w:lang w:val="ro-RO"/>
              </w:rPr>
              <w:lastRenderedPageBreak/>
              <w:t>Apreciază  rolul  cunoaşterii  terminologiei  în  comunicarea  profesională.</w:t>
            </w:r>
          </w:p>
          <w:p w:rsidR="0041744E" w:rsidRPr="00B05216" w:rsidRDefault="0041744E" w:rsidP="00B05216">
            <w:pPr>
              <w:numPr>
                <w:ilvl w:val="0"/>
                <w:numId w:val="18"/>
              </w:numPr>
              <w:spacing w:after="0" w:line="240" w:lineRule="auto"/>
              <w:ind w:left="250" w:hanging="250"/>
              <w:contextualSpacing/>
              <w:rPr>
                <w:rFonts w:ascii="Times New Roman" w:hAnsi="Times New Roman"/>
                <w:sz w:val="24"/>
                <w:szCs w:val="24"/>
                <w:lang w:val="ro-RO"/>
              </w:rPr>
            </w:pPr>
            <w:r w:rsidRPr="00B05216">
              <w:rPr>
                <w:rFonts w:ascii="Times New Roman" w:hAnsi="Times New Roman"/>
                <w:sz w:val="24"/>
                <w:szCs w:val="24"/>
                <w:lang w:val="ro-RO"/>
              </w:rPr>
              <w:t>Conştientizează  importanţa  comunicării  atît  în  colectivul  de  specialişti, cît şi în cel de  nespecialişti  în domeniu.</w:t>
            </w:r>
          </w:p>
          <w:p w:rsidR="0041744E" w:rsidRPr="00B05216" w:rsidRDefault="0041744E" w:rsidP="00B05216">
            <w:pPr>
              <w:spacing w:after="0" w:line="240" w:lineRule="auto"/>
              <w:ind w:left="250" w:hanging="250"/>
              <w:rPr>
                <w:rFonts w:ascii="Times New Roman" w:hAnsi="Times New Roman"/>
                <w:sz w:val="24"/>
                <w:szCs w:val="24"/>
                <w:lang w:val="ro-RO"/>
              </w:rPr>
            </w:pPr>
          </w:p>
          <w:p w:rsidR="0041744E" w:rsidRPr="00B05216" w:rsidRDefault="0041744E" w:rsidP="001B50DF">
            <w:pPr>
              <w:spacing w:after="0" w:line="240" w:lineRule="auto"/>
              <w:rPr>
                <w:rFonts w:ascii="Times New Roman" w:hAnsi="Times New Roman"/>
                <w:sz w:val="24"/>
                <w:szCs w:val="24"/>
                <w:lang w:val="ro-RO"/>
              </w:rPr>
            </w:pPr>
          </w:p>
          <w:p w:rsidR="0041744E" w:rsidRPr="00B05216" w:rsidRDefault="0041744E" w:rsidP="00B05216">
            <w:pPr>
              <w:numPr>
                <w:ilvl w:val="0"/>
                <w:numId w:val="19"/>
              </w:numPr>
              <w:spacing w:after="0" w:line="240" w:lineRule="auto"/>
              <w:ind w:left="250" w:hanging="250"/>
              <w:contextualSpacing/>
              <w:rPr>
                <w:rFonts w:ascii="Times New Roman" w:hAnsi="Times New Roman"/>
                <w:sz w:val="24"/>
                <w:szCs w:val="24"/>
                <w:lang w:val="ro-RO"/>
              </w:rPr>
            </w:pPr>
            <w:r w:rsidRPr="00B05216">
              <w:rPr>
                <w:rFonts w:ascii="Times New Roman" w:hAnsi="Times New Roman"/>
                <w:sz w:val="24"/>
                <w:szCs w:val="24"/>
                <w:lang w:val="ro-RO"/>
              </w:rPr>
              <w:t>Apreciază  avantajele  proiectării  şi  prezentării diferitor  programe  asistate  la  calculator.</w:t>
            </w:r>
          </w:p>
          <w:p w:rsidR="0041744E"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4.Apreciază   importanţa  respectării   prevederilor  cadrului  normativ-legislativ  din domeniu.</w:t>
            </w:r>
          </w:p>
          <w:p w:rsidR="0041744E" w:rsidRPr="00B05216" w:rsidRDefault="0041744E" w:rsidP="00F00C8B">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5.Este  deschis  să  consulte  mai multe  surse  pentru  a  fi  la curent  cu noutăţile  în domeniu.</w:t>
            </w:r>
          </w:p>
          <w:p w:rsidR="0041744E" w:rsidRPr="00B05216" w:rsidRDefault="0041744E" w:rsidP="001B50DF">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6.Apreciază  importanţa  noilor  elaborări  profesionale  în  domeniul  legumiculturii  și  pomiculturii.</w:t>
            </w: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1B50DF">
            <w:pPr>
              <w:spacing w:after="0" w:line="240" w:lineRule="auto"/>
              <w:ind w:left="250" w:hanging="250"/>
              <w:rPr>
                <w:rFonts w:ascii="Times New Roman" w:hAnsi="Times New Roman"/>
                <w:sz w:val="24"/>
                <w:szCs w:val="24"/>
                <w:lang w:val="ro-RO"/>
              </w:rPr>
            </w:pPr>
            <w:r w:rsidRPr="00B05216">
              <w:rPr>
                <w:rFonts w:ascii="Times New Roman" w:hAnsi="Times New Roman"/>
                <w:sz w:val="24"/>
                <w:szCs w:val="24"/>
                <w:lang w:val="ro-RO"/>
              </w:rPr>
              <w:t xml:space="preserve">7.Apreciază  rolul  cunoaşterii  particularităţilor  morfologice  în activitatea  profesională. </w:t>
            </w:r>
          </w:p>
          <w:p w:rsidR="0041744E" w:rsidRPr="00B05216" w:rsidRDefault="0041744E" w:rsidP="001B50DF">
            <w:pPr>
              <w:spacing w:after="0" w:line="240" w:lineRule="auto"/>
              <w:ind w:left="250" w:hanging="250"/>
              <w:rPr>
                <w:rFonts w:ascii="Times New Roman" w:hAnsi="Times New Roman"/>
                <w:sz w:val="24"/>
                <w:szCs w:val="24"/>
                <w:lang w:val="ro-RO"/>
              </w:rPr>
            </w:pPr>
            <w:r w:rsidRPr="00B05216">
              <w:rPr>
                <w:rFonts w:ascii="Times New Roman" w:hAnsi="Times New Roman"/>
                <w:sz w:val="24"/>
                <w:szCs w:val="24"/>
                <w:lang w:val="ro-RO"/>
              </w:rPr>
              <w:t>8. Apreciază importanţa  respectării  prevederilor cadrului normativ-legislativ în domeniu.</w:t>
            </w:r>
          </w:p>
          <w:p w:rsidR="0041744E" w:rsidRPr="00B05216" w:rsidRDefault="0041744E" w:rsidP="001B50DF">
            <w:pPr>
              <w:spacing w:after="0" w:line="240" w:lineRule="auto"/>
              <w:rPr>
                <w:rFonts w:ascii="Times New Roman" w:hAnsi="Times New Roman"/>
                <w:sz w:val="24"/>
                <w:szCs w:val="24"/>
                <w:lang w:val="ro-RO"/>
              </w:rPr>
            </w:pPr>
            <w:r w:rsidRPr="00B05216">
              <w:rPr>
                <w:rFonts w:ascii="Times New Roman" w:hAnsi="Times New Roman"/>
                <w:sz w:val="24"/>
                <w:szCs w:val="24"/>
                <w:lang w:val="ro-RO"/>
              </w:rPr>
              <w:t>9.Recunoaşte  importanţa  deciziilor luate în cultivarea speciilor horticole pentru  reglarea corectă a factorilor  de vegetaţie.</w:t>
            </w:r>
          </w:p>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10.Apreciază situaţiile  reale  în  plantaţiile legumicole și pomicole ale   gospodăriei,ea decizii.</w:t>
            </w:r>
          </w:p>
          <w:p w:rsidR="0041744E" w:rsidRPr="00B05216" w:rsidRDefault="0041744E" w:rsidP="00B05216">
            <w:pPr>
              <w:spacing w:after="0" w:line="240" w:lineRule="auto"/>
              <w:rPr>
                <w:rFonts w:ascii="Times New Roman" w:hAnsi="Times New Roman"/>
                <w:sz w:val="24"/>
                <w:szCs w:val="24"/>
                <w:lang w:val="ro-RO"/>
              </w:rPr>
            </w:pPr>
          </w:p>
        </w:tc>
      </w:tr>
    </w:tbl>
    <w:p w:rsidR="0041744E" w:rsidRDefault="0041744E" w:rsidP="00B872F3">
      <w:pPr>
        <w:jc w:val="both"/>
        <w:rPr>
          <w:rFonts w:ascii="Times New Roman" w:hAnsi="Times New Roman"/>
          <w:b/>
          <w:sz w:val="24"/>
          <w:szCs w:val="24"/>
          <w:lang w:val="ro-RO"/>
        </w:rPr>
      </w:pPr>
    </w:p>
    <w:p w:rsidR="0041744E" w:rsidRPr="00F00C8B" w:rsidRDefault="0041744E" w:rsidP="00F00C8B">
      <w:pPr>
        <w:jc w:val="center"/>
        <w:rPr>
          <w:rFonts w:ascii="Times New Roman" w:hAnsi="Times New Roman"/>
          <w:b/>
          <w:sz w:val="24"/>
          <w:szCs w:val="24"/>
          <w:lang w:val="ro-RO"/>
        </w:rPr>
      </w:pPr>
      <w:r w:rsidRPr="00B872F3">
        <w:rPr>
          <w:rFonts w:ascii="Times New Roman" w:hAnsi="Times New Roman"/>
          <w:b/>
          <w:sz w:val="24"/>
          <w:szCs w:val="24"/>
          <w:lang w:val="ro-RO"/>
        </w:rPr>
        <w:t>CP1.2.  Utilizarea  cunoştinţelor  de bază  pentru  explicarea  şi  interpretarea  unor  variante  tipuri  de  concepte, situaţii  procese, proiecte  asociate  domeniului  pomiculturii/legumiculturii.</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6"/>
        <w:gridCol w:w="3447"/>
        <w:gridCol w:w="4394"/>
      </w:tblGrid>
      <w:tr w:rsidR="0041744E" w:rsidRPr="00B05216" w:rsidTr="00B05216">
        <w:tc>
          <w:tcPr>
            <w:tcW w:w="3216"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 xml:space="preserve">Cunoştinţe  </w:t>
            </w:r>
          </w:p>
        </w:tc>
        <w:tc>
          <w:tcPr>
            <w:tcW w:w="3447"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 xml:space="preserve">Abilităţi </w:t>
            </w:r>
          </w:p>
        </w:tc>
        <w:tc>
          <w:tcPr>
            <w:tcW w:w="4394"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 xml:space="preserve">Atitudini </w:t>
            </w:r>
          </w:p>
        </w:tc>
      </w:tr>
      <w:tr w:rsidR="0041744E" w:rsidRPr="00B911CC" w:rsidTr="00B05216">
        <w:tc>
          <w:tcPr>
            <w:tcW w:w="3216"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1. Cunoaşte  concepte, situaţii,  procese, proiecte  asociate  domeniului  legumiculturii/pomiculturii.</w:t>
            </w:r>
          </w:p>
          <w:p w:rsidR="0041744E" w:rsidRPr="00B05216" w:rsidRDefault="0041744E" w:rsidP="00B05216">
            <w:pPr>
              <w:tabs>
                <w:tab w:val="left" w:pos="284"/>
              </w:tabs>
              <w:spacing w:after="0" w:line="240" w:lineRule="auto"/>
              <w:rPr>
                <w:rFonts w:ascii="Times New Roman" w:hAnsi="Times New Roman"/>
                <w:sz w:val="24"/>
                <w:szCs w:val="24"/>
                <w:lang w:val="ro-RO"/>
              </w:rPr>
            </w:pPr>
          </w:p>
        </w:tc>
        <w:tc>
          <w:tcPr>
            <w:tcW w:w="3447" w:type="dxa"/>
          </w:tcPr>
          <w:p w:rsidR="0041744E" w:rsidRPr="00B05216" w:rsidRDefault="0041744E" w:rsidP="00B05216">
            <w:pPr>
              <w:numPr>
                <w:ilvl w:val="0"/>
                <w:numId w:val="20"/>
              </w:numPr>
              <w:spacing w:after="0" w:line="240" w:lineRule="auto"/>
              <w:ind w:left="268" w:hanging="268"/>
              <w:contextualSpacing/>
              <w:rPr>
                <w:rFonts w:ascii="Times New Roman" w:hAnsi="Times New Roman"/>
                <w:sz w:val="24"/>
                <w:szCs w:val="24"/>
                <w:lang w:val="ro-RO"/>
              </w:rPr>
            </w:pPr>
            <w:r w:rsidRPr="00B05216">
              <w:rPr>
                <w:rFonts w:ascii="Times New Roman" w:hAnsi="Times New Roman"/>
                <w:sz w:val="24"/>
                <w:szCs w:val="24"/>
                <w:lang w:val="ro-RO"/>
              </w:rPr>
              <w:t>Analizează  şi  interpretează  conţinutul  conceptelor, proceselor, proiectelor  asociate  domeniului  legumiculturii/pomiculturii</w:t>
            </w:r>
          </w:p>
        </w:tc>
        <w:tc>
          <w:tcPr>
            <w:tcW w:w="4394" w:type="dxa"/>
          </w:tcPr>
          <w:p w:rsidR="0041744E" w:rsidRPr="00B05216" w:rsidRDefault="0041744E" w:rsidP="00B05216">
            <w:pPr>
              <w:numPr>
                <w:ilvl w:val="0"/>
                <w:numId w:val="21"/>
              </w:numPr>
              <w:spacing w:after="0" w:line="240" w:lineRule="auto"/>
              <w:ind w:left="250" w:hanging="283"/>
              <w:contextualSpacing/>
              <w:rPr>
                <w:rFonts w:ascii="Times New Roman" w:hAnsi="Times New Roman"/>
                <w:sz w:val="24"/>
                <w:szCs w:val="24"/>
                <w:lang w:val="ro-RO"/>
              </w:rPr>
            </w:pPr>
            <w:r w:rsidRPr="00B05216">
              <w:rPr>
                <w:rFonts w:ascii="Times New Roman" w:hAnsi="Times New Roman"/>
                <w:sz w:val="24"/>
                <w:szCs w:val="24"/>
                <w:lang w:val="ro-RO"/>
              </w:rPr>
              <w:t>Conştientizează  necesitatea  înţelegerii  concrete  a  conceptelor, proceselor, proiectelor  asociate  domeniului  legumiculturii/pomiculturii pentru    asigurarea  calităţii  lucrărilor  realizate.</w:t>
            </w:r>
          </w:p>
        </w:tc>
      </w:tr>
      <w:tr w:rsidR="0041744E" w:rsidRPr="003014A3" w:rsidTr="00B05216">
        <w:tc>
          <w:tcPr>
            <w:tcW w:w="3216" w:type="dxa"/>
          </w:tcPr>
          <w:p w:rsidR="0041744E" w:rsidRPr="00B05216" w:rsidRDefault="0041744E" w:rsidP="00B05216">
            <w:pPr>
              <w:tabs>
                <w:tab w:val="left" w:pos="284"/>
              </w:tabs>
              <w:spacing w:after="0" w:line="240" w:lineRule="auto"/>
              <w:ind w:left="142" w:hanging="142"/>
              <w:rPr>
                <w:rFonts w:ascii="Times New Roman" w:hAnsi="Times New Roman"/>
                <w:sz w:val="24"/>
                <w:szCs w:val="24"/>
                <w:lang w:val="ro-RO"/>
              </w:rPr>
            </w:pPr>
            <w:r w:rsidRPr="00B05216">
              <w:rPr>
                <w:rFonts w:ascii="Times New Roman" w:hAnsi="Times New Roman"/>
                <w:sz w:val="24"/>
                <w:szCs w:val="24"/>
                <w:lang w:val="ro-RO"/>
              </w:rPr>
              <w:t>2. Cunoaşte  tehnicile  de lucru  şi  etapele  de realizare  a  lucrărilor  asociate  domeniului  legumiculturii/pomiculturii</w:t>
            </w:r>
          </w:p>
        </w:tc>
        <w:tc>
          <w:tcPr>
            <w:tcW w:w="3447"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2. Selectează  programul  potrivit  pentru  o  anumită  sarcină.</w:t>
            </w:r>
          </w:p>
        </w:tc>
        <w:tc>
          <w:tcPr>
            <w:tcW w:w="4394" w:type="dxa"/>
          </w:tcPr>
          <w:p w:rsidR="0041744E" w:rsidRPr="00B05216" w:rsidRDefault="0041744E" w:rsidP="00B05216">
            <w:pPr>
              <w:spacing w:after="0" w:line="240" w:lineRule="auto"/>
              <w:rPr>
                <w:rFonts w:ascii="Times New Roman" w:hAnsi="Times New Roman"/>
                <w:sz w:val="24"/>
                <w:szCs w:val="24"/>
                <w:lang w:val="ro-RO"/>
              </w:rPr>
            </w:pPr>
            <w:r w:rsidRPr="00B05216">
              <w:rPr>
                <w:rFonts w:ascii="Times New Roman" w:hAnsi="Times New Roman"/>
                <w:sz w:val="24"/>
                <w:szCs w:val="24"/>
                <w:lang w:val="ro-RO"/>
              </w:rPr>
              <w:t>2. Este  deschis  să  colaboreze  cu  specialiştii  din  alte  domenii.</w:t>
            </w:r>
          </w:p>
        </w:tc>
      </w:tr>
    </w:tbl>
    <w:p w:rsidR="0041744E" w:rsidRPr="00B872F3" w:rsidRDefault="0041744E" w:rsidP="00440848">
      <w:pPr>
        <w:spacing w:after="0" w:line="240" w:lineRule="auto"/>
        <w:jc w:val="both"/>
        <w:rPr>
          <w:rFonts w:ascii="Times New Roman" w:hAnsi="Times New Roman"/>
          <w:sz w:val="24"/>
          <w:szCs w:val="24"/>
          <w:lang w:val="ro-RO"/>
        </w:rPr>
      </w:pPr>
    </w:p>
    <w:p w:rsidR="0041744E" w:rsidRPr="00440848" w:rsidRDefault="0041744E" w:rsidP="00440848">
      <w:pPr>
        <w:spacing w:after="0" w:line="240" w:lineRule="auto"/>
        <w:jc w:val="both"/>
        <w:rPr>
          <w:rFonts w:ascii="Times New Roman" w:hAnsi="Times New Roman"/>
          <w:sz w:val="24"/>
          <w:szCs w:val="24"/>
          <w:lang w:val="en-US"/>
        </w:rPr>
      </w:pPr>
    </w:p>
    <w:p w:rsidR="0041744E" w:rsidRPr="00F00C8B" w:rsidRDefault="0041744E" w:rsidP="00F00C8B">
      <w:pPr>
        <w:rPr>
          <w:rFonts w:ascii="Times New Roman" w:hAnsi="Times New Roman"/>
          <w:b/>
          <w:sz w:val="24"/>
          <w:szCs w:val="24"/>
          <w:lang w:val="ro-RO"/>
        </w:rPr>
      </w:pPr>
      <w:r w:rsidRPr="00B872F3">
        <w:rPr>
          <w:rFonts w:ascii="Times New Roman" w:hAnsi="Times New Roman"/>
          <w:b/>
          <w:sz w:val="24"/>
          <w:szCs w:val="24"/>
          <w:lang w:val="ro-RO"/>
        </w:rPr>
        <w:t>CP2.1.  Utilizarea  cunoştineţelor  de bază  pentru  rezolvarea  problemelor  profesionale bine  definite, tipice   domeniului  agriculturii  în  condiţii  de  asistenţă  calificată</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3828"/>
        <w:gridCol w:w="3685"/>
      </w:tblGrid>
      <w:tr w:rsidR="0041744E" w:rsidRPr="00B05216" w:rsidTr="00B05216">
        <w:trPr>
          <w:trHeight w:val="283"/>
        </w:trPr>
        <w:tc>
          <w:tcPr>
            <w:tcW w:w="3544"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lastRenderedPageBreak/>
              <w:t xml:space="preserve">Cunoştinţe  </w:t>
            </w:r>
          </w:p>
        </w:tc>
        <w:tc>
          <w:tcPr>
            <w:tcW w:w="3828"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 xml:space="preserve">Abilităţi </w:t>
            </w:r>
          </w:p>
        </w:tc>
        <w:tc>
          <w:tcPr>
            <w:tcW w:w="3685"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 xml:space="preserve">Atitudini </w:t>
            </w:r>
          </w:p>
        </w:tc>
      </w:tr>
      <w:tr w:rsidR="0041744E" w:rsidRPr="00B911CC" w:rsidTr="00B05216">
        <w:trPr>
          <w:trHeight w:val="280"/>
        </w:trPr>
        <w:tc>
          <w:tcPr>
            <w:tcW w:w="3544" w:type="dxa"/>
          </w:tcPr>
          <w:p w:rsidR="0041744E" w:rsidRPr="00B05216" w:rsidRDefault="0041744E" w:rsidP="001B50DF">
            <w:pPr>
              <w:numPr>
                <w:ilvl w:val="0"/>
                <w:numId w:val="8"/>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 xml:space="preserve"> Cunoaşte  conţinutul  graficului  zilnic  de  activităţi.</w:t>
            </w:r>
          </w:p>
          <w:p w:rsidR="0041744E" w:rsidRPr="00B05216" w:rsidRDefault="0041744E" w:rsidP="00B05216">
            <w:pPr>
              <w:numPr>
                <w:ilvl w:val="0"/>
                <w:numId w:val="8"/>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etapele  de  desfăşurare  a  procesului  decizional.</w:t>
            </w: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numPr>
                <w:ilvl w:val="0"/>
                <w:numId w:val="8"/>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terminologia  de  specialitate.</w:t>
            </w: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numPr>
                <w:ilvl w:val="0"/>
                <w:numId w:val="8"/>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legislaţia  care  reglementează  domeniul  legumiculturii/pomiculturii.</w:t>
            </w: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numPr>
                <w:ilvl w:val="0"/>
                <w:numId w:val="8"/>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regulile  de  întocmire  a  proceselor  verbale.</w:t>
            </w:r>
          </w:p>
          <w:p w:rsidR="0041744E" w:rsidRPr="00B05216" w:rsidRDefault="0041744E" w:rsidP="00B05216">
            <w:pPr>
              <w:tabs>
                <w:tab w:val="left" w:pos="284"/>
              </w:tabs>
              <w:spacing w:after="0" w:line="240" w:lineRule="auto"/>
              <w:rPr>
                <w:rFonts w:ascii="Times New Roman" w:hAnsi="Times New Roman"/>
                <w:sz w:val="24"/>
                <w:szCs w:val="24"/>
                <w:lang w:val="ro-RO"/>
              </w:rPr>
            </w:pPr>
            <w:r w:rsidRPr="00B05216">
              <w:rPr>
                <w:rFonts w:ascii="Times New Roman" w:hAnsi="Times New Roman"/>
                <w:sz w:val="24"/>
                <w:szCs w:val="24"/>
                <w:lang w:val="ro-RO"/>
              </w:rPr>
              <w:t xml:space="preserve"> </w:t>
            </w: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numPr>
                <w:ilvl w:val="0"/>
                <w:numId w:val="8"/>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 xml:space="preserve">Cunoaşte  condiţiile  de  recunoaştere şi  evaluare  a  prejudiciilor  aduse  la culturile legumicole/ pomicole. </w:t>
            </w:r>
          </w:p>
          <w:p w:rsidR="0041744E" w:rsidRPr="00B05216" w:rsidRDefault="0041744E" w:rsidP="001B50DF">
            <w:pPr>
              <w:numPr>
                <w:ilvl w:val="0"/>
                <w:numId w:val="8"/>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 xml:space="preserve">Cunoaşte  riscurile  la cultivarea legumelor și fructelor. </w:t>
            </w:r>
          </w:p>
          <w:p w:rsidR="0041744E" w:rsidRPr="00B05216" w:rsidRDefault="0041744E" w:rsidP="001B50DF">
            <w:pPr>
              <w:tabs>
                <w:tab w:val="left" w:pos="284"/>
              </w:tabs>
              <w:spacing w:after="0" w:line="240" w:lineRule="auto"/>
              <w:ind w:left="709" w:hanging="709"/>
              <w:rPr>
                <w:rFonts w:ascii="Times New Roman" w:hAnsi="Times New Roman"/>
                <w:sz w:val="24"/>
                <w:szCs w:val="24"/>
                <w:lang w:val="ro-RO"/>
              </w:rPr>
            </w:pPr>
            <w:r w:rsidRPr="00B05216">
              <w:rPr>
                <w:rFonts w:ascii="Times New Roman" w:hAnsi="Times New Roman"/>
                <w:sz w:val="24"/>
                <w:szCs w:val="24"/>
                <w:lang w:val="ro-RO"/>
              </w:rPr>
              <w:t xml:space="preserve">     </w:t>
            </w:r>
          </w:p>
          <w:p w:rsidR="0041744E" w:rsidRPr="00B05216" w:rsidRDefault="0041744E" w:rsidP="00B05216">
            <w:pPr>
              <w:tabs>
                <w:tab w:val="left" w:pos="709"/>
              </w:tabs>
              <w:spacing w:after="0" w:line="240" w:lineRule="auto"/>
              <w:ind w:left="709" w:hanging="349"/>
              <w:rPr>
                <w:rFonts w:ascii="Times New Roman" w:hAnsi="Times New Roman"/>
                <w:sz w:val="24"/>
                <w:szCs w:val="24"/>
                <w:lang w:val="ro-RO"/>
              </w:rPr>
            </w:pPr>
            <w:r>
              <w:rPr>
                <w:rFonts w:ascii="Times New Roman" w:hAnsi="Times New Roman"/>
                <w:sz w:val="24"/>
                <w:szCs w:val="24"/>
                <w:lang w:val="ro-RO"/>
              </w:rPr>
              <w:t>8</w:t>
            </w:r>
            <w:r w:rsidRPr="00B05216">
              <w:rPr>
                <w:rFonts w:ascii="Times New Roman" w:hAnsi="Times New Roman"/>
                <w:sz w:val="24"/>
                <w:szCs w:val="24"/>
                <w:lang w:val="ro-RO"/>
              </w:rPr>
              <w:t>.   Cunoaşte soiurile  şi  hibrizii omologaţi în Republica Moldova.</w:t>
            </w:r>
          </w:p>
          <w:p w:rsidR="0041744E" w:rsidRPr="00B05216" w:rsidRDefault="0041744E" w:rsidP="001B50DF">
            <w:pPr>
              <w:spacing w:after="0" w:line="240" w:lineRule="auto"/>
              <w:contextualSpacing/>
              <w:rPr>
                <w:rFonts w:ascii="Times New Roman" w:hAnsi="Times New Roman"/>
                <w:sz w:val="24"/>
                <w:szCs w:val="24"/>
                <w:lang w:val="ro-RO"/>
              </w:rPr>
            </w:pPr>
          </w:p>
          <w:p w:rsidR="0041744E" w:rsidRPr="00B05216" w:rsidRDefault="0041744E" w:rsidP="001B50DF">
            <w:pPr>
              <w:tabs>
                <w:tab w:val="left" w:pos="709"/>
              </w:tabs>
              <w:spacing w:after="0" w:line="240" w:lineRule="auto"/>
              <w:ind w:left="709" w:hanging="349"/>
              <w:rPr>
                <w:rFonts w:ascii="Times New Roman" w:hAnsi="Times New Roman"/>
                <w:sz w:val="24"/>
                <w:szCs w:val="24"/>
                <w:lang w:val="ro-RO"/>
              </w:rPr>
            </w:pPr>
            <w:r>
              <w:rPr>
                <w:rFonts w:ascii="Times New Roman" w:hAnsi="Times New Roman"/>
                <w:sz w:val="24"/>
                <w:szCs w:val="24"/>
                <w:lang w:val="ro-RO"/>
              </w:rPr>
              <w:t>9</w:t>
            </w:r>
            <w:r w:rsidRPr="00B05216">
              <w:rPr>
                <w:rFonts w:ascii="Times New Roman" w:hAnsi="Times New Roman"/>
                <w:sz w:val="24"/>
                <w:szCs w:val="24"/>
                <w:lang w:val="ro-RO"/>
              </w:rPr>
              <w:t xml:space="preserve"> .  Cunoaşte  metodologia  de determinare a normelor  de semănat şi plantat.</w:t>
            </w:r>
          </w:p>
          <w:p w:rsidR="0041744E" w:rsidRPr="00B05216" w:rsidRDefault="0041744E" w:rsidP="00B05216">
            <w:pPr>
              <w:tabs>
                <w:tab w:val="left" w:pos="709"/>
              </w:tabs>
              <w:spacing w:after="0" w:line="240" w:lineRule="auto"/>
              <w:ind w:left="709" w:hanging="349"/>
              <w:rPr>
                <w:rFonts w:ascii="Times New Roman" w:hAnsi="Times New Roman"/>
                <w:sz w:val="24"/>
                <w:szCs w:val="24"/>
                <w:lang w:val="ro-RO"/>
              </w:rPr>
            </w:pPr>
            <w:r>
              <w:rPr>
                <w:rFonts w:ascii="Times New Roman" w:hAnsi="Times New Roman"/>
                <w:sz w:val="24"/>
                <w:szCs w:val="24"/>
                <w:lang w:val="ro-RO"/>
              </w:rPr>
              <w:t>10</w:t>
            </w:r>
            <w:r w:rsidRPr="00B05216">
              <w:rPr>
                <w:rFonts w:ascii="Times New Roman" w:hAnsi="Times New Roman"/>
                <w:sz w:val="24"/>
                <w:szCs w:val="24"/>
                <w:lang w:val="ro-RO"/>
              </w:rPr>
              <w:t>.Cunoaşte  carenţa la plante.</w:t>
            </w: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tc>
        <w:tc>
          <w:tcPr>
            <w:tcW w:w="3828" w:type="dxa"/>
          </w:tcPr>
          <w:p w:rsidR="0041744E" w:rsidRPr="00B05216" w:rsidRDefault="0041744E" w:rsidP="001B50DF">
            <w:pPr>
              <w:numPr>
                <w:ilvl w:val="0"/>
                <w:numId w:val="23"/>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Stabileşte  priorităţile,  zilnic,  în  corelaţie  cu  indicaţiile  primite  din  surse  autorizate.</w:t>
            </w:r>
          </w:p>
          <w:p w:rsidR="0041744E" w:rsidRPr="00B05216" w:rsidRDefault="0041744E" w:rsidP="00B05216">
            <w:pPr>
              <w:numPr>
                <w:ilvl w:val="0"/>
                <w:numId w:val="23"/>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Planifică  etapele  activităţilor  în  succesiune  logică,   în  funcţie  de complexitatea  lucrărilor    executate.</w:t>
            </w:r>
          </w:p>
          <w:p w:rsidR="0041744E" w:rsidRPr="00B05216" w:rsidRDefault="0041744E" w:rsidP="001B50DF">
            <w:pPr>
              <w:spacing w:after="0" w:line="240" w:lineRule="auto"/>
              <w:ind w:left="742" w:hanging="382"/>
              <w:rPr>
                <w:rFonts w:ascii="Times New Roman" w:hAnsi="Times New Roman"/>
                <w:sz w:val="24"/>
                <w:szCs w:val="24"/>
                <w:lang w:val="ro-RO"/>
              </w:rPr>
            </w:pPr>
            <w:r w:rsidRPr="00B05216">
              <w:rPr>
                <w:rFonts w:ascii="Times New Roman" w:hAnsi="Times New Roman"/>
                <w:sz w:val="24"/>
                <w:szCs w:val="24"/>
                <w:lang w:val="ro-RO"/>
              </w:rPr>
              <w:t>3.    Perfectează  documentele horticole  corect şi citeţ,  utilizînd   terminologia  de specialitate.</w:t>
            </w:r>
          </w:p>
          <w:p w:rsidR="0041744E" w:rsidRPr="00B05216" w:rsidRDefault="0041744E" w:rsidP="00B05216">
            <w:pPr>
              <w:spacing w:after="0" w:line="240" w:lineRule="auto"/>
              <w:ind w:left="360"/>
              <w:rPr>
                <w:rFonts w:ascii="Times New Roman" w:hAnsi="Times New Roman"/>
                <w:sz w:val="24"/>
                <w:szCs w:val="24"/>
                <w:lang w:val="ro-RO"/>
              </w:rPr>
            </w:pPr>
            <w:r w:rsidRPr="00B05216">
              <w:rPr>
                <w:rFonts w:ascii="Times New Roman" w:hAnsi="Times New Roman"/>
                <w:sz w:val="24"/>
                <w:szCs w:val="24"/>
                <w:lang w:val="ro-RO"/>
              </w:rPr>
              <w:t xml:space="preserve">4.Verifică  modul  de întocmire/completare a  documentelor,   conform  normelor  legale  în  vigoare. </w:t>
            </w:r>
          </w:p>
          <w:p w:rsidR="0041744E" w:rsidRPr="00B05216" w:rsidRDefault="0041744E" w:rsidP="00B05216">
            <w:pPr>
              <w:spacing w:after="0" w:line="240" w:lineRule="auto"/>
              <w:ind w:left="720"/>
              <w:contextualSpacing/>
              <w:rPr>
                <w:rFonts w:ascii="Times New Roman" w:hAnsi="Times New Roman"/>
                <w:sz w:val="24"/>
                <w:szCs w:val="24"/>
                <w:lang w:val="ro-RO"/>
              </w:rPr>
            </w:pPr>
            <w:r w:rsidRPr="00B05216">
              <w:rPr>
                <w:rFonts w:ascii="Times New Roman" w:hAnsi="Times New Roman"/>
                <w:sz w:val="24"/>
                <w:szCs w:val="24"/>
                <w:lang w:val="ro-RO"/>
              </w:rPr>
              <w:t xml:space="preserve"> </w:t>
            </w:r>
          </w:p>
          <w:p w:rsidR="0041744E" w:rsidRPr="00B05216" w:rsidRDefault="0041744E" w:rsidP="00B05216">
            <w:pPr>
              <w:spacing w:after="0" w:line="240" w:lineRule="auto"/>
              <w:ind w:left="720"/>
              <w:contextualSpacing/>
              <w:rPr>
                <w:rFonts w:ascii="Times New Roman" w:hAnsi="Times New Roman"/>
                <w:sz w:val="24"/>
                <w:szCs w:val="24"/>
                <w:lang w:val="ro-RO"/>
              </w:rPr>
            </w:pPr>
          </w:p>
          <w:p w:rsidR="0041744E" w:rsidRPr="00B05216" w:rsidRDefault="0041744E" w:rsidP="00B05216">
            <w:pPr>
              <w:spacing w:after="0" w:line="240" w:lineRule="auto"/>
              <w:ind w:left="360"/>
              <w:contextualSpacing/>
              <w:rPr>
                <w:rFonts w:ascii="Times New Roman" w:hAnsi="Times New Roman"/>
                <w:sz w:val="24"/>
                <w:szCs w:val="24"/>
                <w:lang w:val="ro-RO"/>
              </w:rPr>
            </w:pPr>
            <w:r w:rsidRPr="00B05216">
              <w:rPr>
                <w:rFonts w:ascii="Times New Roman" w:hAnsi="Times New Roman"/>
                <w:sz w:val="24"/>
                <w:szCs w:val="24"/>
                <w:lang w:val="ro-RO"/>
              </w:rPr>
              <w:t>5.Transmite/recepţionează  operativ  informaţiile  structurate  în corelaţie  cu  specificul  fiecărei  situaţii în parte.</w:t>
            </w:r>
          </w:p>
          <w:p w:rsidR="0041744E" w:rsidRPr="00B05216" w:rsidRDefault="0041744E" w:rsidP="00B05216">
            <w:pPr>
              <w:spacing w:after="0" w:line="240" w:lineRule="auto"/>
              <w:ind w:left="720"/>
              <w:contextualSpacing/>
              <w:rPr>
                <w:rFonts w:ascii="Times New Roman" w:hAnsi="Times New Roman"/>
                <w:sz w:val="24"/>
                <w:szCs w:val="24"/>
                <w:lang w:val="ro-RO"/>
              </w:rPr>
            </w:pPr>
          </w:p>
          <w:p w:rsidR="0041744E" w:rsidRPr="00B05216" w:rsidRDefault="0041744E" w:rsidP="00B05216">
            <w:pPr>
              <w:spacing w:after="0" w:line="240" w:lineRule="auto"/>
              <w:ind w:left="742" w:hanging="382"/>
              <w:rPr>
                <w:rFonts w:ascii="Times New Roman" w:hAnsi="Times New Roman"/>
                <w:sz w:val="24"/>
                <w:szCs w:val="24"/>
                <w:lang w:val="ro-RO"/>
              </w:rPr>
            </w:pPr>
            <w:r>
              <w:rPr>
                <w:rFonts w:ascii="Times New Roman" w:hAnsi="Times New Roman"/>
                <w:sz w:val="24"/>
                <w:szCs w:val="24"/>
                <w:lang w:val="ro-RO"/>
              </w:rPr>
              <w:t>6.</w:t>
            </w:r>
            <w:r w:rsidRPr="00B05216">
              <w:rPr>
                <w:rFonts w:ascii="Times New Roman" w:hAnsi="Times New Roman"/>
                <w:sz w:val="24"/>
                <w:szCs w:val="24"/>
                <w:lang w:val="ro-RO"/>
              </w:rPr>
              <w:t>Analizează  informaţiile  primite  cu  promtitudine  şi  responsabilitate.</w:t>
            </w: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F00C8B">
            <w:pPr>
              <w:spacing w:after="0" w:line="240" w:lineRule="auto"/>
              <w:ind w:left="360"/>
              <w:contextualSpacing/>
              <w:rPr>
                <w:rFonts w:ascii="Times New Roman" w:hAnsi="Times New Roman"/>
                <w:sz w:val="24"/>
                <w:szCs w:val="24"/>
                <w:lang w:val="ro-RO"/>
              </w:rPr>
            </w:pPr>
            <w:r>
              <w:rPr>
                <w:rFonts w:ascii="Times New Roman" w:hAnsi="Times New Roman"/>
                <w:sz w:val="24"/>
                <w:szCs w:val="24"/>
                <w:lang w:val="ro-RO"/>
              </w:rPr>
              <w:t>7.</w:t>
            </w:r>
            <w:r w:rsidRPr="00B05216">
              <w:rPr>
                <w:rFonts w:ascii="Times New Roman" w:hAnsi="Times New Roman"/>
                <w:sz w:val="24"/>
                <w:szCs w:val="24"/>
                <w:lang w:val="ro-RO"/>
              </w:rPr>
              <w:t>Analizează riscurile posibile la cultivarea produselor horticole.</w:t>
            </w: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1B50DF">
            <w:pPr>
              <w:spacing w:after="0" w:line="240" w:lineRule="auto"/>
              <w:rPr>
                <w:rFonts w:ascii="Times New Roman" w:hAnsi="Times New Roman"/>
                <w:sz w:val="24"/>
                <w:szCs w:val="24"/>
                <w:lang w:val="ro-RO"/>
              </w:rPr>
            </w:pPr>
          </w:p>
          <w:p w:rsidR="0041744E" w:rsidRPr="00B05216" w:rsidRDefault="0041744E" w:rsidP="00B05216">
            <w:pPr>
              <w:spacing w:after="0" w:line="240" w:lineRule="auto"/>
              <w:ind w:left="360"/>
              <w:rPr>
                <w:rFonts w:ascii="Times New Roman" w:hAnsi="Times New Roman"/>
                <w:sz w:val="24"/>
                <w:szCs w:val="24"/>
                <w:lang w:val="ro-RO"/>
              </w:rPr>
            </w:pPr>
            <w:r>
              <w:rPr>
                <w:rFonts w:ascii="Times New Roman" w:hAnsi="Times New Roman"/>
                <w:sz w:val="24"/>
                <w:szCs w:val="24"/>
                <w:lang w:val="ro-RO"/>
              </w:rPr>
              <w:t>8</w:t>
            </w:r>
            <w:r w:rsidRPr="00B05216">
              <w:rPr>
                <w:rFonts w:ascii="Times New Roman" w:hAnsi="Times New Roman"/>
                <w:sz w:val="24"/>
                <w:szCs w:val="24"/>
                <w:lang w:val="ro-RO"/>
              </w:rPr>
              <w:t>.Cunoaşte soiurile  şi  hibrizii omologaţi în Republica Moldova.</w:t>
            </w:r>
          </w:p>
          <w:p w:rsidR="0041744E" w:rsidRPr="00B05216" w:rsidRDefault="0041744E" w:rsidP="00B05216">
            <w:pPr>
              <w:spacing w:after="0" w:line="240" w:lineRule="auto"/>
              <w:ind w:left="360"/>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1B50DF">
            <w:pPr>
              <w:spacing w:after="0" w:line="240" w:lineRule="auto"/>
              <w:rPr>
                <w:rFonts w:ascii="Times New Roman" w:hAnsi="Times New Roman"/>
                <w:sz w:val="24"/>
                <w:szCs w:val="24"/>
                <w:lang w:val="ro-RO"/>
              </w:rPr>
            </w:pPr>
            <w:r>
              <w:rPr>
                <w:rFonts w:ascii="Times New Roman" w:hAnsi="Times New Roman"/>
                <w:sz w:val="24"/>
                <w:szCs w:val="24"/>
                <w:lang w:val="ro-RO"/>
              </w:rPr>
              <w:t>9</w:t>
            </w:r>
            <w:r w:rsidRPr="00B05216">
              <w:rPr>
                <w:rFonts w:ascii="Times New Roman" w:hAnsi="Times New Roman"/>
                <w:sz w:val="24"/>
                <w:szCs w:val="24"/>
                <w:lang w:val="ro-RO"/>
              </w:rPr>
              <w:t>.Determină  normele  numerice şi calcularea normelor gravimetrice la  semănat ,  plantat.</w:t>
            </w:r>
          </w:p>
          <w:p w:rsidR="0041744E" w:rsidRPr="00B05216" w:rsidRDefault="0041744E" w:rsidP="00B05216">
            <w:pPr>
              <w:spacing w:after="0" w:line="240" w:lineRule="auto"/>
              <w:rPr>
                <w:rFonts w:ascii="Times New Roman" w:hAnsi="Times New Roman"/>
                <w:sz w:val="24"/>
                <w:szCs w:val="24"/>
                <w:lang w:val="ro-RO"/>
              </w:rPr>
            </w:pPr>
            <w:r>
              <w:rPr>
                <w:rFonts w:ascii="Times New Roman" w:hAnsi="Times New Roman"/>
                <w:sz w:val="24"/>
                <w:szCs w:val="24"/>
                <w:lang w:val="ro-RO"/>
              </w:rPr>
              <w:t>10</w:t>
            </w:r>
            <w:r w:rsidRPr="00B05216">
              <w:rPr>
                <w:rFonts w:ascii="Times New Roman" w:hAnsi="Times New Roman"/>
                <w:sz w:val="24"/>
                <w:szCs w:val="24"/>
                <w:lang w:val="ro-RO"/>
              </w:rPr>
              <w:t>.Determină  starea  semănăturilor cu legume, a plantaţiilor  multianuale,  după asigurarea lor  cu substanţe  nutritive.</w:t>
            </w:r>
          </w:p>
        </w:tc>
        <w:tc>
          <w:tcPr>
            <w:tcW w:w="3685" w:type="dxa"/>
          </w:tcPr>
          <w:p w:rsidR="0041744E" w:rsidRDefault="0041744E" w:rsidP="001B50DF">
            <w:pPr>
              <w:numPr>
                <w:ilvl w:val="0"/>
                <w:numId w:val="24"/>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Conştientizează  necesitatea planificării  şi  organizării  timpului de muncă.</w:t>
            </w:r>
          </w:p>
          <w:p w:rsidR="0041744E" w:rsidRPr="00B05216" w:rsidRDefault="0041744E" w:rsidP="00B05216">
            <w:pPr>
              <w:spacing w:after="0" w:line="240" w:lineRule="auto"/>
              <w:ind w:left="360"/>
              <w:rPr>
                <w:rFonts w:ascii="Times New Roman" w:hAnsi="Times New Roman"/>
                <w:sz w:val="24"/>
                <w:szCs w:val="24"/>
                <w:lang w:val="ro-RO"/>
              </w:rPr>
            </w:pPr>
            <w:r w:rsidRPr="00B05216">
              <w:rPr>
                <w:rFonts w:ascii="Times New Roman" w:hAnsi="Times New Roman"/>
                <w:sz w:val="24"/>
                <w:szCs w:val="24"/>
                <w:lang w:val="ro-RO"/>
              </w:rPr>
              <w:t>2.Îşi asumă  responsabilitatea  pentru  deciziile  luate  în  activitatea  sa.</w:t>
            </w:r>
          </w:p>
          <w:p w:rsidR="0041744E" w:rsidRPr="00B05216" w:rsidRDefault="0041744E" w:rsidP="001B50DF">
            <w:pPr>
              <w:spacing w:after="0" w:line="240" w:lineRule="auto"/>
              <w:contextualSpacing/>
              <w:rPr>
                <w:rFonts w:ascii="Times New Roman" w:hAnsi="Times New Roman"/>
                <w:sz w:val="24"/>
                <w:szCs w:val="24"/>
                <w:lang w:val="ro-RO"/>
              </w:rPr>
            </w:pPr>
          </w:p>
          <w:p w:rsidR="0041744E" w:rsidRPr="00B05216" w:rsidRDefault="0041744E" w:rsidP="001B50DF">
            <w:pPr>
              <w:numPr>
                <w:ilvl w:val="0"/>
                <w:numId w:val="23"/>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Promovează  prevederile  cadrului  normativ-legislativ  la rezolvarea  problemelor  profesionale.</w:t>
            </w:r>
          </w:p>
          <w:p w:rsidR="0041744E" w:rsidRPr="00B05216" w:rsidRDefault="0041744E" w:rsidP="00B05216">
            <w:pPr>
              <w:numPr>
                <w:ilvl w:val="0"/>
                <w:numId w:val="23"/>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Apreciază  importanţa  procedurii de  evaluare  în scopul  obţinerii  unei  imagini  fidele  asupra  entităţii  în ansamblu.</w:t>
            </w:r>
          </w:p>
          <w:p w:rsidR="0041744E" w:rsidRPr="00B05216" w:rsidRDefault="0041744E" w:rsidP="00B05216">
            <w:pPr>
              <w:spacing w:after="0" w:line="240" w:lineRule="auto"/>
              <w:ind w:left="720"/>
              <w:contextualSpacing/>
              <w:rPr>
                <w:rFonts w:ascii="Times New Roman" w:hAnsi="Times New Roman"/>
                <w:sz w:val="24"/>
                <w:szCs w:val="24"/>
                <w:lang w:val="ro-RO"/>
              </w:rPr>
            </w:pPr>
          </w:p>
          <w:p w:rsidR="0041744E" w:rsidRPr="00B05216" w:rsidRDefault="0041744E" w:rsidP="00B05216">
            <w:pPr>
              <w:spacing w:after="0" w:line="240" w:lineRule="auto"/>
              <w:ind w:left="779" w:hanging="425"/>
              <w:rPr>
                <w:rFonts w:ascii="Times New Roman" w:hAnsi="Times New Roman"/>
                <w:sz w:val="24"/>
                <w:szCs w:val="24"/>
                <w:lang w:val="ro-RO"/>
              </w:rPr>
            </w:pPr>
            <w:r w:rsidRPr="00B05216">
              <w:rPr>
                <w:rFonts w:ascii="Times New Roman" w:hAnsi="Times New Roman"/>
                <w:sz w:val="24"/>
                <w:szCs w:val="24"/>
                <w:lang w:val="ro-RO"/>
              </w:rPr>
              <w:t>5.    Apreciază  importanţa  analizei  informaţiilor legumicole ,   în  scopul  eficientizării  activităţii desfăşurate.</w:t>
            </w:r>
          </w:p>
          <w:p w:rsidR="0041744E" w:rsidRPr="00B05216" w:rsidRDefault="0041744E" w:rsidP="00B05216">
            <w:pPr>
              <w:spacing w:after="0" w:line="240" w:lineRule="auto"/>
              <w:ind w:left="779" w:hanging="779"/>
              <w:rPr>
                <w:rFonts w:ascii="Times New Roman" w:hAnsi="Times New Roman"/>
                <w:sz w:val="24"/>
                <w:szCs w:val="24"/>
                <w:lang w:val="ro-RO"/>
              </w:rPr>
            </w:pPr>
            <w:r w:rsidRPr="00B05216">
              <w:rPr>
                <w:rFonts w:ascii="Times New Roman" w:hAnsi="Times New Roman"/>
                <w:sz w:val="24"/>
                <w:szCs w:val="24"/>
                <w:lang w:val="ro-RO"/>
              </w:rPr>
              <w:t xml:space="preserve">       6.   Manifestă responsabilitate la  asigurarea  utilizatorilor  interni  şi  externi  cu  informaţie  horticolă.</w:t>
            </w: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ind w:left="779" w:hanging="419"/>
              <w:rPr>
                <w:rFonts w:ascii="Times New Roman" w:hAnsi="Times New Roman"/>
                <w:sz w:val="24"/>
                <w:szCs w:val="24"/>
                <w:lang w:val="ro-RO"/>
              </w:rPr>
            </w:pPr>
            <w:r w:rsidRPr="00B05216">
              <w:rPr>
                <w:rFonts w:ascii="Times New Roman" w:hAnsi="Times New Roman"/>
                <w:sz w:val="24"/>
                <w:szCs w:val="24"/>
                <w:lang w:val="ro-RO"/>
              </w:rPr>
              <w:t xml:space="preserve"> 7.   Ia decizii corecte  pentru  îndeplinirea  operaţiilor.</w:t>
            </w: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1B50DF">
            <w:pPr>
              <w:spacing w:after="0" w:line="240" w:lineRule="auto"/>
              <w:contextualSpacing/>
              <w:rPr>
                <w:rFonts w:ascii="Times New Roman" w:hAnsi="Times New Roman"/>
                <w:sz w:val="24"/>
                <w:szCs w:val="24"/>
                <w:lang w:val="ro-RO"/>
              </w:rPr>
            </w:pPr>
          </w:p>
          <w:p w:rsidR="0041744E" w:rsidRPr="00B05216" w:rsidRDefault="0041744E" w:rsidP="001B50DF">
            <w:pPr>
              <w:spacing w:after="0" w:line="240" w:lineRule="auto"/>
              <w:ind w:left="360"/>
              <w:rPr>
                <w:rFonts w:ascii="Times New Roman" w:hAnsi="Times New Roman"/>
                <w:sz w:val="24"/>
                <w:szCs w:val="24"/>
                <w:lang w:val="ro-RO"/>
              </w:rPr>
            </w:pPr>
            <w:r>
              <w:rPr>
                <w:rFonts w:ascii="Times New Roman" w:hAnsi="Times New Roman"/>
                <w:sz w:val="24"/>
                <w:szCs w:val="24"/>
                <w:lang w:val="ro-RO"/>
              </w:rPr>
              <w:t>8</w:t>
            </w:r>
            <w:r w:rsidRPr="00B05216">
              <w:rPr>
                <w:rFonts w:ascii="Times New Roman" w:hAnsi="Times New Roman"/>
                <w:sz w:val="24"/>
                <w:szCs w:val="24"/>
                <w:lang w:val="ro-RO"/>
              </w:rPr>
              <w:t>.Conştientizează  rolul  soiurilor şi hibrizilor pentru  obţinerea  producţiei  maximale  şi calitative cerute  pe piaţă.</w:t>
            </w:r>
          </w:p>
          <w:p w:rsidR="0041744E" w:rsidRDefault="0041744E" w:rsidP="001B50DF">
            <w:pPr>
              <w:spacing w:after="0" w:line="240" w:lineRule="auto"/>
              <w:ind w:left="360"/>
              <w:contextualSpacing/>
              <w:rPr>
                <w:rFonts w:ascii="Times New Roman" w:hAnsi="Times New Roman"/>
                <w:sz w:val="24"/>
                <w:szCs w:val="24"/>
                <w:lang w:val="ro-RO"/>
              </w:rPr>
            </w:pPr>
            <w:r>
              <w:rPr>
                <w:rFonts w:ascii="Times New Roman" w:hAnsi="Times New Roman"/>
                <w:sz w:val="24"/>
                <w:szCs w:val="24"/>
                <w:lang w:val="ro-RO"/>
              </w:rPr>
              <w:t xml:space="preserve">9 </w:t>
            </w:r>
            <w:r w:rsidRPr="00B05216">
              <w:rPr>
                <w:rFonts w:ascii="Times New Roman" w:hAnsi="Times New Roman"/>
                <w:sz w:val="24"/>
                <w:szCs w:val="24"/>
                <w:lang w:val="ro-RO"/>
              </w:rPr>
              <w:t>Manifestă responsabilitate  la calcularea  corectă a  normelor  de semănat, plantat .</w:t>
            </w:r>
          </w:p>
          <w:p w:rsidR="0041744E" w:rsidRPr="00B05216" w:rsidRDefault="0041744E" w:rsidP="001B50DF">
            <w:pPr>
              <w:spacing w:after="0" w:line="240" w:lineRule="auto"/>
              <w:ind w:left="360"/>
              <w:rPr>
                <w:rFonts w:ascii="Times New Roman" w:hAnsi="Times New Roman"/>
                <w:sz w:val="24"/>
                <w:szCs w:val="24"/>
                <w:lang w:val="ro-RO"/>
              </w:rPr>
            </w:pPr>
            <w:r>
              <w:rPr>
                <w:rFonts w:ascii="Times New Roman" w:hAnsi="Times New Roman"/>
                <w:sz w:val="24"/>
                <w:szCs w:val="24"/>
                <w:lang w:val="ro-RO"/>
              </w:rPr>
              <w:t>10</w:t>
            </w:r>
            <w:r w:rsidRPr="00B05216">
              <w:rPr>
                <w:rFonts w:ascii="Times New Roman" w:hAnsi="Times New Roman"/>
                <w:sz w:val="24"/>
                <w:szCs w:val="24"/>
                <w:lang w:val="ro-RO"/>
              </w:rPr>
              <w:t>.Conştientizează importanţa,  controlului  stării  semănăturilor și plantațiilor pomicole pentru reglarea nutriţiei plantelor.</w:t>
            </w:r>
          </w:p>
        </w:tc>
      </w:tr>
    </w:tbl>
    <w:p w:rsidR="0041744E" w:rsidRPr="00B911CC" w:rsidRDefault="0041744E" w:rsidP="00440848">
      <w:pPr>
        <w:spacing w:after="0" w:line="240" w:lineRule="auto"/>
        <w:jc w:val="center"/>
        <w:rPr>
          <w:rFonts w:ascii="Times New Roman" w:hAnsi="Times New Roman"/>
          <w:b/>
          <w:sz w:val="24"/>
          <w:szCs w:val="24"/>
          <w:lang w:val="ro-RO"/>
        </w:rPr>
      </w:pPr>
    </w:p>
    <w:p w:rsidR="0041744E" w:rsidRPr="00B911CC" w:rsidRDefault="0041744E" w:rsidP="00440848">
      <w:pPr>
        <w:spacing w:after="0" w:line="240" w:lineRule="auto"/>
        <w:jc w:val="center"/>
        <w:rPr>
          <w:rFonts w:ascii="Times New Roman" w:hAnsi="Times New Roman"/>
          <w:b/>
          <w:sz w:val="24"/>
          <w:szCs w:val="24"/>
          <w:lang w:val="ro-RO"/>
        </w:rPr>
      </w:pPr>
    </w:p>
    <w:p w:rsidR="0041744E" w:rsidRPr="00F00C8B" w:rsidRDefault="0041744E" w:rsidP="00F00C8B">
      <w:pPr>
        <w:jc w:val="center"/>
        <w:rPr>
          <w:rFonts w:ascii="Times New Roman" w:hAnsi="Times New Roman"/>
          <w:b/>
          <w:sz w:val="24"/>
          <w:szCs w:val="24"/>
          <w:lang w:val="ro-RO"/>
        </w:rPr>
      </w:pPr>
      <w:r w:rsidRPr="00CA3467">
        <w:rPr>
          <w:rFonts w:ascii="Times New Roman" w:hAnsi="Times New Roman"/>
          <w:b/>
          <w:sz w:val="24"/>
          <w:szCs w:val="24"/>
          <w:lang w:val="ro-RO"/>
        </w:rPr>
        <w:t>CP2.2.  Utilizarea  adecvată  de  criterii  şi metode  standard  de  evaluare  a calităţii  şi  a  limetelor  de  aplicare  a  unor  procese, proiecte, programe, metode  şi  teorii</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3686"/>
        <w:gridCol w:w="3685"/>
      </w:tblGrid>
      <w:tr w:rsidR="0041744E" w:rsidRPr="00B05216" w:rsidTr="00B05216">
        <w:tc>
          <w:tcPr>
            <w:tcW w:w="3686"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 xml:space="preserve">Cunoştinţe  </w:t>
            </w:r>
          </w:p>
        </w:tc>
        <w:tc>
          <w:tcPr>
            <w:tcW w:w="3686"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 xml:space="preserve">Abilităţi </w:t>
            </w:r>
          </w:p>
        </w:tc>
        <w:tc>
          <w:tcPr>
            <w:tcW w:w="3685"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 xml:space="preserve">Atitudini </w:t>
            </w:r>
          </w:p>
        </w:tc>
      </w:tr>
      <w:tr w:rsidR="0041744E" w:rsidRPr="00B911CC" w:rsidTr="00B05216">
        <w:tc>
          <w:tcPr>
            <w:tcW w:w="3686" w:type="dxa"/>
          </w:tcPr>
          <w:p w:rsidR="0041744E" w:rsidRPr="00B05216" w:rsidRDefault="0041744E" w:rsidP="00F00C8B">
            <w:pPr>
              <w:numPr>
                <w:ilvl w:val="0"/>
                <w:numId w:val="26"/>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 xml:space="preserve">Cunoaşte   documente  de natură  operaţională  a  gospodăriei(actele  de  </w:t>
            </w:r>
            <w:r w:rsidRPr="00B05216">
              <w:rPr>
                <w:rFonts w:ascii="Times New Roman" w:hAnsi="Times New Roman"/>
                <w:sz w:val="24"/>
                <w:szCs w:val="24"/>
                <w:lang w:val="ro-RO"/>
              </w:rPr>
              <w:lastRenderedPageBreak/>
              <w:t>lichidare  a materialelor, punerea  în valoare  a  producţiei  horticole ).</w:t>
            </w:r>
          </w:p>
          <w:p w:rsidR="0041744E" w:rsidRPr="00B05216" w:rsidRDefault="0041744E" w:rsidP="00B05216">
            <w:pPr>
              <w:numPr>
                <w:ilvl w:val="0"/>
                <w:numId w:val="26"/>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fazele  şi perioadele de dezvoltare a  culturilor  legumicole/pomicole.</w:t>
            </w:r>
          </w:p>
          <w:p w:rsidR="0041744E" w:rsidRPr="00B05216" w:rsidRDefault="0041744E" w:rsidP="00F00C8B">
            <w:pPr>
              <w:tabs>
                <w:tab w:val="left" w:pos="284"/>
              </w:tabs>
              <w:spacing w:after="0" w:line="240" w:lineRule="auto"/>
              <w:rPr>
                <w:rFonts w:ascii="Times New Roman" w:hAnsi="Times New Roman"/>
                <w:sz w:val="24"/>
                <w:szCs w:val="24"/>
                <w:lang w:val="ro-RO"/>
              </w:rPr>
            </w:pPr>
          </w:p>
          <w:p w:rsidR="0041744E" w:rsidRPr="00B05216" w:rsidRDefault="0041744E" w:rsidP="00B05216">
            <w:pPr>
              <w:numPr>
                <w:ilvl w:val="0"/>
                <w:numId w:val="26"/>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particularităţile  evidenţei registrelor agronomice.</w:t>
            </w: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numPr>
                <w:ilvl w:val="0"/>
                <w:numId w:val="26"/>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normele  de perfectare  a  documentelor  cu regim  special  şi regim uzual.</w:t>
            </w:r>
          </w:p>
          <w:p w:rsidR="0041744E" w:rsidRPr="00B05216" w:rsidRDefault="0041744E" w:rsidP="00B05216">
            <w:pPr>
              <w:numPr>
                <w:ilvl w:val="0"/>
                <w:numId w:val="26"/>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graficul  circuitului  documentar.</w:t>
            </w: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F00C8B">
            <w:pPr>
              <w:numPr>
                <w:ilvl w:val="0"/>
                <w:numId w:val="26"/>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metodologii de determinare a gradului  de îmburuienire,  atacul cu boli  şi  dăunători  ai culturilor  legumicole, plantaţiile  horticole.</w:t>
            </w:r>
          </w:p>
          <w:p w:rsidR="0041744E" w:rsidRPr="00B05216" w:rsidRDefault="0041744E" w:rsidP="00B05216">
            <w:pPr>
              <w:numPr>
                <w:ilvl w:val="0"/>
                <w:numId w:val="26"/>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standardele la materialul săditor şi producţia  obţinută.</w:t>
            </w:r>
          </w:p>
          <w:p w:rsidR="0041744E" w:rsidRPr="00B05216" w:rsidRDefault="0041744E" w:rsidP="00B05216">
            <w:pPr>
              <w:numPr>
                <w:ilvl w:val="0"/>
                <w:numId w:val="26"/>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 xml:space="preserve">Cunoaşte  metodologia determinării pierderilor  la recoltarea legumelor și fructelor . </w:t>
            </w:r>
          </w:p>
        </w:tc>
        <w:tc>
          <w:tcPr>
            <w:tcW w:w="3686" w:type="dxa"/>
          </w:tcPr>
          <w:p w:rsidR="0041744E" w:rsidRPr="00B05216" w:rsidRDefault="0041744E" w:rsidP="00B05216">
            <w:pPr>
              <w:numPr>
                <w:ilvl w:val="0"/>
                <w:numId w:val="27"/>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lastRenderedPageBreak/>
              <w:t>Întocmeşte  actele de punere în valoare .</w:t>
            </w:r>
          </w:p>
          <w:p w:rsidR="0041744E" w:rsidRPr="00B05216" w:rsidRDefault="0041744E" w:rsidP="00B05216">
            <w:pPr>
              <w:spacing w:after="0" w:line="240" w:lineRule="auto"/>
              <w:ind w:left="360"/>
              <w:rPr>
                <w:rFonts w:ascii="Times New Roman" w:hAnsi="Times New Roman"/>
                <w:sz w:val="24"/>
                <w:szCs w:val="24"/>
                <w:lang w:val="ro-RO"/>
              </w:rPr>
            </w:pPr>
          </w:p>
          <w:p w:rsidR="0041744E" w:rsidRPr="00B05216" w:rsidRDefault="0041744E" w:rsidP="00B05216">
            <w:pPr>
              <w:spacing w:after="0" w:line="240" w:lineRule="auto"/>
              <w:ind w:left="360"/>
              <w:rPr>
                <w:rFonts w:ascii="Times New Roman" w:hAnsi="Times New Roman"/>
                <w:sz w:val="24"/>
                <w:szCs w:val="24"/>
                <w:lang w:val="ro-RO"/>
              </w:rPr>
            </w:pPr>
          </w:p>
          <w:p w:rsidR="0041744E" w:rsidRPr="00B05216" w:rsidRDefault="0041744E" w:rsidP="00B05216">
            <w:pPr>
              <w:spacing w:after="0" w:line="240" w:lineRule="auto"/>
              <w:ind w:left="360"/>
              <w:rPr>
                <w:rFonts w:ascii="Times New Roman" w:hAnsi="Times New Roman"/>
                <w:sz w:val="24"/>
                <w:szCs w:val="24"/>
                <w:lang w:val="ro-RO"/>
              </w:rPr>
            </w:pPr>
          </w:p>
          <w:p w:rsidR="0041744E" w:rsidRPr="00B05216" w:rsidRDefault="0041744E" w:rsidP="00F00C8B">
            <w:pPr>
              <w:spacing w:after="0" w:line="240" w:lineRule="auto"/>
              <w:rPr>
                <w:rFonts w:ascii="Times New Roman" w:hAnsi="Times New Roman"/>
                <w:sz w:val="24"/>
                <w:szCs w:val="24"/>
                <w:lang w:val="ro-RO"/>
              </w:rPr>
            </w:pPr>
          </w:p>
          <w:p w:rsidR="0041744E" w:rsidRPr="00B05216" w:rsidRDefault="0041744E" w:rsidP="00F00C8B">
            <w:pPr>
              <w:numPr>
                <w:ilvl w:val="0"/>
                <w:numId w:val="27"/>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 xml:space="preserve"> Întocmeşte  dările  de  seamă  lunare, trimestriale şi anuale, asigurîndu-se  de  corectitudinea   prelucrării  datelor.</w:t>
            </w:r>
          </w:p>
          <w:p w:rsidR="0041744E" w:rsidRPr="00B05216" w:rsidRDefault="0041744E" w:rsidP="00B05216">
            <w:pPr>
              <w:numPr>
                <w:ilvl w:val="0"/>
                <w:numId w:val="27"/>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Introduce  datele  primare  în  formulare în totalitate, cu  acurateţe  răspunzînd  tuturor   cerinţelor  programului  privind  sintetizarea  informaţiei.</w:t>
            </w:r>
          </w:p>
          <w:p w:rsidR="0041744E" w:rsidRPr="00B05216" w:rsidRDefault="0041744E" w:rsidP="00B05216">
            <w:pPr>
              <w:numPr>
                <w:ilvl w:val="0"/>
                <w:numId w:val="27"/>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Verifică,  cu  profesionalism ,   datele  incluse pentru  asigurarea  corectitudinii  specifice  finale.</w:t>
            </w:r>
          </w:p>
          <w:p w:rsidR="0041744E" w:rsidRPr="00B05216" w:rsidRDefault="0041744E" w:rsidP="00B05216">
            <w:pPr>
              <w:numPr>
                <w:ilvl w:val="0"/>
                <w:numId w:val="27"/>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Întocmeşte  planuri  zilnice  privind  activitatea  profesională  a personalului  din subordine.</w:t>
            </w:r>
          </w:p>
          <w:p w:rsidR="0041744E" w:rsidRPr="00B05216" w:rsidRDefault="0041744E" w:rsidP="00F00C8B">
            <w:pPr>
              <w:spacing w:after="0" w:line="240" w:lineRule="auto"/>
              <w:ind w:left="756" w:hanging="396"/>
              <w:rPr>
                <w:rFonts w:ascii="Times New Roman" w:hAnsi="Times New Roman"/>
                <w:sz w:val="24"/>
                <w:szCs w:val="24"/>
                <w:lang w:val="ro-RO"/>
              </w:rPr>
            </w:pPr>
            <w:r w:rsidRPr="00B05216">
              <w:rPr>
                <w:rFonts w:ascii="Times New Roman" w:hAnsi="Times New Roman"/>
                <w:sz w:val="24"/>
                <w:szCs w:val="24"/>
                <w:lang w:val="ro-RO"/>
              </w:rPr>
              <w:t xml:space="preserve">      Asigură  utilizatorii  interni         și  externi  cu  informaţii  complete,   veridice  pentru  întocmirea  rapoartelor. </w:t>
            </w:r>
          </w:p>
          <w:p w:rsidR="0041744E" w:rsidRPr="00B05216" w:rsidRDefault="0041744E" w:rsidP="00B05216">
            <w:pPr>
              <w:spacing w:after="0" w:line="240" w:lineRule="auto"/>
              <w:ind w:left="756" w:hanging="396"/>
              <w:rPr>
                <w:rFonts w:ascii="Times New Roman" w:hAnsi="Times New Roman"/>
                <w:sz w:val="24"/>
                <w:szCs w:val="24"/>
                <w:lang w:val="ro-RO"/>
              </w:rPr>
            </w:pPr>
            <w:r w:rsidRPr="00B05216">
              <w:rPr>
                <w:rFonts w:ascii="Times New Roman" w:hAnsi="Times New Roman"/>
                <w:sz w:val="24"/>
                <w:szCs w:val="24"/>
                <w:lang w:val="ro-RO"/>
              </w:rPr>
              <w:t xml:space="preserve">       6.Apreciază  starea  semănăturilor, plantaţiilor  horticole  şi viticole  după  gradul  de îmburuienire , atacul de boli  şi  dăunători.</w:t>
            </w: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F00C8B">
            <w:pPr>
              <w:spacing w:after="0" w:line="240" w:lineRule="auto"/>
              <w:ind w:left="720"/>
              <w:contextualSpacing/>
              <w:rPr>
                <w:rFonts w:ascii="Times New Roman" w:hAnsi="Times New Roman"/>
                <w:sz w:val="24"/>
                <w:szCs w:val="24"/>
                <w:lang w:val="ro-RO"/>
              </w:rPr>
            </w:pPr>
            <w:r w:rsidRPr="00B05216">
              <w:rPr>
                <w:rFonts w:ascii="Times New Roman" w:hAnsi="Times New Roman"/>
                <w:sz w:val="24"/>
                <w:szCs w:val="24"/>
                <w:lang w:val="ro-RO"/>
              </w:rPr>
              <w:t>7.Apreciază calitatea materialului săditor  şi producţia obţinută.</w:t>
            </w:r>
          </w:p>
          <w:p w:rsidR="0041744E" w:rsidRPr="00B05216" w:rsidRDefault="0041744E" w:rsidP="00B05216">
            <w:pPr>
              <w:spacing w:after="0" w:line="240" w:lineRule="auto"/>
              <w:ind w:left="720"/>
              <w:contextualSpacing/>
              <w:rPr>
                <w:rFonts w:ascii="Times New Roman" w:hAnsi="Times New Roman"/>
                <w:sz w:val="24"/>
                <w:szCs w:val="24"/>
                <w:lang w:val="ro-RO"/>
              </w:rPr>
            </w:pPr>
            <w:r w:rsidRPr="00B05216">
              <w:rPr>
                <w:rFonts w:ascii="Times New Roman" w:hAnsi="Times New Roman"/>
                <w:sz w:val="24"/>
                <w:szCs w:val="24"/>
                <w:lang w:val="ro-RO"/>
              </w:rPr>
              <w:t>8.Apreciază  calitatea recoltării legumelor și fructelor.</w:t>
            </w:r>
          </w:p>
        </w:tc>
        <w:tc>
          <w:tcPr>
            <w:tcW w:w="3685" w:type="dxa"/>
          </w:tcPr>
          <w:p w:rsidR="0041744E" w:rsidRDefault="0041744E" w:rsidP="001B50DF">
            <w:pPr>
              <w:numPr>
                <w:ilvl w:val="0"/>
                <w:numId w:val="28"/>
              </w:numPr>
              <w:spacing w:after="0" w:line="240" w:lineRule="auto"/>
              <w:ind w:left="276" w:hanging="276"/>
              <w:contextualSpacing/>
              <w:rPr>
                <w:rFonts w:ascii="Times New Roman" w:hAnsi="Times New Roman"/>
                <w:sz w:val="24"/>
                <w:szCs w:val="24"/>
                <w:lang w:val="ro-RO"/>
              </w:rPr>
            </w:pPr>
            <w:r w:rsidRPr="00B05216">
              <w:rPr>
                <w:rFonts w:ascii="Times New Roman" w:hAnsi="Times New Roman"/>
                <w:sz w:val="24"/>
                <w:szCs w:val="24"/>
                <w:lang w:val="ro-RO"/>
              </w:rPr>
              <w:lastRenderedPageBreak/>
              <w:t xml:space="preserve">Manifestă  responsabilitate  la  prelucrarea  şi generalizarea sistematică  a  informaţiei  în </w:t>
            </w:r>
            <w:r w:rsidRPr="00B05216">
              <w:rPr>
                <w:rFonts w:ascii="Times New Roman" w:hAnsi="Times New Roman"/>
                <w:sz w:val="24"/>
                <w:szCs w:val="24"/>
                <w:lang w:val="ro-RO"/>
              </w:rPr>
              <w:lastRenderedPageBreak/>
              <w:t>consecutivitate  cu  tipurile  de  operaţiuni înregistrate.</w:t>
            </w:r>
          </w:p>
          <w:p w:rsidR="0041744E" w:rsidRPr="00B05216" w:rsidRDefault="0041744E" w:rsidP="001B50DF">
            <w:pPr>
              <w:spacing w:after="0" w:line="240" w:lineRule="auto"/>
              <w:contextualSpacing/>
              <w:rPr>
                <w:rFonts w:ascii="Times New Roman" w:hAnsi="Times New Roman"/>
                <w:sz w:val="24"/>
                <w:szCs w:val="24"/>
                <w:lang w:val="ro-RO"/>
              </w:rPr>
            </w:pPr>
          </w:p>
          <w:p w:rsidR="0041744E" w:rsidRPr="00B05216" w:rsidRDefault="0041744E" w:rsidP="00B05216">
            <w:pPr>
              <w:numPr>
                <w:ilvl w:val="0"/>
                <w:numId w:val="28"/>
              </w:numPr>
              <w:spacing w:after="0" w:line="240" w:lineRule="auto"/>
              <w:ind w:left="360"/>
              <w:contextualSpacing/>
              <w:rPr>
                <w:rFonts w:ascii="Times New Roman" w:hAnsi="Times New Roman"/>
                <w:sz w:val="24"/>
                <w:szCs w:val="24"/>
                <w:lang w:val="ro-RO"/>
              </w:rPr>
            </w:pPr>
            <w:r w:rsidRPr="00B05216">
              <w:rPr>
                <w:rFonts w:ascii="Times New Roman" w:hAnsi="Times New Roman"/>
                <w:sz w:val="24"/>
                <w:szCs w:val="24"/>
                <w:lang w:val="ro-RO"/>
              </w:rPr>
              <w:t>Promovează  respectarea  legislaţiei  agronomice  în  vigoare  la  contracararea  contravenţiilor  horticole.</w:t>
            </w: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numPr>
                <w:ilvl w:val="0"/>
                <w:numId w:val="28"/>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Conştientizează  rolul  tehnologiilor  informaţionale  în prelucrarea  şi  sistematizarea  informaţiei  horticole.</w:t>
            </w:r>
          </w:p>
          <w:p w:rsidR="0041744E" w:rsidRPr="00B05216" w:rsidRDefault="0041744E" w:rsidP="00B05216">
            <w:pPr>
              <w:numPr>
                <w:ilvl w:val="0"/>
                <w:numId w:val="28"/>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Manifestă  deschidere  în relaţiile  de comunicare cu clienţii  şi personalul.</w:t>
            </w: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ind w:left="503"/>
              <w:rPr>
                <w:rFonts w:ascii="Times New Roman" w:hAnsi="Times New Roman"/>
                <w:sz w:val="24"/>
                <w:szCs w:val="24"/>
                <w:lang w:val="ro-RO"/>
              </w:rPr>
            </w:pPr>
            <w:r w:rsidRPr="00B05216">
              <w:rPr>
                <w:rFonts w:ascii="Times New Roman" w:hAnsi="Times New Roman"/>
                <w:sz w:val="24"/>
                <w:szCs w:val="24"/>
                <w:lang w:val="ro-RO"/>
              </w:rPr>
              <w:t>5.Îşi asumă responsabilitatea pentru veridicitatea informaţiilor din rapoarte.</w:t>
            </w: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Default="0041744E" w:rsidP="00F00C8B">
            <w:pPr>
              <w:spacing w:after="0" w:line="240" w:lineRule="auto"/>
              <w:ind w:left="720"/>
              <w:contextualSpacing/>
              <w:rPr>
                <w:rFonts w:ascii="Times New Roman" w:hAnsi="Times New Roman"/>
                <w:sz w:val="24"/>
                <w:szCs w:val="24"/>
                <w:lang w:val="ro-RO"/>
              </w:rPr>
            </w:pPr>
            <w:r w:rsidRPr="00B05216">
              <w:rPr>
                <w:rFonts w:ascii="Times New Roman" w:hAnsi="Times New Roman"/>
                <w:sz w:val="24"/>
                <w:szCs w:val="24"/>
                <w:lang w:val="ro-RO"/>
              </w:rPr>
              <w:t>6.Ia decizii corecte pentru  îmbunătăţirea  stării semănăturilor  culturilor  de  cîmp  şi  plantaţiilor  horticole.</w:t>
            </w:r>
          </w:p>
          <w:p w:rsidR="0041744E" w:rsidRPr="00B05216" w:rsidRDefault="0041744E" w:rsidP="00F00C8B">
            <w:pPr>
              <w:spacing w:after="0" w:line="240" w:lineRule="auto"/>
              <w:ind w:left="720"/>
              <w:contextualSpacing/>
              <w:rPr>
                <w:rFonts w:ascii="Times New Roman" w:hAnsi="Times New Roman"/>
                <w:sz w:val="24"/>
                <w:szCs w:val="24"/>
                <w:lang w:val="ro-RO"/>
              </w:rPr>
            </w:pPr>
          </w:p>
          <w:p w:rsidR="0041744E" w:rsidRPr="00B05216" w:rsidRDefault="0041744E" w:rsidP="00B05216">
            <w:pPr>
              <w:spacing w:after="0" w:line="240" w:lineRule="auto"/>
              <w:ind w:left="720"/>
              <w:contextualSpacing/>
              <w:rPr>
                <w:rFonts w:ascii="Times New Roman" w:hAnsi="Times New Roman"/>
                <w:sz w:val="24"/>
                <w:szCs w:val="24"/>
                <w:lang w:val="ro-RO"/>
              </w:rPr>
            </w:pPr>
            <w:r w:rsidRPr="00B05216">
              <w:rPr>
                <w:rFonts w:ascii="Times New Roman" w:hAnsi="Times New Roman"/>
                <w:sz w:val="24"/>
                <w:szCs w:val="24"/>
                <w:lang w:val="ro-RO"/>
              </w:rPr>
              <w:t>7.Vede  rolul  materialului  săditor şi producţiei  calitative în economia  ţării.</w:t>
            </w:r>
          </w:p>
          <w:p w:rsidR="0041744E" w:rsidRPr="00B05216" w:rsidRDefault="0041744E" w:rsidP="00B05216">
            <w:pPr>
              <w:spacing w:after="0" w:line="240" w:lineRule="auto"/>
              <w:ind w:left="720"/>
              <w:contextualSpacing/>
              <w:rPr>
                <w:rFonts w:ascii="Times New Roman" w:hAnsi="Times New Roman"/>
                <w:sz w:val="24"/>
                <w:szCs w:val="24"/>
                <w:lang w:val="ro-RO"/>
              </w:rPr>
            </w:pPr>
            <w:r w:rsidRPr="00B05216">
              <w:rPr>
                <w:rFonts w:ascii="Times New Roman" w:hAnsi="Times New Roman"/>
                <w:sz w:val="24"/>
                <w:szCs w:val="24"/>
                <w:lang w:val="ro-RO"/>
              </w:rPr>
              <w:t>8.Manifestă  responsabilitatea organizării  recoltării culturilor  horticole în epoca optimală şi pierderi minimale./</w:t>
            </w:r>
          </w:p>
        </w:tc>
      </w:tr>
    </w:tbl>
    <w:p w:rsidR="0041744E" w:rsidRDefault="0041744E" w:rsidP="003E2581">
      <w:pPr>
        <w:contextualSpacing/>
        <w:jc w:val="center"/>
        <w:rPr>
          <w:rFonts w:ascii="Times New Roman" w:hAnsi="Times New Roman"/>
          <w:b/>
          <w:sz w:val="24"/>
          <w:szCs w:val="24"/>
          <w:lang w:val="ro-RO"/>
        </w:rPr>
      </w:pPr>
    </w:p>
    <w:p w:rsidR="0041744E" w:rsidRPr="00CA3467" w:rsidRDefault="0041744E" w:rsidP="003E2581">
      <w:pPr>
        <w:contextualSpacing/>
        <w:jc w:val="center"/>
        <w:rPr>
          <w:rFonts w:ascii="Times New Roman" w:hAnsi="Times New Roman"/>
          <w:b/>
          <w:sz w:val="24"/>
          <w:szCs w:val="24"/>
          <w:lang w:val="ro-RO"/>
        </w:rPr>
      </w:pPr>
      <w:r w:rsidRPr="00CA3467">
        <w:rPr>
          <w:rFonts w:ascii="Times New Roman" w:hAnsi="Times New Roman"/>
          <w:b/>
          <w:sz w:val="24"/>
          <w:szCs w:val="24"/>
          <w:lang w:val="ro-RO"/>
        </w:rPr>
        <w:t>DESCRIEREA  EXTINSĂ A  FINALITĂŢILOR  DE STUDIU  ŞI COMPETENŢELOR  PROFESIONALE</w:t>
      </w:r>
    </w:p>
    <w:p w:rsidR="0041744E" w:rsidRPr="00CA3467" w:rsidRDefault="0041744E" w:rsidP="00CA3467">
      <w:pPr>
        <w:spacing w:after="0" w:line="240" w:lineRule="auto"/>
        <w:jc w:val="center"/>
        <w:rPr>
          <w:rFonts w:ascii="Times New Roman" w:hAnsi="Times New Roman"/>
          <w:b/>
          <w:sz w:val="24"/>
          <w:szCs w:val="24"/>
          <w:lang w:val="ro-RO"/>
        </w:rPr>
      </w:pPr>
      <w:r w:rsidRPr="00CA3467">
        <w:rPr>
          <w:rFonts w:ascii="Times New Roman" w:hAnsi="Times New Roman"/>
          <w:b/>
          <w:sz w:val="24"/>
          <w:szCs w:val="24"/>
          <w:lang w:val="ro-RO"/>
        </w:rPr>
        <w:t xml:space="preserve">CP2.3.  Elaborarea de proiecte profesionale cu utilizarea unor principii  </w:t>
      </w:r>
    </w:p>
    <w:p w:rsidR="0041744E" w:rsidRPr="00CA3467" w:rsidRDefault="0041744E" w:rsidP="00CA3467">
      <w:pPr>
        <w:spacing w:after="0" w:line="240" w:lineRule="auto"/>
        <w:jc w:val="center"/>
        <w:rPr>
          <w:rFonts w:ascii="Times New Roman" w:hAnsi="Times New Roman"/>
          <w:b/>
          <w:sz w:val="24"/>
          <w:szCs w:val="24"/>
          <w:lang w:val="ro-RO"/>
        </w:rPr>
      </w:pPr>
      <w:r w:rsidRPr="00CA3467">
        <w:rPr>
          <w:rFonts w:ascii="Times New Roman" w:hAnsi="Times New Roman"/>
          <w:b/>
          <w:sz w:val="24"/>
          <w:szCs w:val="24"/>
          <w:lang w:val="ro-RO"/>
        </w:rPr>
        <w:t>şi metode  bine  cunoscute  în  domeniu</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9"/>
        <w:gridCol w:w="3854"/>
        <w:gridCol w:w="3544"/>
      </w:tblGrid>
      <w:tr w:rsidR="0041744E" w:rsidRPr="00B05216" w:rsidTr="00B05216">
        <w:tc>
          <w:tcPr>
            <w:tcW w:w="3659"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 xml:space="preserve">Cunoştinţe  </w:t>
            </w:r>
          </w:p>
        </w:tc>
        <w:tc>
          <w:tcPr>
            <w:tcW w:w="3854"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 xml:space="preserve">Abilităţi </w:t>
            </w:r>
          </w:p>
        </w:tc>
        <w:tc>
          <w:tcPr>
            <w:tcW w:w="3544" w:type="dxa"/>
          </w:tcPr>
          <w:p w:rsidR="0041744E" w:rsidRPr="00B05216" w:rsidRDefault="0041744E" w:rsidP="00B05216">
            <w:pPr>
              <w:spacing w:after="0" w:line="240" w:lineRule="auto"/>
              <w:jc w:val="center"/>
              <w:rPr>
                <w:rFonts w:ascii="Times New Roman" w:hAnsi="Times New Roman"/>
                <w:b/>
                <w:sz w:val="24"/>
                <w:szCs w:val="24"/>
                <w:lang w:val="ro-RO"/>
              </w:rPr>
            </w:pPr>
            <w:r w:rsidRPr="00B05216">
              <w:rPr>
                <w:rFonts w:ascii="Times New Roman" w:hAnsi="Times New Roman"/>
                <w:b/>
                <w:sz w:val="24"/>
                <w:szCs w:val="24"/>
                <w:lang w:val="ro-RO"/>
              </w:rPr>
              <w:t xml:space="preserve">Atitudini </w:t>
            </w:r>
          </w:p>
        </w:tc>
      </w:tr>
      <w:tr w:rsidR="0041744E" w:rsidRPr="00B911CC" w:rsidTr="00B05216">
        <w:tc>
          <w:tcPr>
            <w:tcW w:w="3659" w:type="dxa"/>
          </w:tcPr>
          <w:p w:rsidR="0041744E" w:rsidRPr="00B05216" w:rsidRDefault="0041744E" w:rsidP="00B05216">
            <w:pPr>
              <w:numPr>
                <w:ilvl w:val="0"/>
                <w:numId w:val="7"/>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 xml:space="preserve">Cunoaşte  etapele de   dezvoltare  a culturilor legumicole/pomicole  şi  perioadele  de  aplicare  a  lucrărilor  de  îngrijire  a  </w:t>
            </w:r>
            <w:r w:rsidRPr="00B05216">
              <w:rPr>
                <w:rFonts w:ascii="Times New Roman" w:hAnsi="Times New Roman"/>
                <w:sz w:val="24"/>
                <w:szCs w:val="24"/>
                <w:lang w:val="ro-RO"/>
              </w:rPr>
              <w:lastRenderedPageBreak/>
              <w:t>acestuia.</w:t>
            </w:r>
          </w:p>
          <w:p w:rsidR="0041744E" w:rsidRPr="00B05216" w:rsidRDefault="0041744E" w:rsidP="00B05216">
            <w:pPr>
              <w:numPr>
                <w:ilvl w:val="0"/>
                <w:numId w:val="7"/>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lucrările  agrotehnice  cu caracter  sistematic  şi special.</w:t>
            </w: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numPr>
                <w:ilvl w:val="0"/>
                <w:numId w:val="7"/>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 xml:space="preserve">Cunoaşte  indicatorii  de creştere a răsadului și pomilor altoiți.  </w:t>
            </w: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numPr>
                <w:ilvl w:val="0"/>
                <w:numId w:val="7"/>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modalitatea  de prelevare  a  indicilor, introducerea în  „ Actul  de punere  în valoarea producţie  legumicole și pomicole”, prelucrarea  ulterioară a  acestora.</w:t>
            </w:r>
          </w:p>
          <w:p w:rsidR="0041744E" w:rsidRPr="00B05216" w:rsidRDefault="0041744E" w:rsidP="00B05216">
            <w:pPr>
              <w:numPr>
                <w:ilvl w:val="0"/>
                <w:numId w:val="7"/>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etapele de prelucrare a datelor.</w:t>
            </w: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numPr>
                <w:ilvl w:val="0"/>
                <w:numId w:val="7"/>
              </w:numPr>
              <w:tabs>
                <w:tab w:val="left" w:pos="284"/>
              </w:tabs>
              <w:spacing w:after="0" w:line="240" w:lineRule="auto"/>
              <w:contextualSpacing/>
              <w:jc w:val="center"/>
              <w:rPr>
                <w:rFonts w:ascii="Times New Roman" w:hAnsi="Times New Roman"/>
                <w:sz w:val="24"/>
                <w:szCs w:val="24"/>
                <w:lang w:val="ro-RO"/>
              </w:rPr>
            </w:pPr>
            <w:r w:rsidRPr="00B05216">
              <w:rPr>
                <w:rFonts w:ascii="Times New Roman" w:hAnsi="Times New Roman"/>
                <w:sz w:val="24"/>
                <w:szCs w:val="24"/>
                <w:lang w:val="ro-RO"/>
              </w:rPr>
              <w:t xml:space="preserve">  Cunoaşte  obligaţiunile  şi  drepturile  agronomului direcţiile  e  dezvoltare  a horticulturii</w:t>
            </w:r>
          </w:p>
          <w:p w:rsidR="0041744E" w:rsidRPr="00B05216" w:rsidRDefault="0041744E" w:rsidP="00B05216">
            <w:pPr>
              <w:tabs>
                <w:tab w:val="left" w:pos="284"/>
              </w:tabs>
              <w:spacing w:after="0" w:line="240" w:lineRule="auto"/>
              <w:jc w:val="center"/>
              <w:rPr>
                <w:rFonts w:ascii="Times New Roman" w:hAnsi="Times New Roman"/>
                <w:sz w:val="24"/>
                <w:szCs w:val="24"/>
                <w:lang w:val="ro-RO"/>
              </w:rPr>
            </w:pPr>
          </w:p>
          <w:p w:rsidR="0041744E" w:rsidRPr="00B05216" w:rsidRDefault="0041744E" w:rsidP="00B05216">
            <w:pPr>
              <w:tabs>
                <w:tab w:val="left" w:pos="284"/>
              </w:tabs>
              <w:spacing w:after="0" w:line="240" w:lineRule="auto"/>
              <w:jc w:val="center"/>
              <w:rPr>
                <w:rFonts w:ascii="Times New Roman" w:hAnsi="Times New Roman"/>
                <w:sz w:val="24"/>
                <w:szCs w:val="24"/>
                <w:lang w:val="ro-RO"/>
              </w:rPr>
            </w:pPr>
          </w:p>
          <w:p w:rsidR="0041744E" w:rsidRPr="00B05216" w:rsidRDefault="0041744E" w:rsidP="00B05216">
            <w:pPr>
              <w:numPr>
                <w:ilvl w:val="0"/>
                <w:numId w:val="7"/>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legile  agronomice, tehnologiile  conservative  de cultivare  a culturilor pomi-legumicole.</w:t>
            </w:r>
          </w:p>
          <w:p w:rsidR="0041744E" w:rsidRPr="00B05216" w:rsidRDefault="0041744E" w:rsidP="00B05216">
            <w:pPr>
              <w:tabs>
                <w:tab w:val="left" w:pos="284"/>
              </w:tabs>
              <w:spacing w:after="0" w:line="240" w:lineRule="auto"/>
              <w:jc w:val="center"/>
              <w:rPr>
                <w:rFonts w:ascii="Times New Roman" w:hAnsi="Times New Roman"/>
                <w:sz w:val="24"/>
                <w:szCs w:val="24"/>
                <w:lang w:val="ro-RO"/>
              </w:rPr>
            </w:pPr>
          </w:p>
          <w:p w:rsidR="0041744E" w:rsidRPr="00B05216" w:rsidRDefault="0041744E" w:rsidP="00B05216">
            <w:pPr>
              <w:tabs>
                <w:tab w:val="left" w:pos="284"/>
              </w:tabs>
              <w:spacing w:after="0" w:line="240" w:lineRule="auto"/>
              <w:jc w:val="center"/>
              <w:rPr>
                <w:rFonts w:ascii="Times New Roman" w:hAnsi="Times New Roman"/>
                <w:sz w:val="24"/>
                <w:szCs w:val="24"/>
                <w:lang w:val="ro-RO"/>
              </w:rPr>
            </w:pPr>
          </w:p>
          <w:p w:rsidR="0041744E" w:rsidRPr="00B05216" w:rsidRDefault="0041744E" w:rsidP="00F00C8B">
            <w:pPr>
              <w:tabs>
                <w:tab w:val="left" w:pos="284"/>
              </w:tabs>
              <w:spacing w:after="0" w:line="240" w:lineRule="auto"/>
              <w:rPr>
                <w:rFonts w:ascii="Times New Roman" w:hAnsi="Times New Roman"/>
                <w:sz w:val="24"/>
                <w:szCs w:val="24"/>
                <w:lang w:val="ro-RO"/>
              </w:rPr>
            </w:pPr>
          </w:p>
          <w:p w:rsidR="0041744E" w:rsidRPr="00B05216" w:rsidRDefault="0041744E" w:rsidP="00B05216">
            <w:pPr>
              <w:numPr>
                <w:ilvl w:val="0"/>
                <w:numId w:val="7"/>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 xml:space="preserve"> Cunoaşte metodele performante de  lucrare, fertilizare și irigare în plantațiile pomicole .</w:t>
            </w:r>
          </w:p>
          <w:p w:rsidR="0041744E" w:rsidRPr="00B05216" w:rsidRDefault="0041744E" w:rsidP="00F00C8B">
            <w:pPr>
              <w:tabs>
                <w:tab w:val="left" w:pos="284"/>
              </w:tabs>
              <w:spacing w:after="0" w:line="240" w:lineRule="auto"/>
              <w:rPr>
                <w:rFonts w:ascii="Times New Roman" w:hAnsi="Times New Roman"/>
                <w:sz w:val="24"/>
                <w:szCs w:val="24"/>
                <w:lang w:val="ro-RO"/>
              </w:rPr>
            </w:pPr>
          </w:p>
          <w:p w:rsidR="0041744E" w:rsidRPr="00B05216" w:rsidRDefault="0041744E" w:rsidP="00B05216">
            <w:pPr>
              <w:numPr>
                <w:ilvl w:val="0"/>
                <w:numId w:val="7"/>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perioadele  de lucru  în activitatea  agronomului  horticultor.</w:t>
            </w:r>
          </w:p>
          <w:p w:rsidR="0041744E" w:rsidRPr="00B05216" w:rsidRDefault="0041744E" w:rsidP="00B05216">
            <w:pPr>
              <w:tabs>
                <w:tab w:val="left" w:pos="284"/>
              </w:tabs>
              <w:spacing w:after="0" w:line="240" w:lineRule="auto"/>
              <w:ind w:left="720"/>
              <w:contextualSpacing/>
              <w:rPr>
                <w:rFonts w:ascii="Times New Roman" w:hAnsi="Times New Roman"/>
                <w:sz w:val="24"/>
                <w:szCs w:val="24"/>
                <w:lang w:val="ro-RO"/>
              </w:rPr>
            </w:pPr>
          </w:p>
          <w:p w:rsidR="0041744E" w:rsidRPr="00B05216" w:rsidRDefault="0041744E" w:rsidP="00B05216">
            <w:pPr>
              <w:tabs>
                <w:tab w:val="left" w:pos="284"/>
              </w:tabs>
              <w:spacing w:after="0" w:line="240" w:lineRule="auto"/>
              <w:rPr>
                <w:rFonts w:ascii="Times New Roman" w:hAnsi="Times New Roman"/>
                <w:sz w:val="24"/>
                <w:szCs w:val="24"/>
                <w:lang w:val="ro-RO"/>
              </w:rPr>
            </w:pPr>
          </w:p>
          <w:p w:rsidR="0041744E" w:rsidRPr="00B05216" w:rsidRDefault="0041744E" w:rsidP="00B05216">
            <w:pPr>
              <w:tabs>
                <w:tab w:val="left" w:pos="284"/>
              </w:tabs>
              <w:spacing w:after="0" w:line="240" w:lineRule="auto"/>
              <w:ind w:left="720"/>
              <w:contextualSpacing/>
              <w:rPr>
                <w:rFonts w:ascii="Times New Roman" w:hAnsi="Times New Roman"/>
                <w:sz w:val="24"/>
                <w:szCs w:val="24"/>
                <w:lang w:val="ro-RO"/>
              </w:rPr>
            </w:pPr>
          </w:p>
          <w:p w:rsidR="0041744E" w:rsidRPr="00B05216" w:rsidRDefault="0041744E" w:rsidP="00B05216">
            <w:pPr>
              <w:tabs>
                <w:tab w:val="left" w:pos="284"/>
              </w:tabs>
              <w:spacing w:after="0" w:line="240" w:lineRule="auto"/>
              <w:ind w:left="720"/>
              <w:contextualSpacing/>
              <w:rPr>
                <w:rFonts w:ascii="Times New Roman" w:hAnsi="Times New Roman"/>
                <w:sz w:val="24"/>
                <w:szCs w:val="24"/>
                <w:lang w:val="ro-RO"/>
              </w:rPr>
            </w:pPr>
          </w:p>
          <w:p w:rsidR="0041744E" w:rsidRPr="00B05216" w:rsidRDefault="0041744E" w:rsidP="00B05216">
            <w:pPr>
              <w:numPr>
                <w:ilvl w:val="0"/>
                <w:numId w:val="7"/>
              </w:numPr>
              <w:tabs>
                <w:tab w:val="left" w:pos="284"/>
              </w:tabs>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Cunoaşte  structura  planului de afaceri.</w:t>
            </w:r>
          </w:p>
          <w:p w:rsidR="0041744E" w:rsidRPr="00B05216" w:rsidRDefault="0041744E" w:rsidP="00B05216">
            <w:pPr>
              <w:tabs>
                <w:tab w:val="left" w:pos="284"/>
              </w:tabs>
              <w:spacing w:after="0" w:line="240" w:lineRule="auto"/>
              <w:ind w:left="720"/>
              <w:contextualSpacing/>
              <w:rPr>
                <w:rFonts w:ascii="Times New Roman" w:hAnsi="Times New Roman"/>
                <w:sz w:val="24"/>
                <w:szCs w:val="24"/>
                <w:lang w:val="ro-RO"/>
              </w:rPr>
            </w:pPr>
          </w:p>
        </w:tc>
        <w:tc>
          <w:tcPr>
            <w:tcW w:w="3854" w:type="dxa"/>
          </w:tcPr>
          <w:p w:rsidR="0041744E" w:rsidRPr="00B05216" w:rsidRDefault="0041744E" w:rsidP="00B05216">
            <w:pPr>
              <w:numPr>
                <w:ilvl w:val="0"/>
                <w:numId w:val="29"/>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lastRenderedPageBreak/>
              <w:t>Elaborează  proiectul  lucrărilor  de îngrijire  şi  conducere  în sere și în cîmp/plantaţiile pomicole.</w:t>
            </w:r>
          </w:p>
          <w:p w:rsidR="0041744E" w:rsidRDefault="0041744E" w:rsidP="00F00C8B">
            <w:pPr>
              <w:spacing w:after="0" w:line="240" w:lineRule="auto"/>
              <w:rPr>
                <w:rFonts w:ascii="Times New Roman" w:hAnsi="Times New Roman"/>
                <w:sz w:val="24"/>
                <w:szCs w:val="24"/>
                <w:lang w:val="ro-RO"/>
              </w:rPr>
            </w:pPr>
          </w:p>
          <w:p w:rsidR="0041744E" w:rsidRPr="00B05216" w:rsidRDefault="0041744E" w:rsidP="00F00C8B">
            <w:pPr>
              <w:spacing w:after="0" w:line="240" w:lineRule="auto"/>
              <w:rPr>
                <w:rFonts w:ascii="Times New Roman" w:hAnsi="Times New Roman"/>
                <w:sz w:val="24"/>
                <w:szCs w:val="24"/>
                <w:lang w:val="ro-RO"/>
              </w:rPr>
            </w:pPr>
          </w:p>
          <w:p w:rsidR="0041744E" w:rsidRPr="00B05216" w:rsidRDefault="0041744E" w:rsidP="00B05216">
            <w:pPr>
              <w:numPr>
                <w:ilvl w:val="0"/>
                <w:numId w:val="29"/>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Participă la executarea  lucrărilor  agrotehnice  cu caracter  sistematic.</w:t>
            </w:r>
          </w:p>
          <w:p w:rsidR="0041744E" w:rsidRPr="00B05216" w:rsidRDefault="0041744E" w:rsidP="00B05216">
            <w:pPr>
              <w:spacing w:after="0" w:line="240" w:lineRule="auto"/>
              <w:ind w:left="720"/>
              <w:contextualSpacing/>
              <w:rPr>
                <w:rFonts w:ascii="Times New Roman" w:hAnsi="Times New Roman"/>
                <w:sz w:val="24"/>
                <w:szCs w:val="24"/>
                <w:lang w:val="ro-RO"/>
              </w:rPr>
            </w:pPr>
          </w:p>
          <w:p w:rsidR="0041744E" w:rsidRPr="00B05216" w:rsidRDefault="0041744E" w:rsidP="00B05216">
            <w:pPr>
              <w:spacing w:after="0" w:line="240" w:lineRule="auto"/>
              <w:ind w:left="720"/>
              <w:contextualSpacing/>
              <w:rPr>
                <w:rFonts w:ascii="Times New Roman" w:hAnsi="Times New Roman"/>
                <w:sz w:val="24"/>
                <w:szCs w:val="24"/>
                <w:lang w:val="ro-RO"/>
              </w:rPr>
            </w:pPr>
          </w:p>
          <w:p w:rsidR="0041744E" w:rsidRPr="00B05216" w:rsidRDefault="0041744E" w:rsidP="00B05216">
            <w:pPr>
              <w:spacing w:after="0" w:line="240" w:lineRule="auto"/>
              <w:ind w:left="720"/>
              <w:contextualSpacing/>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F00C8B">
            <w:pPr>
              <w:numPr>
                <w:ilvl w:val="0"/>
                <w:numId w:val="29"/>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Determină  indicatorii  de creştere a plantelor legumicole/pomicole  cu  ajutorul  materialelor  şi aparatelor de măsurat.</w:t>
            </w:r>
          </w:p>
          <w:p w:rsidR="0041744E" w:rsidRPr="00B05216" w:rsidRDefault="0041744E" w:rsidP="00B05216">
            <w:pPr>
              <w:numPr>
                <w:ilvl w:val="0"/>
                <w:numId w:val="29"/>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Elaborează  Actul  de punere  în valoare producţia  legumicolă și pomicolă.</w:t>
            </w:r>
          </w:p>
          <w:p w:rsidR="0041744E" w:rsidRPr="00B05216" w:rsidRDefault="0041744E" w:rsidP="00B05216">
            <w:pPr>
              <w:spacing w:after="0" w:line="240" w:lineRule="auto"/>
              <w:ind w:left="720"/>
              <w:contextualSpacing/>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numPr>
                <w:ilvl w:val="0"/>
                <w:numId w:val="29"/>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Pregăteşte  şi prezintă  rapoartele  intermediare  pentru  utilizatorii  interni.</w:t>
            </w:r>
          </w:p>
          <w:p w:rsidR="0041744E" w:rsidRPr="00B05216" w:rsidRDefault="0041744E" w:rsidP="00F00C8B">
            <w:pPr>
              <w:spacing w:after="0" w:line="240" w:lineRule="auto"/>
              <w:contextualSpacing/>
              <w:rPr>
                <w:rFonts w:ascii="Times New Roman" w:hAnsi="Times New Roman"/>
                <w:sz w:val="24"/>
                <w:szCs w:val="24"/>
                <w:lang w:val="ro-RO"/>
              </w:rPr>
            </w:pPr>
          </w:p>
          <w:p w:rsidR="0041744E" w:rsidRPr="00B05216" w:rsidRDefault="0041744E" w:rsidP="00B05216">
            <w:pPr>
              <w:numPr>
                <w:ilvl w:val="0"/>
                <w:numId w:val="29"/>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Elaborarea  planului  anual  al  activităţii  agronomului</w:t>
            </w:r>
          </w:p>
          <w:p w:rsidR="0041744E" w:rsidRPr="00B05216" w:rsidRDefault="0041744E" w:rsidP="00B05216">
            <w:pPr>
              <w:spacing w:after="0" w:line="240" w:lineRule="auto"/>
              <w:ind w:left="720"/>
              <w:contextualSpacing/>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numPr>
                <w:ilvl w:val="0"/>
                <w:numId w:val="29"/>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Elaborarea proiectului de organizare a terenului pentru înființarea  livezii.</w:t>
            </w: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numPr>
                <w:ilvl w:val="0"/>
                <w:numId w:val="29"/>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Alcătuirea  sistemului  de  lucrare  a  solului,  fertilizare și irigare în plantațiile pomicole.</w:t>
            </w: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numPr>
                <w:ilvl w:val="0"/>
                <w:numId w:val="29"/>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Elaborarea planului  activităţii  gospodăriei  pe  perioade  de lucru.</w:t>
            </w: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ind w:left="756" w:hanging="756"/>
              <w:rPr>
                <w:rFonts w:ascii="Times New Roman" w:hAnsi="Times New Roman"/>
                <w:sz w:val="24"/>
                <w:szCs w:val="24"/>
                <w:lang w:val="ro-RO"/>
              </w:rPr>
            </w:pPr>
            <w:r w:rsidRPr="00B05216">
              <w:rPr>
                <w:rFonts w:ascii="Times New Roman" w:hAnsi="Times New Roman"/>
                <w:sz w:val="24"/>
                <w:szCs w:val="24"/>
                <w:lang w:val="ro-RO"/>
              </w:rPr>
              <w:t xml:space="preserve">     10.   Elaborarea  planului de   afaceri</w:t>
            </w:r>
          </w:p>
        </w:tc>
        <w:tc>
          <w:tcPr>
            <w:tcW w:w="3544" w:type="dxa"/>
          </w:tcPr>
          <w:p w:rsidR="0041744E" w:rsidRDefault="0041744E" w:rsidP="00F00C8B">
            <w:pPr>
              <w:numPr>
                <w:ilvl w:val="0"/>
                <w:numId w:val="30"/>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lastRenderedPageBreak/>
              <w:t>Alege  varianta  optimală  de realizare  a  lucrărilor  de întreținere  şi conducere  a  culturilor legumicole/pomicole.</w:t>
            </w:r>
          </w:p>
          <w:p w:rsidR="0041744E" w:rsidRPr="00B05216" w:rsidRDefault="0041744E" w:rsidP="00F00C8B">
            <w:pPr>
              <w:spacing w:after="0" w:line="240" w:lineRule="auto"/>
              <w:ind w:left="425"/>
              <w:contextualSpacing/>
              <w:rPr>
                <w:rFonts w:ascii="Times New Roman" w:hAnsi="Times New Roman"/>
                <w:sz w:val="24"/>
                <w:szCs w:val="24"/>
                <w:lang w:val="ro-RO"/>
              </w:rPr>
            </w:pPr>
          </w:p>
          <w:p w:rsidR="0041744E" w:rsidRPr="00B05216" w:rsidRDefault="0041744E" w:rsidP="00B05216">
            <w:pPr>
              <w:numPr>
                <w:ilvl w:val="0"/>
                <w:numId w:val="30"/>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Apreciază  importanţa  lucrărilor  agrotehnice  ca instrument  al  administrării  şi  conducerii  pentru  procesul  decizional  al  entităţii.</w:t>
            </w:r>
          </w:p>
          <w:p w:rsidR="0041744E" w:rsidRPr="00B05216" w:rsidRDefault="0041744E" w:rsidP="00F00C8B">
            <w:pPr>
              <w:numPr>
                <w:ilvl w:val="0"/>
                <w:numId w:val="30"/>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Manifestă  responsabilitate  privind  protecţia  datelor  şi  informaţiilor  deţinute  în  urma  exercitării  atribuţiilor.</w:t>
            </w:r>
          </w:p>
          <w:p w:rsidR="0041744E" w:rsidRPr="00B05216" w:rsidRDefault="0041744E" w:rsidP="00B05216">
            <w:pPr>
              <w:numPr>
                <w:ilvl w:val="0"/>
                <w:numId w:val="30"/>
              </w:numPr>
              <w:spacing w:after="0" w:line="240" w:lineRule="auto"/>
              <w:ind w:left="786" w:hanging="284"/>
              <w:contextualSpacing/>
              <w:rPr>
                <w:rFonts w:ascii="Times New Roman" w:hAnsi="Times New Roman"/>
                <w:sz w:val="24"/>
                <w:szCs w:val="24"/>
                <w:lang w:val="ro-RO"/>
              </w:rPr>
            </w:pPr>
            <w:r w:rsidRPr="00B05216">
              <w:rPr>
                <w:rFonts w:ascii="Times New Roman" w:hAnsi="Times New Roman"/>
                <w:sz w:val="24"/>
                <w:szCs w:val="24"/>
                <w:lang w:val="ro-RO"/>
              </w:rPr>
              <w:t>Conştientizează  necesitatea corelării  activităţilor  din  diferite   echipe  profesionale pentru  realizarea  obiectivelor  planificate şi controlul  operativ.</w:t>
            </w:r>
          </w:p>
          <w:p w:rsidR="0041744E" w:rsidRPr="00B05216" w:rsidRDefault="0041744E" w:rsidP="00F00C8B">
            <w:pPr>
              <w:numPr>
                <w:ilvl w:val="0"/>
                <w:numId w:val="30"/>
              </w:numPr>
              <w:spacing w:after="0" w:line="240" w:lineRule="auto"/>
              <w:ind w:hanging="217"/>
              <w:contextualSpacing/>
              <w:rPr>
                <w:rFonts w:ascii="Times New Roman" w:hAnsi="Times New Roman"/>
                <w:sz w:val="24"/>
                <w:szCs w:val="24"/>
                <w:lang w:val="ro-RO"/>
              </w:rPr>
            </w:pPr>
            <w:r w:rsidRPr="00B05216">
              <w:rPr>
                <w:rFonts w:ascii="Times New Roman" w:hAnsi="Times New Roman"/>
                <w:sz w:val="24"/>
                <w:szCs w:val="24"/>
                <w:lang w:val="ro-RO"/>
              </w:rPr>
              <w:t xml:space="preserve"> Este  deschis  pentru  susţinerea  programelor  orientate  spre asigurarea  perfecţionări profesionale.</w:t>
            </w:r>
          </w:p>
          <w:p w:rsidR="0041744E" w:rsidRPr="00B05216" w:rsidRDefault="0041744E" w:rsidP="00B05216">
            <w:pPr>
              <w:numPr>
                <w:ilvl w:val="0"/>
                <w:numId w:val="30"/>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Conştientizează            necesitatea corelării activităţilor  din diferite  echipe  profesionale  pentru  realizarea  obiectivelor  planificate.</w:t>
            </w:r>
          </w:p>
          <w:p w:rsidR="0041744E" w:rsidRPr="00B05216" w:rsidRDefault="0041744E" w:rsidP="00B05216">
            <w:pPr>
              <w:numPr>
                <w:ilvl w:val="0"/>
                <w:numId w:val="30"/>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Alege  varianta  optimă  de  repartizare  a  speciilor și soiurilor  pomicole , reieşind  din condiţiile  pedo-climaterice  terenului destinat pentru livadă.</w:t>
            </w:r>
          </w:p>
          <w:p w:rsidR="0041744E" w:rsidRPr="00B05216" w:rsidRDefault="0041744E" w:rsidP="00B05216">
            <w:pPr>
              <w:numPr>
                <w:ilvl w:val="0"/>
                <w:numId w:val="30"/>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Manifestă  responsabilitate privind  minimalizarea  lucrării solului  şi a  eficacităţii  utilizării  fertilizanţilor.</w:t>
            </w:r>
          </w:p>
          <w:p w:rsidR="0041744E" w:rsidRPr="00B05216" w:rsidRDefault="0041744E" w:rsidP="00B05216">
            <w:pPr>
              <w:numPr>
                <w:ilvl w:val="0"/>
                <w:numId w:val="30"/>
              </w:numPr>
              <w:spacing w:after="0" w:line="240" w:lineRule="auto"/>
              <w:contextualSpacing/>
              <w:rPr>
                <w:rFonts w:ascii="Times New Roman" w:hAnsi="Times New Roman"/>
                <w:sz w:val="24"/>
                <w:szCs w:val="24"/>
                <w:lang w:val="ro-RO"/>
              </w:rPr>
            </w:pPr>
            <w:r w:rsidRPr="00B05216">
              <w:rPr>
                <w:rFonts w:ascii="Times New Roman" w:hAnsi="Times New Roman"/>
                <w:sz w:val="24"/>
                <w:szCs w:val="24"/>
                <w:lang w:val="ro-RO"/>
              </w:rPr>
              <w:t>Conştientizează  necesitatea corelării activităţilor  din diferite  echipe  profesionale  pentru  realizarea  obiectivelor  planificate.</w:t>
            </w:r>
          </w:p>
          <w:p w:rsidR="0041744E" w:rsidRPr="00B05216" w:rsidRDefault="0041744E" w:rsidP="00B05216">
            <w:pPr>
              <w:spacing w:after="0" w:line="240" w:lineRule="auto"/>
              <w:rPr>
                <w:rFonts w:ascii="Times New Roman" w:hAnsi="Times New Roman"/>
                <w:sz w:val="24"/>
                <w:szCs w:val="24"/>
                <w:lang w:val="ro-RO"/>
              </w:rPr>
            </w:pPr>
          </w:p>
          <w:p w:rsidR="0041744E" w:rsidRPr="00B05216" w:rsidRDefault="0041744E" w:rsidP="00B05216">
            <w:pPr>
              <w:spacing w:after="0" w:line="240" w:lineRule="auto"/>
              <w:ind w:left="786" w:hanging="284"/>
              <w:rPr>
                <w:rFonts w:ascii="Times New Roman" w:hAnsi="Times New Roman"/>
                <w:sz w:val="24"/>
                <w:szCs w:val="24"/>
                <w:lang w:val="ro-RO"/>
              </w:rPr>
            </w:pPr>
            <w:r w:rsidRPr="00B05216">
              <w:rPr>
                <w:rFonts w:ascii="Times New Roman" w:hAnsi="Times New Roman"/>
                <w:sz w:val="24"/>
                <w:szCs w:val="24"/>
                <w:lang w:val="ro-RO"/>
              </w:rPr>
              <w:t>10.Conştientizează necesitatea dezvoltării economiei ţării.</w:t>
            </w:r>
          </w:p>
          <w:p w:rsidR="0041744E" w:rsidRPr="00B05216" w:rsidRDefault="0041744E" w:rsidP="00F00C8B">
            <w:pPr>
              <w:spacing w:after="0" w:line="240" w:lineRule="auto"/>
              <w:contextualSpacing/>
              <w:rPr>
                <w:rFonts w:ascii="Times New Roman" w:hAnsi="Times New Roman"/>
                <w:sz w:val="24"/>
                <w:szCs w:val="24"/>
                <w:lang w:val="ro-RO"/>
              </w:rPr>
            </w:pPr>
          </w:p>
        </w:tc>
      </w:tr>
    </w:tbl>
    <w:p w:rsidR="0041744E" w:rsidRPr="00B911CC" w:rsidRDefault="0041744E" w:rsidP="00440848">
      <w:pPr>
        <w:spacing w:after="0" w:line="240" w:lineRule="auto"/>
        <w:jc w:val="both"/>
        <w:rPr>
          <w:rFonts w:ascii="Times New Roman" w:hAnsi="Times New Roman"/>
          <w:sz w:val="24"/>
          <w:szCs w:val="24"/>
          <w:lang w:val="ro-RO"/>
        </w:rPr>
      </w:pPr>
    </w:p>
    <w:p w:rsidR="0041744E" w:rsidRPr="00440848" w:rsidRDefault="0041744E" w:rsidP="00BE0F43">
      <w:pPr>
        <w:contextualSpacing/>
        <w:jc w:val="center"/>
        <w:rPr>
          <w:rFonts w:ascii="Times New Roman" w:hAnsi="Times New Roman"/>
          <w:b/>
          <w:sz w:val="24"/>
          <w:szCs w:val="24"/>
          <w:lang w:val="ro-RO"/>
        </w:rPr>
      </w:pPr>
      <w:r w:rsidRPr="00440848">
        <w:rPr>
          <w:rFonts w:ascii="Times New Roman" w:hAnsi="Times New Roman"/>
          <w:b/>
          <w:sz w:val="24"/>
          <w:szCs w:val="24"/>
          <w:lang w:val="ro-RO"/>
        </w:rPr>
        <w:t>Stabilirea  volumului de muncă  pentru  programele  tipice  de formare,</w:t>
      </w:r>
    </w:p>
    <w:p w:rsidR="0041744E" w:rsidRPr="00440848" w:rsidRDefault="0041744E" w:rsidP="00440848">
      <w:pPr>
        <w:ind w:left="720"/>
        <w:contextualSpacing/>
        <w:jc w:val="center"/>
        <w:rPr>
          <w:rFonts w:ascii="Times New Roman" w:hAnsi="Times New Roman"/>
          <w:b/>
          <w:sz w:val="24"/>
          <w:szCs w:val="24"/>
          <w:lang w:val="ro-RO"/>
        </w:rPr>
      </w:pPr>
      <w:r w:rsidRPr="00440848">
        <w:rPr>
          <w:rFonts w:ascii="Times New Roman" w:hAnsi="Times New Roman"/>
          <w:b/>
          <w:sz w:val="24"/>
          <w:szCs w:val="24"/>
          <w:lang w:val="ro-RO"/>
        </w:rPr>
        <w:t>exprimat  în  credite ECVET:</w:t>
      </w:r>
    </w:p>
    <w:p w:rsidR="0041744E" w:rsidRPr="00440848" w:rsidRDefault="0041744E" w:rsidP="00440848">
      <w:pPr>
        <w:ind w:left="720"/>
        <w:contextualSpacing/>
        <w:jc w:val="center"/>
        <w:rPr>
          <w:rFonts w:ascii="Times New Roman" w:hAnsi="Times New Roman"/>
          <w:sz w:val="24"/>
          <w:szCs w:val="24"/>
          <w:lang w:val="ro-R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9"/>
        <w:gridCol w:w="4241"/>
      </w:tblGrid>
      <w:tr w:rsidR="0041744E" w:rsidRPr="00B911CC" w:rsidTr="001B50DF">
        <w:tc>
          <w:tcPr>
            <w:tcW w:w="5119" w:type="dxa"/>
          </w:tcPr>
          <w:p w:rsidR="0041744E" w:rsidRPr="00440848" w:rsidRDefault="0041744E" w:rsidP="00440848">
            <w:pPr>
              <w:spacing w:after="0" w:line="240" w:lineRule="auto"/>
              <w:rPr>
                <w:rFonts w:ascii="Times New Roman" w:hAnsi="Times New Roman"/>
                <w:sz w:val="24"/>
                <w:szCs w:val="24"/>
              </w:rPr>
            </w:pPr>
          </w:p>
        </w:tc>
        <w:tc>
          <w:tcPr>
            <w:tcW w:w="4241" w:type="dxa"/>
          </w:tcPr>
          <w:p w:rsidR="0041744E" w:rsidRPr="00B911CC" w:rsidRDefault="0041744E" w:rsidP="00440848">
            <w:pPr>
              <w:spacing w:after="0" w:line="240" w:lineRule="auto"/>
              <w:jc w:val="center"/>
              <w:rPr>
                <w:rFonts w:ascii="Times New Roman" w:hAnsi="Times New Roman"/>
                <w:sz w:val="24"/>
                <w:szCs w:val="24"/>
                <w:lang w:val="fr-FR"/>
              </w:rPr>
            </w:pPr>
            <w:r w:rsidRPr="00B911CC">
              <w:rPr>
                <w:rFonts w:ascii="Times New Roman" w:hAnsi="Times New Roman"/>
                <w:sz w:val="24"/>
                <w:szCs w:val="24"/>
                <w:lang w:val="fr-FR"/>
              </w:rPr>
              <w:t>1  credit  ECTS = 30 ore  de lucru ale elevului</w:t>
            </w:r>
          </w:p>
        </w:tc>
      </w:tr>
      <w:tr w:rsidR="0041744E" w:rsidRPr="00B05216" w:rsidTr="001B50DF">
        <w:tc>
          <w:tcPr>
            <w:tcW w:w="5119" w:type="dxa"/>
          </w:tcPr>
          <w:p w:rsidR="0041744E" w:rsidRPr="00440848" w:rsidRDefault="0041744E" w:rsidP="00440848">
            <w:pPr>
              <w:spacing w:after="0" w:line="240" w:lineRule="auto"/>
              <w:rPr>
                <w:rFonts w:ascii="Times New Roman" w:hAnsi="Times New Roman"/>
                <w:sz w:val="24"/>
                <w:szCs w:val="24"/>
              </w:rPr>
            </w:pPr>
            <w:r w:rsidRPr="00440848">
              <w:rPr>
                <w:rFonts w:ascii="Times New Roman" w:hAnsi="Times New Roman"/>
                <w:sz w:val="24"/>
                <w:szCs w:val="24"/>
              </w:rPr>
              <w:t>Profesional  tehnic postsecundar</w:t>
            </w:r>
          </w:p>
        </w:tc>
        <w:tc>
          <w:tcPr>
            <w:tcW w:w="4241" w:type="dxa"/>
          </w:tcPr>
          <w:p w:rsidR="0041744E" w:rsidRPr="00440848" w:rsidRDefault="0041744E" w:rsidP="00440848">
            <w:pPr>
              <w:spacing w:after="0" w:line="240" w:lineRule="auto"/>
              <w:jc w:val="center"/>
              <w:rPr>
                <w:rFonts w:ascii="Times New Roman" w:hAnsi="Times New Roman"/>
                <w:sz w:val="24"/>
                <w:szCs w:val="24"/>
              </w:rPr>
            </w:pPr>
            <w:r w:rsidRPr="00440848">
              <w:rPr>
                <w:rFonts w:ascii="Times New Roman" w:hAnsi="Times New Roman"/>
                <w:sz w:val="24"/>
                <w:szCs w:val="24"/>
              </w:rPr>
              <w:t xml:space="preserve">120 </w:t>
            </w:r>
            <w:r w:rsidRPr="00440848">
              <w:rPr>
                <w:rFonts w:ascii="Times New Roman" w:hAnsi="Times New Roman"/>
                <w:sz w:val="24"/>
                <w:szCs w:val="24"/>
                <w:lang w:val="ro-RO"/>
              </w:rPr>
              <w:t>credite</w:t>
            </w:r>
            <w:r w:rsidRPr="00440848">
              <w:rPr>
                <w:rFonts w:ascii="Times New Roman" w:hAnsi="Times New Roman"/>
                <w:sz w:val="24"/>
                <w:szCs w:val="24"/>
              </w:rPr>
              <w:t xml:space="preserve"> , durata 4 ani</w:t>
            </w:r>
          </w:p>
        </w:tc>
      </w:tr>
    </w:tbl>
    <w:p w:rsidR="0041744E" w:rsidRDefault="0041744E" w:rsidP="00440848">
      <w:pPr>
        <w:spacing w:after="0" w:line="240" w:lineRule="auto"/>
        <w:rPr>
          <w:rFonts w:ascii="Times New Roman" w:hAnsi="Times New Roman"/>
          <w:b/>
          <w:sz w:val="24"/>
          <w:szCs w:val="24"/>
          <w:lang w:val="ro-RO"/>
        </w:rPr>
      </w:pPr>
    </w:p>
    <w:p w:rsidR="0041744E" w:rsidRDefault="0041744E" w:rsidP="00440848">
      <w:pPr>
        <w:spacing w:after="0" w:line="240" w:lineRule="auto"/>
        <w:rPr>
          <w:rFonts w:ascii="Times New Roman" w:hAnsi="Times New Roman"/>
          <w:b/>
          <w:sz w:val="24"/>
          <w:szCs w:val="24"/>
          <w:lang w:val="ro-RO"/>
        </w:rPr>
      </w:pPr>
    </w:p>
    <w:p w:rsidR="0041744E" w:rsidRPr="00CA3467" w:rsidRDefault="0041744E" w:rsidP="00440848">
      <w:pPr>
        <w:spacing w:after="0" w:line="240" w:lineRule="auto"/>
        <w:rPr>
          <w:rFonts w:ascii="Times New Roman" w:hAnsi="Times New Roman"/>
          <w:b/>
          <w:sz w:val="24"/>
          <w:szCs w:val="24"/>
          <w:lang w:val="ro-RO"/>
        </w:rPr>
      </w:pPr>
    </w:p>
    <w:p w:rsidR="0041744E" w:rsidRPr="00B911CC" w:rsidRDefault="0041744E" w:rsidP="00CA3467">
      <w:pPr>
        <w:jc w:val="center"/>
        <w:rPr>
          <w:rFonts w:ascii="Times New Roman" w:hAnsi="Times New Roman"/>
          <w:b/>
          <w:sz w:val="24"/>
          <w:szCs w:val="24"/>
          <w:lang w:val="ro-RO"/>
        </w:rPr>
      </w:pPr>
      <w:r w:rsidRPr="00B911CC">
        <w:rPr>
          <w:rFonts w:ascii="Times New Roman" w:hAnsi="Times New Roman"/>
          <w:b/>
          <w:sz w:val="24"/>
          <w:szCs w:val="24"/>
          <w:lang w:val="ro-RO"/>
        </w:rPr>
        <w:t>Orientări  şi difirenţe  în spaţiul  european  al  învăţămăntului  profesional  tehnic  postsecunadr  şi postsecundar  non-terţiar:</w:t>
      </w:r>
    </w:p>
    <w:p w:rsidR="0041744E" w:rsidRPr="00B911CC" w:rsidRDefault="0041744E" w:rsidP="00CA3467">
      <w:pPr>
        <w:jc w:val="both"/>
        <w:rPr>
          <w:rFonts w:ascii="Times New Roman" w:hAnsi="Times New Roman"/>
          <w:sz w:val="24"/>
          <w:szCs w:val="24"/>
          <w:lang w:val="ro-RO"/>
        </w:rPr>
      </w:pPr>
      <w:r w:rsidRPr="00B911CC">
        <w:rPr>
          <w:rFonts w:ascii="Times New Roman" w:hAnsi="Times New Roman"/>
          <w:sz w:val="24"/>
          <w:szCs w:val="24"/>
          <w:lang w:val="ro-RO"/>
        </w:rPr>
        <w:t xml:space="preserve">          Învăţămîntul  postsecundar  şi postsecundar  non-terţiar  cuprinde   în general programe  de  studii  sau de formare  de doi - patru  ani, care  se  situează  între  nivelul profesional  tehnic  secundar  şi nivelul  superior.  Acest  nivel  acoperă   examenele  şi  diplomele  programelor  ce  nu  sunt  considerate  ca  aparţinînd  nivelului  învăţămîntului  superior  în contextul  naţional.  El  poate pregăti  specialiști pentru  intrarea  directă    în viaţa  profesională  activă  în  urma  obţinerii diplomei  de studii  profesionale  tehnice  postsecundare.</w:t>
      </w:r>
    </w:p>
    <w:sectPr w:rsidR="0041744E" w:rsidRPr="00B911CC" w:rsidSect="003014A3">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EE" w:rsidRDefault="000A61EE">
      <w:r>
        <w:separator/>
      </w:r>
    </w:p>
  </w:endnote>
  <w:endnote w:type="continuationSeparator" w:id="0">
    <w:p w:rsidR="000A61EE" w:rsidRDefault="000A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CC" w:rsidRDefault="00B911CC" w:rsidP="001B1A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1CC" w:rsidRDefault="00B91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CC" w:rsidRDefault="00B911CC" w:rsidP="001B1A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3E44">
      <w:rPr>
        <w:rStyle w:val="PageNumber"/>
        <w:noProof/>
      </w:rPr>
      <w:t>22</w:t>
    </w:r>
    <w:r>
      <w:rPr>
        <w:rStyle w:val="PageNumber"/>
      </w:rPr>
      <w:fldChar w:fldCharType="end"/>
    </w:r>
  </w:p>
  <w:p w:rsidR="00B911CC" w:rsidRDefault="00B91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EE" w:rsidRDefault="000A61EE">
      <w:r>
        <w:separator/>
      </w:r>
    </w:p>
  </w:footnote>
  <w:footnote w:type="continuationSeparator" w:id="0">
    <w:p w:rsidR="000A61EE" w:rsidRDefault="000A6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363"/>
    <w:multiLevelType w:val="hybridMultilevel"/>
    <w:tmpl w:val="058E82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891484"/>
    <w:multiLevelType w:val="hybridMultilevel"/>
    <w:tmpl w:val="7F5EE0DA"/>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620E0B"/>
    <w:multiLevelType w:val="hybridMultilevel"/>
    <w:tmpl w:val="C534D3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2340DF"/>
    <w:multiLevelType w:val="hybridMultilevel"/>
    <w:tmpl w:val="BE9A94C8"/>
    <w:lvl w:ilvl="0" w:tplc="F998C1E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D4F6C"/>
    <w:multiLevelType w:val="hybridMultilevel"/>
    <w:tmpl w:val="3CE21C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17081F"/>
    <w:multiLevelType w:val="hybridMultilevel"/>
    <w:tmpl w:val="879626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1B1A71"/>
    <w:multiLevelType w:val="hybridMultilevel"/>
    <w:tmpl w:val="C8A4D4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495AB1"/>
    <w:multiLevelType w:val="hybridMultilevel"/>
    <w:tmpl w:val="B7CA5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F97237"/>
    <w:multiLevelType w:val="hybridMultilevel"/>
    <w:tmpl w:val="FDBA885A"/>
    <w:lvl w:ilvl="0" w:tplc="A8C89E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65013"/>
    <w:multiLevelType w:val="hybridMultilevel"/>
    <w:tmpl w:val="662AC02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4D0036"/>
    <w:multiLevelType w:val="hybridMultilevel"/>
    <w:tmpl w:val="384899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46221F"/>
    <w:multiLevelType w:val="hybridMultilevel"/>
    <w:tmpl w:val="03A414CC"/>
    <w:lvl w:ilvl="0" w:tplc="E912EF96">
      <w:start w:val="1"/>
      <w:numFmt w:val="bullet"/>
      <w:lvlText w:val="-"/>
      <w:lvlJc w:val="left"/>
      <w:pPr>
        <w:tabs>
          <w:tab w:val="num" w:pos="1548"/>
        </w:tabs>
        <w:ind w:left="1548" w:hanging="84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2177D2B"/>
    <w:multiLevelType w:val="hybridMultilevel"/>
    <w:tmpl w:val="5428DF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9F4EA8"/>
    <w:multiLevelType w:val="hybridMultilevel"/>
    <w:tmpl w:val="8F4A71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684F0C"/>
    <w:multiLevelType w:val="hybridMultilevel"/>
    <w:tmpl w:val="97F290AA"/>
    <w:lvl w:ilvl="0" w:tplc="ED64BD5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E6187A"/>
    <w:multiLevelType w:val="multilevel"/>
    <w:tmpl w:val="EEA835E6"/>
    <w:lvl w:ilvl="0">
      <w:start w:val="1"/>
      <w:numFmt w:val="decimal"/>
      <w:lvlText w:val="%1."/>
      <w:lvlJc w:val="left"/>
      <w:pPr>
        <w:ind w:left="360" w:hanging="360"/>
      </w:pPr>
      <w:rPr>
        <w:rFonts w:cs="Times New Roman" w:hint="default"/>
      </w:rPr>
    </w:lvl>
    <w:lvl w:ilvl="1">
      <w:start w:val="1"/>
      <w:numFmt w:val="decimal"/>
      <w:lvlText w:val="%1.%2."/>
      <w:lvlJc w:val="left"/>
      <w:pPr>
        <w:ind w:left="674" w:hanging="360"/>
      </w:pPr>
      <w:rPr>
        <w:rFonts w:ascii="Times New Roman" w:eastAsia="Times New Roman" w:hAnsi="Times New Roman" w:cs="Times New Roman"/>
      </w:rPr>
    </w:lvl>
    <w:lvl w:ilvl="2">
      <w:start w:val="1"/>
      <w:numFmt w:val="decimal"/>
      <w:lvlText w:val="%1.%2.%3."/>
      <w:lvlJc w:val="left"/>
      <w:pPr>
        <w:ind w:left="1348" w:hanging="720"/>
      </w:pPr>
      <w:rPr>
        <w:rFonts w:cs="Times New Roman" w:hint="default"/>
      </w:rPr>
    </w:lvl>
    <w:lvl w:ilvl="3">
      <w:start w:val="1"/>
      <w:numFmt w:val="decimal"/>
      <w:lvlText w:val="%1.%2.%3.%4."/>
      <w:lvlJc w:val="left"/>
      <w:pPr>
        <w:ind w:left="1662" w:hanging="720"/>
      </w:pPr>
      <w:rPr>
        <w:rFonts w:cs="Times New Roman" w:hint="default"/>
      </w:rPr>
    </w:lvl>
    <w:lvl w:ilvl="4">
      <w:start w:val="1"/>
      <w:numFmt w:val="decimal"/>
      <w:lvlText w:val="%1.%2.%3.%4.%5."/>
      <w:lvlJc w:val="left"/>
      <w:pPr>
        <w:ind w:left="2336" w:hanging="1080"/>
      </w:pPr>
      <w:rPr>
        <w:rFonts w:cs="Times New Roman" w:hint="default"/>
      </w:rPr>
    </w:lvl>
    <w:lvl w:ilvl="5">
      <w:start w:val="1"/>
      <w:numFmt w:val="decimal"/>
      <w:lvlText w:val="%1.%2.%3.%4.%5.%6."/>
      <w:lvlJc w:val="left"/>
      <w:pPr>
        <w:ind w:left="2650" w:hanging="1080"/>
      </w:pPr>
      <w:rPr>
        <w:rFonts w:cs="Times New Roman" w:hint="default"/>
      </w:rPr>
    </w:lvl>
    <w:lvl w:ilvl="6">
      <w:start w:val="1"/>
      <w:numFmt w:val="decimal"/>
      <w:lvlText w:val="%1.%2.%3.%4.%5.%6.%7."/>
      <w:lvlJc w:val="left"/>
      <w:pPr>
        <w:ind w:left="3324" w:hanging="1440"/>
      </w:pPr>
      <w:rPr>
        <w:rFonts w:cs="Times New Roman" w:hint="default"/>
      </w:rPr>
    </w:lvl>
    <w:lvl w:ilvl="7">
      <w:start w:val="1"/>
      <w:numFmt w:val="decimal"/>
      <w:lvlText w:val="%1.%2.%3.%4.%5.%6.%7.%8."/>
      <w:lvlJc w:val="left"/>
      <w:pPr>
        <w:ind w:left="3638" w:hanging="1440"/>
      </w:pPr>
      <w:rPr>
        <w:rFonts w:cs="Times New Roman" w:hint="default"/>
      </w:rPr>
    </w:lvl>
    <w:lvl w:ilvl="8">
      <w:start w:val="1"/>
      <w:numFmt w:val="decimal"/>
      <w:lvlText w:val="%1.%2.%3.%4.%5.%6.%7.%8.%9."/>
      <w:lvlJc w:val="left"/>
      <w:pPr>
        <w:ind w:left="4312" w:hanging="1800"/>
      </w:pPr>
      <w:rPr>
        <w:rFonts w:cs="Times New Roman" w:hint="default"/>
      </w:rPr>
    </w:lvl>
  </w:abstractNum>
  <w:abstractNum w:abstractNumId="16">
    <w:nsid w:val="4B1B0FC4"/>
    <w:multiLevelType w:val="hybridMultilevel"/>
    <w:tmpl w:val="821265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C5E07AC"/>
    <w:multiLevelType w:val="hybridMultilevel"/>
    <w:tmpl w:val="266EBF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B9092D"/>
    <w:multiLevelType w:val="multilevel"/>
    <w:tmpl w:val="4F141A1E"/>
    <w:lvl w:ilvl="0">
      <w:start w:val="1"/>
      <w:numFmt w:val="upperRoman"/>
      <w:lvlText w:val="%1."/>
      <w:lvlJc w:val="left"/>
      <w:pPr>
        <w:ind w:left="1080" w:hanging="720"/>
      </w:pPr>
      <w:rPr>
        <w:rFonts w:cs="Times New Roman" w:hint="default"/>
        <w:b/>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9">
    <w:nsid w:val="4D4A6697"/>
    <w:multiLevelType w:val="multilevel"/>
    <w:tmpl w:val="D57236A0"/>
    <w:lvl w:ilvl="0">
      <w:start w:val="1"/>
      <w:numFmt w:val="upperRoman"/>
      <w:lvlText w:val="%1."/>
      <w:lvlJc w:val="left"/>
      <w:pPr>
        <w:ind w:left="1080" w:hanging="72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03D70D4"/>
    <w:multiLevelType w:val="hybridMultilevel"/>
    <w:tmpl w:val="E0DE5502"/>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6C15EA"/>
    <w:multiLevelType w:val="hybridMultilevel"/>
    <w:tmpl w:val="0EC05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0E6CA1"/>
    <w:multiLevelType w:val="hybridMultilevel"/>
    <w:tmpl w:val="C6E860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222B2D"/>
    <w:multiLevelType w:val="hybridMultilevel"/>
    <w:tmpl w:val="FA2E3F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3D3F8A"/>
    <w:multiLevelType w:val="multilevel"/>
    <w:tmpl w:val="F4CCE822"/>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b w:val="0"/>
        <w:sz w:val="28"/>
      </w:rPr>
    </w:lvl>
    <w:lvl w:ilvl="2">
      <w:start w:val="1"/>
      <w:numFmt w:val="decimal"/>
      <w:isLgl/>
      <w:lvlText w:val="%1.%2.%3."/>
      <w:lvlJc w:val="left"/>
      <w:pPr>
        <w:ind w:left="1080" w:hanging="720"/>
      </w:pPr>
      <w:rPr>
        <w:rFonts w:cs="Times New Roman" w:hint="default"/>
        <w:sz w:val="28"/>
      </w:rPr>
    </w:lvl>
    <w:lvl w:ilvl="3">
      <w:start w:val="1"/>
      <w:numFmt w:val="decimal"/>
      <w:isLgl/>
      <w:lvlText w:val="%1.%2.%3.%4."/>
      <w:lvlJc w:val="left"/>
      <w:pPr>
        <w:ind w:left="1080" w:hanging="720"/>
      </w:pPr>
      <w:rPr>
        <w:rFonts w:cs="Times New Roman" w:hint="default"/>
        <w:sz w:val="28"/>
      </w:rPr>
    </w:lvl>
    <w:lvl w:ilvl="4">
      <w:start w:val="1"/>
      <w:numFmt w:val="decimal"/>
      <w:isLgl/>
      <w:lvlText w:val="%1.%2.%3.%4.%5."/>
      <w:lvlJc w:val="left"/>
      <w:pPr>
        <w:ind w:left="1440" w:hanging="1080"/>
      </w:pPr>
      <w:rPr>
        <w:rFonts w:cs="Times New Roman" w:hint="default"/>
        <w:sz w:val="28"/>
      </w:rPr>
    </w:lvl>
    <w:lvl w:ilvl="5">
      <w:start w:val="1"/>
      <w:numFmt w:val="decimal"/>
      <w:isLgl/>
      <w:lvlText w:val="%1.%2.%3.%4.%5.%6."/>
      <w:lvlJc w:val="left"/>
      <w:pPr>
        <w:ind w:left="1440" w:hanging="1080"/>
      </w:pPr>
      <w:rPr>
        <w:rFonts w:cs="Times New Roman" w:hint="default"/>
        <w:sz w:val="28"/>
      </w:rPr>
    </w:lvl>
    <w:lvl w:ilvl="6">
      <w:start w:val="1"/>
      <w:numFmt w:val="decimal"/>
      <w:isLgl/>
      <w:lvlText w:val="%1.%2.%3.%4.%5.%6.%7."/>
      <w:lvlJc w:val="left"/>
      <w:pPr>
        <w:ind w:left="1440" w:hanging="1080"/>
      </w:pPr>
      <w:rPr>
        <w:rFonts w:cs="Times New Roman" w:hint="default"/>
        <w:sz w:val="28"/>
      </w:rPr>
    </w:lvl>
    <w:lvl w:ilvl="7">
      <w:start w:val="1"/>
      <w:numFmt w:val="decimal"/>
      <w:isLgl/>
      <w:lvlText w:val="%1.%2.%3.%4.%5.%6.%7.%8."/>
      <w:lvlJc w:val="left"/>
      <w:pPr>
        <w:ind w:left="1800" w:hanging="1440"/>
      </w:pPr>
      <w:rPr>
        <w:rFonts w:cs="Times New Roman" w:hint="default"/>
        <w:sz w:val="28"/>
      </w:rPr>
    </w:lvl>
    <w:lvl w:ilvl="8">
      <w:start w:val="1"/>
      <w:numFmt w:val="decimal"/>
      <w:isLgl/>
      <w:lvlText w:val="%1.%2.%3.%4.%5.%6.%7.%8.%9."/>
      <w:lvlJc w:val="left"/>
      <w:pPr>
        <w:ind w:left="1800" w:hanging="1440"/>
      </w:pPr>
      <w:rPr>
        <w:rFonts w:cs="Times New Roman" w:hint="default"/>
        <w:sz w:val="28"/>
      </w:rPr>
    </w:lvl>
  </w:abstractNum>
  <w:abstractNum w:abstractNumId="25">
    <w:nsid w:val="5C5E51EF"/>
    <w:multiLevelType w:val="hybridMultilevel"/>
    <w:tmpl w:val="186AF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FB122A"/>
    <w:multiLevelType w:val="hybridMultilevel"/>
    <w:tmpl w:val="4F56E532"/>
    <w:lvl w:ilvl="0" w:tplc="567C59AE">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651363A4"/>
    <w:multiLevelType w:val="hybridMultilevel"/>
    <w:tmpl w:val="CD98E2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9367B9"/>
    <w:multiLevelType w:val="hybridMultilevel"/>
    <w:tmpl w:val="FE54A2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2C6231"/>
    <w:multiLevelType w:val="hybridMultilevel"/>
    <w:tmpl w:val="6EFE7008"/>
    <w:lvl w:ilvl="0" w:tplc="041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88254FC"/>
    <w:multiLevelType w:val="hybridMultilevel"/>
    <w:tmpl w:val="945E4D14"/>
    <w:lvl w:ilvl="0" w:tplc="5022B94E">
      <w:start w:val="1"/>
      <w:numFmt w:val="decimal"/>
      <w:lvlText w:val="%1."/>
      <w:lvlJc w:val="left"/>
      <w:pPr>
        <w:tabs>
          <w:tab w:val="num" w:pos="720"/>
        </w:tabs>
        <w:ind w:left="720" w:hanging="360"/>
      </w:pPr>
      <w:rPr>
        <w:rFonts w:cs="Times New Roman" w:hint="default"/>
        <w:color w:val="auto"/>
      </w:rPr>
    </w:lvl>
    <w:lvl w:ilvl="1" w:tplc="ED64BD52">
      <w:numFmt w:val="bullet"/>
      <w:lvlText w:val="-"/>
      <w:lvlJc w:val="left"/>
      <w:pPr>
        <w:tabs>
          <w:tab w:val="num" w:pos="1440"/>
        </w:tabs>
        <w:ind w:left="1440" w:hanging="360"/>
      </w:pPr>
      <w:rPr>
        <w:rFonts w:ascii="Times New Roman" w:eastAsia="Times New Roman" w:hAnsi="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B640A03"/>
    <w:multiLevelType w:val="hybridMultilevel"/>
    <w:tmpl w:val="4CF81DF0"/>
    <w:lvl w:ilvl="0" w:tplc="4E602EC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4"/>
  </w:num>
  <w:num w:numId="3">
    <w:abstractNumId w:val="18"/>
  </w:num>
  <w:num w:numId="4">
    <w:abstractNumId w:val="0"/>
  </w:num>
  <w:num w:numId="5">
    <w:abstractNumId w:val="26"/>
  </w:num>
  <w:num w:numId="6">
    <w:abstractNumId w:val="14"/>
  </w:num>
  <w:num w:numId="7">
    <w:abstractNumId w:val="23"/>
  </w:num>
  <w:num w:numId="8">
    <w:abstractNumId w:val="22"/>
  </w:num>
  <w:num w:numId="9">
    <w:abstractNumId w:val="17"/>
  </w:num>
  <w:num w:numId="10">
    <w:abstractNumId w:val="11"/>
  </w:num>
  <w:num w:numId="11">
    <w:abstractNumId w:val="30"/>
  </w:num>
  <w:num w:numId="12">
    <w:abstractNumId w:val="8"/>
  </w:num>
  <w:num w:numId="13">
    <w:abstractNumId w:val="15"/>
  </w:num>
  <w:num w:numId="14">
    <w:abstractNumId w:val="4"/>
  </w:num>
  <w:num w:numId="15">
    <w:abstractNumId w:val="27"/>
  </w:num>
  <w:num w:numId="16">
    <w:abstractNumId w:val="12"/>
  </w:num>
  <w:num w:numId="17">
    <w:abstractNumId w:val="9"/>
  </w:num>
  <w:num w:numId="18">
    <w:abstractNumId w:val="28"/>
  </w:num>
  <w:num w:numId="19">
    <w:abstractNumId w:val="31"/>
  </w:num>
  <w:num w:numId="20">
    <w:abstractNumId w:val="6"/>
  </w:num>
  <w:num w:numId="21">
    <w:abstractNumId w:val="13"/>
  </w:num>
  <w:num w:numId="22">
    <w:abstractNumId w:val="2"/>
  </w:num>
  <w:num w:numId="23">
    <w:abstractNumId w:val="16"/>
  </w:num>
  <w:num w:numId="24">
    <w:abstractNumId w:val="21"/>
  </w:num>
  <w:num w:numId="25">
    <w:abstractNumId w:val="20"/>
  </w:num>
  <w:num w:numId="26">
    <w:abstractNumId w:val="7"/>
  </w:num>
  <w:num w:numId="27">
    <w:abstractNumId w:val="10"/>
  </w:num>
  <w:num w:numId="28">
    <w:abstractNumId w:val="25"/>
  </w:num>
  <w:num w:numId="29">
    <w:abstractNumId w:val="5"/>
  </w:num>
  <w:num w:numId="30">
    <w:abstractNumId w:val="1"/>
  </w:num>
  <w:num w:numId="31">
    <w:abstractNumId w:val="19"/>
  </w:num>
  <w:num w:numId="3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48"/>
    <w:rsid w:val="00055152"/>
    <w:rsid w:val="00081DA1"/>
    <w:rsid w:val="00096DE6"/>
    <w:rsid w:val="000A61EE"/>
    <w:rsid w:val="000B2F9D"/>
    <w:rsid w:val="000E1490"/>
    <w:rsid w:val="000E39F0"/>
    <w:rsid w:val="00184BB5"/>
    <w:rsid w:val="0019157B"/>
    <w:rsid w:val="001B1AC2"/>
    <w:rsid w:val="001B50DF"/>
    <w:rsid w:val="001F6495"/>
    <w:rsid w:val="00223FAE"/>
    <w:rsid w:val="00295BCF"/>
    <w:rsid w:val="002B07D1"/>
    <w:rsid w:val="003014A3"/>
    <w:rsid w:val="00383BDC"/>
    <w:rsid w:val="003A4D87"/>
    <w:rsid w:val="003E2581"/>
    <w:rsid w:val="003F52C7"/>
    <w:rsid w:val="00404450"/>
    <w:rsid w:val="0041744E"/>
    <w:rsid w:val="00440848"/>
    <w:rsid w:val="00461C74"/>
    <w:rsid w:val="004911C3"/>
    <w:rsid w:val="004E2D31"/>
    <w:rsid w:val="00500016"/>
    <w:rsid w:val="005249C5"/>
    <w:rsid w:val="00527B82"/>
    <w:rsid w:val="005557F1"/>
    <w:rsid w:val="0057542B"/>
    <w:rsid w:val="00591056"/>
    <w:rsid w:val="005C3F8D"/>
    <w:rsid w:val="00605EA7"/>
    <w:rsid w:val="00676A71"/>
    <w:rsid w:val="006771EC"/>
    <w:rsid w:val="007015CC"/>
    <w:rsid w:val="00710C41"/>
    <w:rsid w:val="007241B1"/>
    <w:rsid w:val="007422D1"/>
    <w:rsid w:val="00746C87"/>
    <w:rsid w:val="007473A2"/>
    <w:rsid w:val="00776B82"/>
    <w:rsid w:val="007B3E44"/>
    <w:rsid w:val="00812E9B"/>
    <w:rsid w:val="0083216F"/>
    <w:rsid w:val="0088037D"/>
    <w:rsid w:val="008E23EC"/>
    <w:rsid w:val="008E7A4D"/>
    <w:rsid w:val="00A407B5"/>
    <w:rsid w:val="00A97105"/>
    <w:rsid w:val="00AC7D34"/>
    <w:rsid w:val="00AE0CE8"/>
    <w:rsid w:val="00B05216"/>
    <w:rsid w:val="00B401E8"/>
    <w:rsid w:val="00B872F3"/>
    <w:rsid w:val="00B911CC"/>
    <w:rsid w:val="00BA1805"/>
    <w:rsid w:val="00BB1ACF"/>
    <w:rsid w:val="00BC3DCE"/>
    <w:rsid w:val="00BD3497"/>
    <w:rsid w:val="00BE0F43"/>
    <w:rsid w:val="00BF53DF"/>
    <w:rsid w:val="00BF62D9"/>
    <w:rsid w:val="00C21A8F"/>
    <w:rsid w:val="00CA3467"/>
    <w:rsid w:val="00D33A3D"/>
    <w:rsid w:val="00D53D93"/>
    <w:rsid w:val="00D96722"/>
    <w:rsid w:val="00DB743D"/>
    <w:rsid w:val="00E10308"/>
    <w:rsid w:val="00E6234B"/>
    <w:rsid w:val="00E93876"/>
    <w:rsid w:val="00EA7198"/>
    <w:rsid w:val="00EC0891"/>
    <w:rsid w:val="00ED001B"/>
    <w:rsid w:val="00ED4F4F"/>
    <w:rsid w:val="00F00C8B"/>
    <w:rsid w:val="00F26088"/>
    <w:rsid w:val="00F44A29"/>
    <w:rsid w:val="00F61E0F"/>
    <w:rsid w:val="00F97D8C"/>
    <w:rsid w:val="00FD53A5"/>
    <w:rsid w:val="00FF27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98"/>
    <w:pPr>
      <w:spacing w:after="200" w:line="276" w:lineRule="auto"/>
    </w:pPr>
    <w:rPr>
      <w:sz w:val="22"/>
      <w:szCs w:val="22"/>
      <w:lang w:val="ru-RU" w:eastAsia="en-US"/>
    </w:rPr>
  </w:style>
  <w:style w:type="paragraph" w:styleId="Heading2">
    <w:name w:val="heading 2"/>
    <w:basedOn w:val="Normal"/>
    <w:next w:val="Normal"/>
    <w:link w:val="Heading2Char"/>
    <w:uiPriority w:val="99"/>
    <w:qFormat/>
    <w:rsid w:val="00096DE6"/>
    <w:pPr>
      <w:keepNext/>
      <w:keepLines/>
      <w:spacing w:before="200" w:after="0"/>
      <w:outlineLvl w:val="1"/>
    </w:pPr>
    <w:rPr>
      <w:rFonts w:ascii="Cambria" w:eastAsia="Times New Roman" w:hAnsi="Cambria"/>
      <w:b/>
      <w:bCs/>
      <w:color w:val="4F81BD"/>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96DE6"/>
    <w:rPr>
      <w:rFonts w:ascii="Cambria" w:hAnsi="Cambria" w:cs="Times New Roman"/>
      <w:b/>
      <w:bCs/>
      <w:color w:val="4F81BD"/>
      <w:sz w:val="26"/>
      <w:szCs w:val="26"/>
      <w:lang w:val="ro-RO"/>
    </w:rPr>
  </w:style>
  <w:style w:type="character" w:customStyle="1" w:styleId="2">
    <w:name w:val="Основной текст (2)_"/>
    <w:link w:val="21"/>
    <w:uiPriority w:val="99"/>
    <w:locked/>
    <w:rsid w:val="00440848"/>
    <w:rPr>
      <w:shd w:val="clear" w:color="auto" w:fill="FFFFFF"/>
    </w:rPr>
  </w:style>
  <w:style w:type="paragraph" w:customStyle="1" w:styleId="21">
    <w:name w:val="Основной текст (2)1"/>
    <w:basedOn w:val="Normal"/>
    <w:link w:val="2"/>
    <w:uiPriority w:val="99"/>
    <w:rsid w:val="00440848"/>
    <w:pPr>
      <w:widowControl w:val="0"/>
      <w:shd w:val="clear" w:color="auto" w:fill="FFFFFF"/>
      <w:spacing w:after="600" w:line="240" w:lineRule="atLeast"/>
      <w:ind w:hanging="400"/>
      <w:jc w:val="both"/>
    </w:pPr>
    <w:rPr>
      <w:sz w:val="20"/>
      <w:szCs w:val="20"/>
      <w:lang w:val="ro-RO" w:eastAsia="ru-RU"/>
    </w:rPr>
  </w:style>
  <w:style w:type="character" w:customStyle="1" w:styleId="210">
    <w:name w:val="Основной текст (2) + Курсив1"/>
    <w:uiPriority w:val="99"/>
    <w:rsid w:val="00440848"/>
    <w:rPr>
      <w:rFonts w:ascii="Times New Roman" w:hAnsi="Times New Roman"/>
      <w:i/>
      <w:color w:val="000000"/>
      <w:spacing w:val="0"/>
      <w:w w:val="100"/>
      <w:position w:val="0"/>
      <w:sz w:val="24"/>
      <w:u w:val="none"/>
      <w:lang w:val="ro-RO" w:eastAsia="ro-RO"/>
    </w:rPr>
  </w:style>
  <w:style w:type="character" w:customStyle="1" w:styleId="5">
    <w:name w:val="Основной текст (5)_"/>
    <w:link w:val="50"/>
    <w:uiPriority w:val="99"/>
    <w:locked/>
    <w:rsid w:val="00440848"/>
    <w:rPr>
      <w:i/>
      <w:shd w:val="clear" w:color="auto" w:fill="FFFFFF"/>
    </w:rPr>
  </w:style>
  <w:style w:type="character" w:customStyle="1" w:styleId="51">
    <w:name w:val="Основной текст (5) + Не курсив"/>
    <w:uiPriority w:val="99"/>
    <w:rsid w:val="00440848"/>
    <w:rPr>
      <w:i/>
      <w:color w:val="000000"/>
      <w:spacing w:val="0"/>
      <w:w w:val="100"/>
      <w:position w:val="0"/>
      <w:sz w:val="24"/>
      <w:lang w:val="ro-RO" w:eastAsia="ro-RO"/>
    </w:rPr>
  </w:style>
  <w:style w:type="paragraph" w:customStyle="1" w:styleId="50">
    <w:name w:val="Основной текст (5)"/>
    <w:basedOn w:val="Normal"/>
    <w:link w:val="5"/>
    <w:uiPriority w:val="99"/>
    <w:rsid w:val="00440848"/>
    <w:pPr>
      <w:widowControl w:val="0"/>
      <w:shd w:val="clear" w:color="auto" w:fill="FFFFFF"/>
      <w:spacing w:after="360" w:line="240" w:lineRule="atLeast"/>
      <w:jc w:val="center"/>
    </w:pPr>
    <w:rPr>
      <w:i/>
      <w:sz w:val="20"/>
      <w:szCs w:val="20"/>
      <w:lang w:val="ro-RO" w:eastAsia="ru-RU"/>
    </w:rPr>
  </w:style>
  <w:style w:type="character" w:customStyle="1" w:styleId="20">
    <w:name w:val="Основной текст (2)"/>
    <w:uiPriority w:val="99"/>
    <w:rsid w:val="00440848"/>
    <w:rPr>
      <w:rFonts w:ascii="Times New Roman" w:hAnsi="Times New Roman"/>
      <w:color w:val="000000"/>
      <w:spacing w:val="0"/>
      <w:w w:val="100"/>
      <w:position w:val="0"/>
      <w:sz w:val="24"/>
      <w:u w:val="none"/>
      <w:lang w:val="ro-RO" w:eastAsia="ro-RO"/>
    </w:rPr>
  </w:style>
  <w:style w:type="character" w:customStyle="1" w:styleId="22">
    <w:name w:val="Заголовок №2_"/>
    <w:link w:val="211"/>
    <w:uiPriority w:val="99"/>
    <w:locked/>
    <w:rsid w:val="00440848"/>
    <w:rPr>
      <w:b/>
      <w:shd w:val="clear" w:color="auto" w:fill="FFFFFF"/>
    </w:rPr>
  </w:style>
  <w:style w:type="paragraph" w:customStyle="1" w:styleId="211">
    <w:name w:val="Заголовок №21"/>
    <w:basedOn w:val="Normal"/>
    <w:link w:val="22"/>
    <w:uiPriority w:val="99"/>
    <w:rsid w:val="00440848"/>
    <w:pPr>
      <w:widowControl w:val="0"/>
      <w:shd w:val="clear" w:color="auto" w:fill="FFFFFF"/>
      <w:spacing w:after="0" w:line="322" w:lineRule="exact"/>
      <w:ind w:hanging="360"/>
      <w:outlineLvl w:val="1"/>
    </w:pPr>
    <w:rPr>
      <w:b/>
      <w:sz w:val="20"/>
      <w:szCs w:val="20"/>
      <w:lang w:val="ro-RO" w:eastAsia="ru-RU"/>
    </w:rPr>
  </w:style>
  <w:style w:type="character" w:customStyle="1" w:styleId="6">
    <w:name w:val="Основной текст (6) + Полужирный"/>
    <w:aliases w:val="Не курсив"/>
    <w:uiPriority w:val="99"/>
    <w:rsid w:val="00440848"/>
    <w:rPr>
      <w:rFonts w:ascii="Times New Roman" w:hAnsi="Times New Roman"/>
      <w:b/>
      <w:i/>
      <w:color w:val="000000"/>
      <w:spacing w:val="0"/>
      <w:w w:val="100"/>
      <w:position w:val="0"/>
      <w:sz w:val="24"/>
      <w:u w:val="none"/>
      <w:lang w:val="ro-RO" w:eastAsia="ro-RO"/>
    </w:rPr>
  </w:style>
  <w:style w:type="character" w:customStyle="1" w:styleId="60">
    <w:name w:val="Основной текст (6)"/>
    <w:uiPriority w:val="99"/>
    <w:rsid w:val="00440848"/>
    <w:rPr>
      <w:rFonts w:ascii="Times New Roman" w:hAnsi="Times New Roman"/>
      <w:i/>
      <w:color w:val="000000"/>
      <w:spacing w:val="0"/>
      <w:w w:val="100"/>
      <w:position w:val="0"/>
      <w:sz w:val="24"/>
      <w:u w:val="single"/>
      <w:lang w:val="ro-RO" w:eastAsia="ro-RO"/>
    </w:rPr>
  </w:style>
  <w:style w:type="character" w:customStyle="1" w:styleId="61">
    <w:name w:val="Основной текст (6)_"/>
    <w:link w:val="610"/>
    <w:uiPriority w:val="99"/>
    <w:locked/>
    <w:rsid w:val="00440848"/>
    <w:rPr>
      <w:i/>
      <w:shd w:val="clear" w:color="auto" w:fill="FFFFFF"/>
    </w:rPr>
  </w:style>
  <w:style w:type="paragraph" w:customStyle="1" w:styleId="610">
    <w:name w:val="Основной текст (6)1"/>
    <w:basedOn w:val="Normal"/>
    <w:link w:val="61"/>
    <w:uiPriority w:val="99"/>
    <w:rsid w:val="00440848"/>
    <w:pPr>
      <w:widowControl w:val="0"/>
      <w:shd w:val="clear" w:color="auto" w:fill="FFFFFF"/>
      <w:spacing w:after="0" w:line="274" w:lineRule="exact"/>
      <w:jc w:val="both"/>
    </w:pPr>
    <w:rPr>
      <w:i/>
      <w:sz w:val="20"/>
      <w:szCs w:val="20"/>
      <w:lang w:val="ro-RO" w:eastAsia="ru-RU"/>
    </w:rPr>
  </w:style>
  <w:style w:type="character" w:customStyle="1" w:styleId="212">
    <w:name w:val="Основной текст (2) + Полужирный1"/>
    <w:uiPriority w:val="99"/>
    <w:rsid w:val="00440848"/>
    <w:rPr>
      <w:rFonts w:ascii="Times New Roman" w:hAnsi="Times New Roman"/>
      <w:b/>
      <w:color w:val="000000"/>
      <w:spacing w:val="0"/>
      <w:w w:val="100"/>
      <w:position w:val="0"/>
      <w:sz w:val="24"/>
      <w:u w:val="none"/>
      <w:lang w:val="ro-RO" w:eastAsia="ro-RO"/>
    </w:rPr>
  </w:style>
  <w:style w:type="character" w:customStyle="1" w:styleId="2TrebuchetMS">
    <w:name w:val="Основной текст (2) + Trebuchet MS"/>
    <w:aliases w:val="4 pt,Курсив3"/>
    <w:uiPriority w:val="99"/>
    <w:rsid w:val="00440848"/>
    <w:rPr>
      <w:rFonts w:ascii="Trebuchet MS" w:hAnsi="Trebuchet MS"/>
      <w:i/>
      <w:color w:val="000000"/>
      <w:spacing w:val="0"/>
      <w:w w:val="100"/>
      <w:position w:val="0"/>
      <w:sz w:val="8"/>
      <w:u w:val="none"/>
      <w:lang w:val="ro-RO" w:eastAsia="ro-RO"/>
    </w:rPr>
  </w:style>
  <w:style w:type="character" w:customStyle="1" w:styleId="4">
    <w:name w:val="Основной текст (4)_"/>
    <w:link w:val="41"/>
    <w:uiPriority w:val="99"/>
    <w:locked/>
    <w:rsid w:val="00440848"/>
    <w:rPr>
      <w:b/>
      <w:shd w:val="clear" w:color="auto" w:fill="FFFFFF"/>
    </w:rPr>
  </w:style>
  <w:style w:type="character" w:customStyle="1" w:styleId="7">
    <w:name w:val="Основной текст (7)_"/>
    <w:link w:val="70"/>
    <w:uiPriority w:val="99"/>
    <w:locked/>
    <w:rsid w:val="00440848"/>
    <w:rPr>
      <w:rFonts w:ascii="Trebuchet MS" w:hAnsi="Trebuchet MS"/>
      <w:i/>
      <w:sz w:val="8"/>
      <w:shd w:val="clear" w:color="auto" w:fill="FFFFFF"/>
    </w:rPr>
  </w:style>
  <w:style w:type="paragraph" w:customStyle="1" w:styleId="41">
    <w:name w:val="Основной текст (4)1"/>
    <w:basedOn w:val="Normal"/>
    <w:link w:val="4"/>
    <w:uiPriority w:val="99"/>
    <w:rsid w:val="00440848"/>
    <w:pPr>
      <w:widowControl w:val="0"/>
      <w:shd w:val="clear" w:color="auto" w:fill="FFFFFF"/>
      <w:spacing w:before="60" w:after="780" w:line="240" w:lineRule="atLeast"/>
      <w:ind w:hanging="540"/>
    </w:pPr>
    <w:rPr>
      <w:b/>
      <w:sz w:val="20"/>
      <w:szCs w:val="20"/>
      <w:lang w:val="ro-RO" w:eastAsia="ru-RU"/>
    </w:rPr>
  </w:style>
  <w:style w:type="paragraph" w:customStyle="1" w:styleId="70">
    <w:name w:val="Основной текст (7)"/>
    <w:basedOn w:val="Normal"/>
    <w:link w:val="7"/>
    <w:uiPriority w:val="99"/>
    <w:rsid w:val="00440848"/>
    <w:pPr>
      <w:widowControl w:val="0"/>
      <w:shd w:val="clear" w:color="auto" w:fill="FFFFFF"/>
      <w:spacing w:after="0" w:line="240" w:lineRule="atLeast"/>
      <w:jc w:val="both"/>
    </w:pPr>
    <w:rPr>
      <w:rFonts w:ascii="Trebuchet MS" w:hAnsi="Trebuchet MS"/>
      <w:i/>
      <w:sz w:val="8"/>
      <w:szCs w:val="20"/>
      <w:lang w:val="ro-RO" w:eastAsia="ru-RU"/>
    </w:rPr>
  </w:style>
  <w:style w:type="character" w:customStyle="1" w:styleId="a">
    <w:name w:val="Подпись к таблице_"/>
    <w:link w:val="a0"/>
    <w:uiPriority w:val="99"/>
    <w:locked/>
    <w:rsid w:val="00440848"/>
    <w:rPr>
      <w:b/>
      <w:shd w:val="clear" w:color="auto" w:fill="FFFFFF"/>
    </w:rPr>
  </w:style>
  <w:style w:type="paragraph" w:customStyle="1" w:styleId="a0">
    <w:name w:val="Подпись к таблице"/>
    <w:basedOn w:val="Normal"/>
    <w:link w:val="a"/>
    <w:uiPriority w:val="99"/>
    <w:rsid w:val="00440848"/>
    <w:pPr>
      <w:widowControl w:val="0"/>
      <w:shd w:val="clear" w:color="auto" w:fill="FFFFFF"/>
      <w:spacing w:after="0" w:line="240" w:lineRule="atLeast"/>
    </w:pPr>
    <w:rPr>
      <w:b/>
      <w:sz w:val="20"/>
      <w:szCs w:val="20"/>
      <w:lang w:val="ro-RO" w:eastAsia="ru-RU"/>
    </w:rPr>
  </w:style>
  <w:style w:type="character" w:customStyle="1" w:styleId="apple-converted-space">
    <w:name w:val="apple-converted-space"/>
    <w:uiPriority w:val="99"/>
    <w:rsid w:val="00440848"/>
  </w:style>
  <w:style w:type="character" w:styleId="Hyperlink">
    <w:name w:val="Hyperlink"/>
    <w:uiPriority w:val="99"/>
    <w:rsid w:val="00440848"/>
    <w:rPr>
      <w:rFonts w:cs="Times New Roman"/>
      <w:color w:val="0000FF"/>
      <w:u w:val="single"/>
    </w:rPr>
  </w:style>
  <w:style w:type="table" w:styleId="TableGrid">
    <w:name w:val="Table Grid"/>
    <w:basedOn w:val="TableNormal"/>
    <w:uiPriority w:val="99"/>
    <w:rsid w:val="00440848"/>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40848"/>
    <w:pPr>
      <w:ind w:left="720"/>
      <w:contextualSpacing/>
    </w:pPr>
    <w:rPr>
      <w:lang w:val="ro-RO"/>
    </w:rPr>
  </w:style>
  <w:style w:type="table" w:customStyle="1" w:styleId="1">
    <w:name w:val="Сетка таблицы1"/>
    <w:uiPriority w:val="99"/>
    <w:rsid w:val="007422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5000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EA71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5">
    <w:name w:val="p15"/>
    <w:basedOn w:val="Normal"/>
    <w:uiPriority w:val="99"/>
    <w:rsid w:val="00FF27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uiPriority w:val="99"/>
    <w:rsid w:val="00FF2776"/>
    <w:rPr>
      <w:rFonts w:cs="Times New Roman"/>
    </w:rPr>
  </w:style>
  <w:style w:type="table" w:customStyle="1" w:styleId="40">
    <w:name w:val="Сетка таблицы4"/>
    <w:uiPriority w:val="99"/>
    <w:rsid w:val="005754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uiPriority w:val="99"/>
    <w:rsid w:val="005754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99"/>
    <w:rsid w:val="00B872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uiPriority w:val="99"/>
    <w:rsid w:val="00CA34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CA34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uiPriority w:val="99"/>
    <w:rsid w:val="00CA34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014A3"/>
    <w:pPr>
      <w:tabs>
        <w:tab w:val="center" w:pos="4677"/>
        <w:tab w:val="right" w:pos="9355"/>
      </w:tabs>
    </w:pPr>
  </w:style>
  <w:style w:type="character" w:customStyle="1" w:styleId="FooterChar">
    <w:name w:val="Footer Char"/>
    <w:link w:val="Footer"/>
    <w:uiPriority w:val="99"/>
    <w:semiHidden/>
    <w:rsid w:val="00470C67"/>
    <w:rPr>
      <w:lang w:val="ru-RU" w:eastAsia="en-US"/>
    </w:rPr>
  </w:style>
  <w:style w:type="character" w:styleId="PageNumber">
    <w:name w:val="page number"/>
    <w:uiPriority w:val="99"/>
    <w:rsid w:val="003014A3"/>
    <w:rPr>
      <w:rFonts w:cs="Times New Roman"/>
    </w:rPr>
  </w:style>
  <w:style w:type="paragraph" w:customStyle="1" w:styleId="Style8">
    <w:name w:val="Style8"/>
    <w:basedOn w:val="Normal"/>
    <w:uiPriority w:val="99"/>
    <w:rsid w:val="00B911CC"/>
    <w:pPr>
      <w:widowControl w:val="0"/>
      <w:autoSpaceDE w:val="0"/>
      <w:autoSpaceDN w:val="0"/>
      <w:adjustRightInd w:val="0"/>
      <w:spacing w:after="0" w:line="269" w:lineRule="exact"/>
    </w:pPr>
    <w:rPr>
      <w:rFonts w:ascii="Times New Roman" w:eastAsia="Times New Roman" w:hAnsi="Times New Roman"/>
      <w:sz w:val="24"/>
      <w:szCs w:val="24"/>
      <w:lang w:val="en-US"/>
    </w:rPr>
  </w:style>
  <w:style w:type="character" w:customStyle="1" w:styleId="FontStyle14">
    <w:name w:val="Font Style14"/>
    <w:uiPriority w:val="99"/>
    <w:rsid w:val="00B911C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98"/>
    <w:pPr>
      <w:spacing w:after="200" w:line="276" w:lineRule="auto"/>
    </w:pPr>
    <w:rPr>
      <w:sz w:val="22"/>
      <w:szCs w:val="22"/>
      <w:lang w:val="ru-RU" w:eastAsia="en-US"/>
    </w:rPr>
  </w:style>
  <w:style w:type="paragraph" w:styleId="Heading2">
    <w:name w:val="heading 2"/>
    <w:basedOn w:val="Normal"/>
    <w:next w:val="Normal"/>
    <w:link w:val="Heading2Char"/>
    <w:uiPriority w:val="99"/>
    <w:qFormat/>
    <w:rsid w:val="00096DE6"/>
    <w:pPr>
      <w:keepNext/>
      <w:keepLines/>
      <w:spacing w:before="200" w:after="0"/>
      <w:outlineLvl w:val="1"/>
    </w:pPr>
    <w:rPr>
      <w:rFonts w:ascii="Cambria" w:eastAsia="Times New Roman" w:hAnsi="Cambria"/>
      <w:b/>
      <w:bCs/>
      <w:color w:val="4F81BD"/>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96DE6"/>
    <w:rPr>
      <w:rFonts w:ascii="Cambria" w:hAnsi="Cambria" w:cs="Times New Roman"/>
      <w:b/>
      <w:bCs/>
      <w:color w:val="4F81BD"/>
      <w:sz w:val="26"/>
      <w:szCs w:val="26"/>
      <w:lang w:val="ro-RO"/>
    </w:rPr>
  </w:style>
  <w:style w:type="character" w:customStyle="1" w:styleId="2">
    <w:name w:val="Основной текст (2)_"/>
    <w:link w:val="21"/>
    <w:uiPriority w:val="99"/>
    <w:locked/>
    <w:rsid w:val="00440848"/>
    <w:rPr>
      <w:shd w:val="clear" w:color="auto" w:fill="FFFFFF"/>
    </w:rPr>
  </w:style>
  <w:style w:type="paragraph" w:customStyle="1" w:styleId="21">
    <w:name w:val="Основной текст (2)1"/>
    <w:basedOn w:val="Normal"/>
    <w:link w:val="2"/>
    <w:uiPriority w:val="99"/>
    <w:rsid w:val="00440848"/>
    <w:pPr>
      <w:widowControl w:val="0"/>
      <w:shd w:val="clear" w:color="auto" w:fill="FFFFFF"/>
      <w:spacing w:after="600" w:line="240" w:lineRule="atLeast"/>
      <w:ind w:hanging="400"/>
      <w:jc w:val="both"/>
    </w:pPr>
    <w:rPr>
      <w:sz w:val="20"/>
      <w:szCs w:val="20"/>
      <w:lang w:val="ro-RO" w:eastAsia="ru-RU"/>
    </w:rPr>
  </w:style>
  <w:style w:type="character" w:customStyle="1" w:styleId="210">
    <w:name w:val="Основной текст (2) + Курсив1"/>
    <w:uiPriority w:val="99"/>
    <w:rsid w:val="00440848"/>
    <w:rPr>
      <w:rFonts w:ascii="Times New Roman" w:hAnsi="Times New Roman"/>
      <w:i/>
      <w:color w:val="000000"/>
      <w:spacing w:val="0"/>
      <w:w w:val="100"/>
      <w:position w:val="0"/>
      <w:sz w:val="24"/>
      <w:u w:val="none"/>
      <w:lang w:val="ro-RO" w:eastAsia="ro-RO"/>
    </w:rPr>
  </w:style>
  <w:style w:type="character" w:customStyle="1" w:styleId="5">
    <w:name w:val="Основной текст (5)_"/>
    <w:link w:val="50"/>
    <w:uiPriority w:val="99"/>
    <w:locked/>
    <w:rsid w:val="00440848"/>
    <w:rPr>
      <w:i/>
      <w:shd w:val="clear" w:color="auto" w:fill="FFFFFF"/>
    </w:rPr>
  </w:style>
  <w:style w:type="character" w:customStyle="1" w:styleId="51">
    <w:name w:val="Основной текст (5) + Не курсив"/>
    <w:uiPriority w:val="99"/>
    <w:rsid w:val="00440848"/>
    <w:rPr>
      <w:i/>
      <w:color w:val="000000"/>
      <w:spacing w:val="0"/>
      <w:w w:val="100"/>
      <w:position w:val="0"/>
      <w:sz w:val="24"/>
      <w:lang w:val="ro-RO" w:eastAsia="ro-RO"/>
    </w:rPr>
  </w:style>
  <w:style w:type="paragraph" w:customStyle="1" w:styleId="50">
    <w:name w:val="Основной текст (5)"/>
    <w:basedOn w:val="Normal"/>
    <w:link w:val="5"/>
    <w:uiPriority w:val="99"/>
    <w:rsid w:val="00440848"/>
    <w:pPr>
      <w:widowControl w:val="0"/>
      <w:shd w:val="clear" w:color="auto" w:fill="FFFFFF"/>
      <w:spacing w:after="360" w:line="240" w:lineRule="atLeast"/>
      <w:jc w:val="center"/>
    </w:pPr>
    <w:rPr>
      <w:i/>
      <w:sz w:val="20"/>
      <w:szCs w:val="20"/>
      <w:lang w:val="ro-RO" w:eastAsia="ru-RU"/>
    </w:rPr>
  </w:style>
  <w:style w:type="character" w:customStyle="1" w:styleId="20">
    <w:name w:val="Основной текст (2)"/>
    <w:uiPriority w:val="99"/>
    <w:rsid w:val="00440848"/>
    <w:rPr>
      <w:rFonts w:ascii="Times New Roman" w:hAnsi="Times New Roman"/>
      <w:color w:val="000000"/>
      <w:spacing w:val="0"/>
      <w:w w:val="100"/>
      <w:position w:val="0"/>
      <w:sz w:val="24"/>
      <w:u w:val="none"/>
      <w:lang w:val="ro-RO" w:eastAsia="ro-RO"/>
    </w:rPr>
  </w:style>
  <w:style w:type="character" w:customStyle="1" w:styleId="22">
    <w:name w:val="Заголовок №2_"/>
    <w:link w:val="211"/>
    <w:uiPriority w:val="99"/>
    <w:locked/>
    <w:rsid w:val="00440848"/>
    <w:rPr>
      <w:b/>
      <w:shd w:val="clear" w:color="auto" w:fill="FFFFFF"/>
    </w:rPr>
  </w:style>
  <w:style w:type="paragraph" w:customStyle="1" w:styleId="211">
    <w:name w:val="Заголовок №21"/>
    <w:basedOn w:val="Normal"/>
    <w:link w:val="22"/>
    <w:uiPriority w:val="99"/>
    <w:rsid w:val="00440848"/>
    <w:pPr>
      <w:widowControl w:val="0"/>
      <w:shd w:val="clear" w:color="auto" w:fill="FFFFFF"/>
      <w:spacing w:after="0" w:line="322" w:lineRule="exact"/>
      <w:ind w:hanging="360"/>
      <w:outlineLvl w:val="1"/>
    </w:pPr>
    <w:rPr>
      <w:b/>
      <w:sz w:val="20"/>
      <w:szCs w:val="20"/>
      <w:lang w:val="ro-RO" w:eastAsia="ru-RU"/>
    </w:rPr>
  </w:style>
  <w:style w:type="character" w:customStyle="1" w:styleId="6">
    <w:name w:val="Основной текст (6) + Полужирный"/>
    <w:aliases w:val="Не курсив"/>
    <w:uiPriority w:val="99"/>
    <w:rsid w:val="00440848"/>
    <w:rPr>
      <w:rFonts w:ascii="Times New Roman" w:hAnsi="Times New Roman"/>
      <w:b/>
      <w:i/>
      <w:color w:val="000000"/>
      <w:spacing w:val="0"/>
      <w:w w:val="100"/>
      <w:position w:val="0"/>
      <w:sz w:val="24"/>
      <w:u w:val="none"/>
      <w:lang w:val="ro-RO" w:eastAsia="ro-RO"/>
    </w:rPr>
  </w:style>
  <w:style w:type="character" w:customStyle="1" w:styleId="60">
    <w:name w:val="Основной текст (6)"/>
    <w:uiPriority w:val="99"/>
    <w:rsid w:val="00440848"/>
    <w:rPr>
      <w:rFonts w:ascii="Times New Roman" w:hAnsi="Times New Roman"/>
      <w:i/>
      <w:color w:val="000000"/>
      <w:spacing w:val="0"/>
      <w:w w:val="100"/>
      <w:position w:val="0"/>
      <w:sz w:val="24"/>
      <w:u w:val="single"/>
      <w:lang w:val="ro-RO" w:eastAsia="ro-RO"/>
    </w:rPr>
  </w:style>
  <w:style w:type="character" w:customStyle="1" w:styleId="61">
    <w:name w:val="Основной текст (6)_"/>
    <w:link w:val="610"/>
    <w:uiPriority w:val="99"/>
    <w:locked/>
    <w:rsid w:val="00440848"/>
    <w:rPr>
      <w:i/>
      <w:shd w:val="clear" w:color="auto" w:fill="FFFFFF"/>
    </w:rPr>
  </w:style>
  <w:style w:type="paragraph" w:customStyle="1" w:styleId="610">
    <w:name w:val="Основной текст (6)1"/>
    <w:basedOn w:val="Normal"/>
    <w:link w:val="61"/>
    <w:uiPriority w:val="99"/>
    <w:rsid w:val="00440848"/>
    <w:pPr>
      <w:widowControl w:val="0"/>
      <w:shd w:val="clear" w:color="auto" w:fill="FFFFFF"/>
      <w:spacing w:after="0" w:line="274" w:lineRule="exact"/>
      <w:jc w:val="both"/>
    </w:pPr>
    <w:rPr>
      <w:i/>
      <w:sz w:val="20"/>
      <w:szCs w:val="20"/>
      <w:lang w:val="ro-RO" w:eastAsia="ru-RU"/>
    </w:rPr>
  </w:style>
  <w:style w:type="character" w:customStyle="1" w:styleId="212">
    <w:name w:val="Основной текст (2) + Полужирный1"/>
    <w:uiPriority w:val="99"/>
    <w:rsid w:val="00440848"/>
    <w:rPr>
      <w:rFonts w:ascii="Times New Roman" w:hAnsi="Times New Roman"/>
      <w:b/>
      <w:color w:val="000000"/>
      <w:spacing w:val="0"/>
      <w:w w:val="100"/>
      <w:position w:val="0"/>
      <w:sz w:val="24"/>
      <w:u w:val="none"/>
      <w:lang w:val="ro-RO" w:eastAsia="ro-RO"/>
    </w:rPr>
  </w:style>
  <w:style w:type="character" w:customStyle="1" w:styleId="2TrebuchetMS">
    <w:name w:val="Основной текст (2) + Trebuchet MS"/>
    <w:aliases w:val="4 pt,Курсив3"/>
    <w:uiPriority w:val="99"/>
    <w:rsid w:val="00440848"/>
    <w:rPr>
      <w:rFonts w:ascii="Trebuchet MS" w:hAnsi="Trebuchet MS"/>
      <w:i/>
      <w:color w:val="000000"/>
      <w:spacing w:val="0"/>
      <w:w w:val="100"/>
      <w:position w:val="0"/>
      <w:sz w:val="8"/>
      <w:u w:val="none"/>
      <w:lang w:val="ro-RO" w:eastAsia="ro-RO"/>
    </w:rPr>
  </w:style>
  <w:style w:type="character" w:customStyle="1" w:styleId="4">
    <w:name w:val="Основной текст (4)_"/>
    <w:link w:val="41"/>
    <w:uiPriority w:val="99"/>
    <w:locked/>
    <w:rsid w:val="00440848"/>
    <w:rPr>
      <w:b/>
      <w:shd w:val="clear" w:color="auto" w:fill="FFFFFF"/>
    </w:rPr>
  </w:style>
  <w:style w:type="character" w:customStyle="1" w:styleId="7">
    <w:name w:val="Основной текст (7)_"/>
    <w:link w:val="70"/>
    <w:uiPriority w:val="99"/>
    <w:locked/>
    <w:rsid w:val="00440848"/>
    <w:rPr>
      <w:rFonts w:ascii="Trebuchet MS" w:hAnsi="Trebuchet MS"/>
      <w:i/>
      <w:sz w:val="8"/>
      <w:shd w:val="clear" w:color="auto" w:fill="FFFFFF"/>
    </w:rPr>
  </w:style>
  <w:style w:type="paragraph" w:customStyle="1" w:styleId="41">
    <w:name w:val="Основной текст (4)1"/>
    <w:basedOn w:val="Normal"/>
    <w:link w:val="4"/>
    <w:uiPriority w:val="99"/>
    <w:rsid w:val="00440848"/>
    <w:pPr>
      <w:widowControl w:val="0"/>
      <w:shd w:val="clear" w:color="auto" w:fill="FFFFFF"/>
      <w:spacing w:before="60" w:after="780" w:line="240" w:lineRule="atLeast"/>
      <w:ind w:hanging="540"/>
    </w:pPr>
    <w:rPr>
      <w:b/>
      <w:sz w:val="20"/>
      <w:szCs w:val="20"/>
      <w:lang w:val="ro-RO" w:eastAsia="ru-RU"/>
    </w:rPr>
  </w:style>
  <w:style w:type="paragraph" w:customStyle="1" w:styleId="70">
    <w:name w:val="Основной текст (7)"/>
    <w:basedOn w:val="Normal"/>
    <w:link w:val="7"/>
    <w:uiPriority w:val="99"/>
    <w:rsid w:val="00440848"/>
    <w:pPr>
      <w:widowControl w:val="0"/>
      <w:shd w:val="clear" w:color="auto" w:fill="FFFFFF"/>
      <w:spacing w:after="0" w:line="240" w:lineRule="atLeast"/>
      <w:jc w:val="both"/>
    </w:pPr>
    <w:rPr>
      <w:rFonts w:ascii="Trebuchet MS" w:hAnsi="Trebuchet MS"/>
      <w:i/>
      <w:sz w:val="8"/>
      <w:szCs w:val="20"/>
      <w:lang w:val="ro-RO" w:eastAsia="ru-RU"/>
    </w:rPr>
  </w:style>
  <w:style w:type="character" w:customStyle="1" w:styleId="a">
    <w:name w:val="Подпись к таблице_"/>
    <w:link w:val="a0"/>
    <w:uiPriority w:val="99"/>
    <w:locked/>
    <w:rsid w:val="00440848"/>
    <w:rPr>
      <w:b/>
      <w:shd w:val="clear" w:color="auto" w:fill="FFFFFF"/>
    </w:rPr>
  </w:style>
  <w:style w:type="paragraph" w:customStyle="1" w:styleId="a0">
    <w:name w:val="Подпись к таблице"/>
    <w:basedOn w:val="Normal"/>
    <w:link w:val="a"/>
    <w:uiPriority w:val="99"/>
    <w:rsid w:val="00440848"/>
    <w:pPr>
      <w:widowControl w:val="0"/>
      <w:shd w:val="clear" w:color="auto" w:fill="FFFFFF"/>
      <w:spacing w:after="0" w:line="240" w:lineRule="atLeast"/>
    </w:pPr>
    <w:rPr>
      <w:b/>
      <w:sz w:val="20"/>
      <w:szCs w:val="20"/>
      <w:lang w:val="ro-RO" w:eastAsia="ru-RU"/>
    </w:rPr>
  </w:style>
  <w:style w:type="character" w:customStyle="1" w:styleId="apple-converted-space">
    <w:name w:val="apple-converted-space"/>
    <w:uiPriority w:val="99"/>
    <w:rsid w:val="00440848"/>
  </w:style>
  <w:style w:type="character" w:styleId="Hyperlink">
    <w:name w:val="Hyperlink"/>
    <w:uiPriority w:val="99"/>
    <w:rsid w:val="00440848"/>
    <w:rPr>
      <w:rFonts w:cs="Times New Roman"/>
      <w:color w:val="0000FF"/>
      <w:u w:val="single"/>
    </w:rPr>
  </w:style>
  <w:style w:type="table" w:styleId="TableGrid">
    <w:name w:val="Table Grid"/>
    <w:basedOn w:val="TableNormal"/>
    <w:uiPriority w:val="99"/>
    <w:rsid w:val="00440848"/>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40848"/>
    <w:pPr>
      <w:ind w:left="720"/>
      <w:contextualSpacing/>
    </w:pPr>
    <w:rPr>
      <w:lang w:val="ro-RO"/>
    </w:rPr>
  </w:style>
  <w:style w:type="table" w:customStyle="1" w:styleId="1">
    <w:name w:val="Сетка таблицы1"/>
    <w:uiPriority w:val="99"/>
    <w:rsid w:val="007422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5000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EA71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5">
    <w:name w:val="p15"/>
    <w:basedOn w:val="Normal"/>
    <w:uiPriority w:val="99"/>
    <w:rsid w:val="00FF27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uiPriority w:val="99"/>
    <w:rsid w:val="00FF2776"/>
    <w:rPr>
      <w:rFonts w:cs="Times New Roman"/>
    </w:rPr>
  </w:style>
  <w:style w:type="table" w:customStyle="1" w:styleId="40">
    <w:name w:val="Сетка таблицы4"/>
    <w:uiPriority w:val="99"/>
    <w:rsid w:val="005754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uiPriority w:val="99"/>
    <w:rsid w:val="005754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99"/>
    <w:rsid w:val="00B872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uiPriority w:val="99"/>
    <w:rsid w:val="00CA34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CA34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uiPriority w:val="99"/>
    <w:rsid w:val="00CA34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014A3"/>
    <w:pPr>
      <w:tabs>
        <w:tab w:val="center" w:pos="4677"/>
        <w:tab w:val="right" w:pos="9355"/>
      </w:tabs>
    </w:pPr>
  </w:style>
  <w:style w:type="character" w:customStyle="1" w:styleId="FooterChar">
    <w:name w:val="Footer Char"/>
    <w:link w:val="Footer"/>
    <w:uiPriority w:val="99"/>
    <w:semiHidden/>
    <w:rsid w:val="00470C67"/>
    <w:rPr>
      <w:lang w:val="ru-RU" w:eastAsia="en-US"/>
    </w:rPr>
  </w:style>
  <w:style w:type="character" w:styleId="PageNumber">
    <w:name w:val="page number"/>
    <w:uiPriority w:val="99"/>
    <w:rsid w:val="003014A3"/>
    <w:rPr>
      <w:rFonts w:cs="Times New Roman"/>
    </w:rPr>
  </w:style>
  <w:style w:type="paragraph" w:customStyle="1" w:styleId="Style8">
    <w:name w:val="Style8"/>
    <w:basedOn w:val="Normal"/>
    <w:uiPriority w:val="99"/>
    <w:rsid w:val="00B911CC"/>
    <w:pPr>
      <w:widowControl w:val="0"/>
      <w:autoSpaceDE w:val="0"/>
      <w:autoSpaceDN w:val="0"/>
      <w:adjustRightInd w:val="0"/>
      <w:spacing w:after="0" w:line="269" w:lineRule="exact"/>
    </w:pPr>
    <w:rPr>
      <w:rFonts w:ascii="Times New Roman" w:eastAsia="Times New Roman" w:hAnsi="Times New Roman"/>
      <w:sz w:val="24"/>
      <w:szCs w:val="24"/>
      <w:lang w:val="en-US"/>
    </w:rPr>
  </w:style>
  <w:style w:type="character" w:customStyle="1" w:styleId="FontStyle14">
    <w:name w:val="Font Style14"/>
    <w:uiPriority w:val="99"/>
    <w:rsid w:val="00B911C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32002</Words>
  <Characters>18242</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50144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Sergey Chambers</cp:lastModifiedBy>
  <cp:revision>2</cp:revision>
  <cp:lastPrinted>2015-12-18T14:06:00Z</cp:lastPrinted>
  <dcterms:created xsi:type="dcterms:W3CDTF">2016-04-17T19:36:00Z</dcterms:created>
  <dcterms:modified xsi:type="dcterms:W3CDTF">2016-04-17T19:36:00Z</dcterms:modified>
</cp:coreProperties>
</file>