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62" w:rsidRPr="00477C12" w:rsidRDefault="00351A62" w:rsidP="00351A62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  <w:bookmarkStart w:id="0" w:name="_GoBack"/>
      <w:bookmarkEnd w:id="0"/>
      <w:r w:rsidRPr="00477C12">
        <w:rPr>
          <w:rStyle w:val="FontStyle14"/>
          <w:b/>
          <w:caps/>
          <w:sz w:val="24"/>
          <w:szCs w:val="24"/>
          <w:lang w:val="ro-RO" w:eastAsia="ro-RO"/>
        </w:rPr>
        <w:t>Ministerul Educa</w:t>
      </w:r>
      <w:r w:rsidR="00E77927">
        <w:rPr>
          <w:rStyle w:val="FontStyle14"/>
          <w:b/>
          <w:caps/>
          <w:sz w:val="24"/>
          <w:szCs w:val="24"/>
          <w:lang w:val="ro-RO" w:eastAsia="ro-RO"/>
        </w:rPr>
        <w:t>ţ</w:t>
      </w:r>
      <w:r w:rsidRPr="00477C12">
        <w:rPr>
          <w:rStyle w:val="FontStyle14"/>
          <w:b/>
          <w:caps/>
          <w:sz w:val="24"/>
          <w:szCs w:val="24"/>
          <w:lang w:val="ro-RO" w:eastAsia="ro-RO"/>
        </w:rPr>
        <w:t xml:space="preserve">iei al Republicii Moldova </w:t>
      </w:r>
    </w:p>
    <w:p w:rsidR="00351A62" w:rsidRPr="00477C12" w:rsidRDefault="00351A62" w:rsidP="00351A62">
      <w:pPr>
        <w:pStyle w:val="Style8"/>
        <w:widowControl/>
        <w:spacing w:before="38" w:line="360" w:lineRule="auto"/>
        <w:jc w:val="right"/>
        <w:rPr>
          <w:rStyle w:val="FontStyle14"/>
          <w:caps/>
          <w:sz w:val="24"/>
          <w:szCs w:val="24"/>
          <w:lang w:val="ro-RO" w:eastAsia="ro-RO"/>
        </w:rPr>
      </w:pPr>
    </w:p>
    <w:p w:rsidR="00351A62" w:rsidRPr="00477C12" w:rsidRDefault="00351A62" w:rsidP="00351A62">
      <w:pPr>
        <w:pStyle w:val="Style8"/>
        <w:widowControl/>
        <w:spacing w:before="38" w:line="360" w:lineRule="auto"/>
        <w:jc w:val="right"/>
        <w:rPr>
          <w:rStyle w:val="FontStyle14"/>
          <w:caps/>
          <w:sz w:val="24"/>
          <w:szCs w:val="24"/>
          <w:lang w:val="ro-RO" w:eastAsia="ro-RO"/>
        </w:rPr>
      </w:pPr>
    </w:p>
    <w:p w:rsidR="00351A62" w:rsidRPr="00477C12" w:rsidRDefault="00351A62" w:rsidP="00351A62">
      <w:pPr>
        <w:pStyle w:val="Style8"/>
        <w:widowControl/>
        <w:spacing w:before="38" w:line="360" w:lineRule="auto"/>
        <w:jc w:val="right"/>
        <w:rPr>
          <w:rStyle w:val="FontStyle14"/>
          <w:b/>
          <w:caps/>
          <w:sz w:val="24"/>
          <w:szCs w:val="24"/>
          <w:lang w:val="ro-RO" w:eastAsia="ro-RO"/>
        </w:rPr>
      </w:pPr>
      <w:r w:rsidRPr="00477C12">
        <w:rPr>
          <w:rStyle w:val="FontStyle14"/>
          <w:b/>
          <w:caps/>
          <w:sz w:val="24"/>
          <w:szCs w:val="24"/>
          <w:lang w:val="ro-RO" w:eastAsia="ro-RO"/>
        </w:rPr>
        <w:t>Aprobat</w:t>
      </w:r>
    </w:p>
    <w:p w:rsidR="00351A62" w:rsidRPr="00477C12" w:rsidRDefault="00351A62" w:rsidP="00351A62">
      <w:pPr>
        <w:pStyle w:val="Style8"/>
        <w:widowControl/>
        <w:spacing w:before="38" w:line="360" w:lineRule="auto"/>
        <w:jc w:val="right"/>
        <w:rPr>
          <w:rStyle w:val="FontStyle14"/>
          <w:b/>
          <w:sz w:val="24"/>
          <w:szCs w:val="24"/>
          <w:lang w:val="ro-RO" w:eastAsia="ro-RO"/>
        </w:rPr>
      </w:pPr>
      <w:r w:rsidRPr="00477C12">
        <w:rPr>
          <w:rStyle w:val="FontStyle14"/>
          <w:b/>
          <w:sz w:val="24"/>
          <w:szCs w:val="24"/>
          <w:lang w:val="ro-RO" w:eastAsia="ro-RO"/>
        </w:rPr>
        <w:t>Ministerul Educa</w:t>
      </w:r>
      <w:r w:rsidR="00E77927">
        <w:rPr>
          <w:rStyle w:val="FontStyle14"/>
          <w:b/>
          <w:sz w:val="24"/>
          <w:szCs w:val="24"/>
          <w:lang w:val="ro-RO" w:eastAsia="ro-RO"/>
        </w:rPr>
        <w:t>ţ</w:t>
      </w:r>
      <w:r w:rsidRPr="00477C12">
        <w:rPr>
          <w:rStyle w:val="FontStyle14"/>
          <w:b/>
          <w:sz w:val="24"/>
          <w:szCs w:val="24"/>
          <w:lang w:val="ro-RO" w:eastAsia="ro-RO"/>
        </w:rPr>
        <w:t>iei</w:t>
      </w:r>
    </w:p>
    <w:p w:rsidR="00351A62" w:rsidRPr="00477C12" w:rsidRDefault="00A63ECD" w:rsidP="00351A62">
      <w:pPr>
        <w:pStyle w:val="Style8"/>
        <w:widowControl/>
        <w:spacing w:before="38" w:line="360" w:lineRule="auto"/>
        <w:jc w:val="right"/>
        <w:rPr>
          <w:rStyle w:val="FontStyle14"/>
          <w:b/>
          <w:sz w:val="24"/>
          <w:szCs w:val="24"/>
          <w:lang w:val="ro-RO" w:eastAsia="ro-RO"/>
        </w:rPr>
      </w:pPr>
      <w:r>
        <w:rPr>
          <w:rStyle w:val="FontStyle14"/>
          <w:b/>
          <w:sz w:val="24"/>
          <w:szCs w:val="24"/>
          <w:lang w:val="ro-RO" w:eastAsia="ro-RO"/>
        </w:rPr>
        <w:t>18 ianuarie 2016</w:t>
      </w:r>
    </w:p>
    <w:p w:rsidR="00351A62" w:rsidRPr="00477C12" w:rsidRDefault="00351A62" w:rsidP="00351A62">
      <w:pPr>
        <w:pStyle w:val="Style8"/>
        <w:widowControl/>
        <w:spacing w:before="38" w:line="360" w:lineRule="auto"/>
        <w:jc w:val="right"/>
        <w:rPr>
          <w:rStyle w:val="FontStyle14"/>
          <w:sz w:val="24"/>
          <w:szCs w:val="24"/>
          <w:lang w:val="ro-RO" w:eastAsia="ro-RO"/>
        </w:rPr>
      </w:pPr>
    </w:p>
    <w:p w:rsidR="00351A62" w:rsidRPr="00477C12" w:rsidRDefault="00351A62" w:rsidP="00351A62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351A62" w:rsidRPr="00477C12" w:rsidRDefault="00351A62" w:rsidP="00351A62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color w:val="000000"/>
          <w:sz w:val="24"/>
          <w:szCs w:val="24"/>
          <w:lang w:val="ro-RO" w:eastAsia="ro-RO"/>
        </w:rPr>
      </w:pPr>
      <w:r w:rsidRPr="00477C12">
        <w:rPr>
          <w:rStyle w:val="FontStyle14"/>
          <w:b/>
          <w:caps/>
          <w:color w:val="000000"/>
          <w:sz w:val="24"/>
          <w:szCs w:val="24"/>
          <w:lang w:val="ro-RO" w:eastAsia="ro-RO"/>
        </w:rPr>
        <w:t>descrierea Calificării</w:t>
      </w:r>
    </w:p>
    <w:p w:rsidR="003B5475" w:rsidRPr="00477C12" w:rsidRDefault="003B5475" w:rsidP="00351A62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color w:val="000000"/>
          <w:sz w:val="24"/>
          <w:szCs w:val="24"/>
          <w:lang w:val="ro-RO" w:eastAsia="ro-RO"/>
        </w:rPr>
      </w:pPr>
      <w:r w:rsidRPr="00477C12">
        <w:rPr>
          <w:rStyle w:val="FontStyle14"/>
          <w:b/>
          <w:caps/>
          <w:color w:val="000000"/>
          <w:sz w:val="24"/>
          <w:szCs w:val="24"/>
          <w:lang w:val="ro-RO" w:eastAsia="ro-RO"/>
        </w:rPr>
        <w:t xml:space="preserve">Asistent programator </w:t>
      </w:r>
    </w:p>
    <w:p w:rsidR="00351A62" w:rsidRPr="00477C12" w:rsidRDefault="00351A62" w:rsidP="00351A62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color w:val="000000"/>
          <w:sz w:val="24"/>
          <w:szCs w:val="24"/>
          <w:lang w:val="ro-RO" w:eastAsia="ro-RO"/>
        </w:rPr>
      </w:pPr>
      <w:r w:rsidRPr="00477C12">
        <w:rPr>
          <w:rStyle w:val="FontStyle14"/>
          <w:b/>
          <w:color w:val="000000"/>
          <w:sz w:val="24"/>
          <w:szCs w:val="24"/>
          <w:lang w:val="ro-RO" w:eastAsia="ro-RO"/>
        </w:rPr>
        <w:t xml:space="preserve">pentru specialitatea </w:t>
      </w:r>
      <w:r w:rsidR="003B5475" w:rsidRPr="00477C12">
        <w:rPr>
          <w:rStyle w:val="FontStyle14"/>
          <w:b/>
          <w:caps/>
          <w:color w:val="000000"/>
          <w:sz w:val="24"/>
          <w:szCs w:val="24"/>
          <w:lang w:val="ro-RO" w:eastAsia="ro-RO"/>
        </w:rPr>
        <w:t xml:space="preserve">Programare </w:t>
      </w:r>
      <w:r w:rsidR="00E77927">
        <w:rPr>
          <w:rStyle w:val="FontStyle14"/>
          <w:b/>
          <w:caps/>
          <w:color w:val="000000"/>
          <w:sz w:val="24"/>
          <w:szCs w:val="24"/>
          <w:lang w:val="ro-RO" w:eastAsia="ro-RO"/>
        </w:rPr>
        <w:t>ş</w:t>
      </w:r>
      <w:r w:rsidR="003B5475" w:rsidRPr="00477C12">
        <w:rPr>
          <w:rStyle w:val="FontStyle14"/>
          <w:b/>
          <w:caps/>
          <w:color w:val="000000"/>
          <w:sz w:val="24"/>
          <w:szCs w:val="24"/>
          <w:lang w:val="ro-RO" w:eastAsia="ro-RO"/>
        </w:rPr>
        <w:t>i analiza produselor de program</w:t>
      </w:r>
    </w:p>
    <w:p w:rsidR="00351A62" w:rsidRPr="00477C12" w:rsidRDefault="00351A62" w:rsidP="00351A62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351A62" w:rsidRPr="00477C12" w:rsidRDefault="00351A62" w:rsidP="00351A62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351A62" w:rsidRPr="00477C12" w:rsidRDefault="00351A62" w:rsidP="00351A62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351A62" w:rsidRPr="00477C12" w:rsidRDefault="00351A62" w:rsidP="00351A62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tbl>
      <w:tblPr>
        <w:tblpPr w:leftFromText="180" w:rightFromText="180" w:vertAnchor="text" w:horzAnchor="margin" w:tblpY="176"/>
        <w:tblW w:w="9265" w:type="dxa"/>
        <w:tblLook w:val="00A0" w:firstRow="1" w:lastRow="0" w:firstColumn="1" w:lastColumn="0" w:noHBand="0" w:noVBand="0"/>
      </w:tblPr>
      <w:tblGrid>
        <w:gridCol w:w="4530"/>
        <w:gridCol w:w="4735"/>
      </w:tblGrid>
      <w:tr w:rsidR="00351A62" w:rsidRPr="00477C12" w:rsidTr="00351A62">
        <w:tc>
          <w:tcPr>
            <w:tcW w:w="4530" w:type="dxa"/>
          </w:tcPr>
          <w:p w:rsidR="00351A62" w:rsidRPr="00477C12" w:rsidRDefault="00351A62" w:rsidP="00351A62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Codul RNC:    </w:t>
            </w:r>
          </w:p>
        </w:tc>
        <w:tc>
          <w:tcPr>
            <w:tcW w:w="4735" w:type="dxa"/>
          </w:tcPr>
          <w:p w:rsidR="00351A62" w:rsidRPr="00477C12" w:rsidRDefault="00195C53" w:rsidP="00351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61310</w:t>
            </w:r>
          </w:p>
        </w:tc>
      </w:tr>
      <w:tr w:rsidR="00351A62" w:rsidRPr="00477C12" w:rsidTr="00351A62">
        <w:trPr>
          <w:trHeight w:val="539"/>
        </w:trPr>
        <w:tc>
          <w:tcPr>
            <w:tcW w:w="4530" w:type="dxa"/>
          </w:tcPr>
          <w:p w:rsidR="00351A62" w:rsidRPr="00477C12" w:rsidRDefault="00351A62" w:rsidP="00351A62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Nivelul calificării:</w:t>
            </w:r>
          </w:p>
        </w:tc>
        <w:tc>
          <w:tcPr>
            <w:tcW w:w="4735" w:type="dxa"/>
          </w:tcPr>
          <w:p w:rsidR="00351A62" w:rsidRPr="00477C12" w:rsidRDefault="00351A62" w:rsidP="00351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1A62" w:rsidRPr="00477C12" w:rsidTr="00351A62">
        <w:tc>
          <w:tcPr>
            <w:tcW w:w="4530" w:type="dxa"/>
          </w:tcPr>
          <w:p w:rsidR="00351A62" w:rsidRPr="00477C12" w:rsidRDefault="00351A62" w:rsidP="00351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Domeniul de formare profesională:</w:t>
            </w:r>
          </w:p>
        </w:tc>
        <w:tc>
          <w:tcPr>
            <w:tcW w:w="4735" w:type="dxa"/>
          </w:tcPr>
          <w:p w:rsidR="00351A62" w:rsidRPr="00477C12" w:rsidRDefault="00195C53" w:rsidP="00195C53">
            <w:pPr>
              <w:tabs>
                <w:tab w:val="left" w:pos="2955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Elaborarea </w:t>
            </w:r>
            <w:r w:rsidR="00E77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analiza produselor program</w:t>
            </w:r>
            <w:r w:rsidRPr="00477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351A62" w:rsidRPr="00477C12" w:rsidRDefault="00351A62" w:rsidP="00351A62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51A62" w:rsidRPr="00477C12" w:rsidTr="00351A62">
        <w:tc>
          <w:tcPr>
            <w:tcW w:w="4530" w:type="dxa"/>
          </w:tcPr>
          <w:p w:rsidR="00351A62" w:rsidRPr="00477C12" w:rsidRDefault="00351A62" w:rsidP="00351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Codul CORM:</w:t>
            </w:r>
          </w:p>
        </w:tc>
        <w:tc>
          <w:tcPr>
            <w:tcW w:w="4735" w:type="dxa"/>
          </w:tcPr>
          <w:p w:rsidR="00351A62" w:rsidRPr="00477C12" w:rsidRDefault="003B5475" w:rsidP="003B54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351203 Asistent programator</w:t>
            </w:r>
          </w:p>
        </w:tc>
      </w:tr>
      <w:tr w:rsidR="00351A62" w:rsidRPr="00477C12" w:rsidTr="00351A62">
        <w:trPr>
          <w:trHeight w:val="558"/>
        </w:trPr>
        <w:tc>
          <w:tcPr>
            <w:tcW w:w="4530" w:type="dxa"/>
          </w:tcPr>
          <w:p w:rsidR="00351A62" w:rsidRPr="00477C12" w:rsidRDefault="00351A62" w:rsidP="00351A62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Versiunea:</w:t>
            </w:r>
          </w:p>
        </w:tc>
        <w:tc>
          <w:tcPr>
            <w:tcW w:w="4735" w:type="dxa"/>
          </w:tcPr>
          <w:p w:rsidR="00351A62" w:rsidRPr="00477C12" w:rsidRDefault="00351A62" w:rsidP="00351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A62" w:rsidRPr="00477C12" w:rsidTr="00351A62">
        <w:tc>
          <w:tcPr>
            <w:tcW w:w="4530" w:type="dxa"/>
          </w:tcPr>
          <w:p w:rsidR="00351A62" w:rsidRPr="00477C12" w:rsidRDefault="00351A62" w:rsidP="00351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Data aprobării:</w:t>
            </w:r>
          </w:p>
        </w:tc>
        <w:tc>
          <w:tcPr>
            <w:tcW w:w="4735" w:type="dxa"/>
          </w:tcPr>
          <w:p w:rsidR="00351A62" w:rsidRPr="00477C12" w:rsidRDefault="00351A62" w:rsidP="00351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A62" w:rsidRPr="00477C12" w:rsidTr="00351A62">
        <w:tc>
          <w:tcPr>
            <w:tcW w:w="4530" w:type="dxa"/>
          </w:tcPr>
          <w:p w:rsidR="00351A62" w:rsidRPr="00477C12" w:rsidRDefault="00351A62" w:rsidP="00351A62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Data propusă pentru revizuire:</w:t>
            </w:r>
          </w:p>
        </w:tc>
        <w:tc>
          <w:tcPr>
            <w:tcW w:w="4735" w:type="dxa"/>
          </w:tcPr>
          <w:p w:rsidR="00351A62" w:rsidRPr="00477C12" w:rsidRDefault="003B5475" w:rsidP="00351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</w:tbl>
    <w:p w:rsidR="00351A62" w:rsidRPr="00477C12" w:rsidRDefault="00351A62" w:rsidP="00351A62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351A62" w:rsidRPr="00477C12" w:rsidRDefault="00351A62" w:rsidP="00351A62">
      <w:pPr>
        <w:pStyle w:val="Style8"/>
        <w:widowControl/>
        <w:spacing w:before="38" w:line="360" w:lineRule="auto"/>
        <w:ind w:right="-830"/>
        <w:jc w:val="center"/>
        <w:rPr>
          <w:rStyle w:val="FontStyle14"/>
          <w:b/>
          <w:sz w:val="24"/>
          <w:szCs w:val="24"/>
          <w:lang w:val="ro-RO" w:eastAsia="ro-RO"/>
        </w:rPr>
      </w:pPr>
      <w:r w:rsidRPr="00477C12">
        <w:rPr>
          <w:rStyle w:val="FontStyle14"/>
          <w:b/>
          <w:sz w:val="24"/>
          <w:szCs w:val="24"/>
          <w:lang w:val="ro-RO" w:eastAsia="ro-RO"/>
        </w:rPr>
        <w:t>CHI</w:t>
      </w:r>
      <w:r w:rsidR="00E77927">
        <w:rPr>
          <w:rStyle w:val="FontStyle14"/>
          <w:b/>
          <w:sz w:val="24"/>
          <w:szCs w:val="24"/>
          <w:lang w:val="ro-RO" w:eastAsia="ro-RO"/>
        </w:rPr>
        <w:t>Ş</w:t>
      </w:r>
      <w:r w:rsidRPr="00477C12">
        <w:rPr>
          <w:rStyle w:val="FontStyle14"/>
          <w:b/>
          <w:sz w:val="24"/>
          <w:szCs w:val="24"/>
          <w:lang w:val="ro-RO" w:eastAsia="ro-RO"/>
        </w:rPr>
        <w:t>INĂU, 2015</w:t>
      </w:r>
      <w:r w:rsidRPr="00477C12">
        <w:rPr>
          <w:rStyle w:val="FontStyle14"/>
          <w:b/>
          <w:sz w:val="24"/>
          <w:szCs w:val="24"/>
          <w:lang w:val="ro-RO" w:eastAsia="ro-RO"/>
        </w:rPr>
        <w:br w:type="page"/>
      </w:r>
    </w:p>
    <w:p w:rsidR="00351A62" w:rsidRPr="00117D28" w:rsidRDefault="00351A62" w:rsidP="00117D28">
      <w:pPr>
        <w:pStyle w:val="Style8"/>
        <w:widowControl/>
        <w:spacing w:before="38" w:line="360" w:lineRule="auto"/>
        <w:ind w:right="-830"/>
        <w:jc w:val="center"/>
        <w:rPr>
          <w:rStyle w:val="FontStyle14"/>
          <w:b/>
          <w:caps/>
          <w:sz w:val="24"/>
          <w:szCs w:val="24"/>
          <w:lang w:val="ro-RO" w:eastAsia="ro-RO"/>
        </w:rPr>
      </w:pPr>
      <w:r w:rsidRPr="00117D28">
        <w:rPr>
          <w:rStyle w:val="FontStyle14"/>
          <w:b/>
          <w:caps/>
          <w:sz w:val="24"/>
          <w:szCs w:val="24"/>
          <w:lang w:val="ro-RO" w:eastAsia="ro-RO"/>
        </w:rPr>
        <w:lastRenderedPageBreak/>
        <w:t>Fi</w:t>
      </w:r>
      <w:r w:rsidR="00E77927" w:rsidRPr="00117D28">
        <w:rPr>
          <w:rStyle w:val="FontStyle14"/>
          <w:b/>
          <w:caps/>
          <w:sz w:val="24"/>
          <w:szCs w:val="24"/>
          <w:lang w:val="ro-RO" w:eastAsia="ro-RO"/>
        </w:rPr>
        <w:t>ş</w:t>
      </w:r>
      <w:r w:rsidRPr="00117D28">
        <w:rPr>
          <w:rStyle w:val="FontStyle14"/>
          <w:b/>
          <w:caps/>
          <w:sz w:val="24"/>
          <w:szCs w:val="24"/>
          <w:lang w:val="ro-RO" w:eastAsia="ro-RO"/>
        </w:rPr>
        <w:t>a de coordonare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82"/>
        <w:gridCol w:w="3524"/>
        <w:gridCol w:w="2126"/>
        <w:gridCol w:w="1890"/>
        <w:gridCol w:w="1080"/>
        <w:gridCol w:w="990"/>
      </w:tblGrid>
      <w:tr w:rsidR="00117D28" w:rsidRPr="00117D28" w:rsidTr="00117D28">
        <w:tc>
          <w:tcPr>
            <w:tcW w:w="582" w:type="dxa"/>
            <w:shd w:val="clear" w:color="auto" w:fill="FFFFFF" w:themeFill="background1"/>
            <w:vAlign w:val="center"/>
          </w:tcPr>
          <w:p w:rsidR="00351A62" w:rsidRPr="00117D28" w:rsidRDefault="00351A62" w:rsidP="00117D28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b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b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3524" w:type="dxa"/>
            <w:shd w:val="clear" w:color="auto" w:fill="FFFFFF" w:themeFill="background1"/>
            <w:vAlign w:val="center"/>
          </w:tcPr>
          <w:p w:rsidR="00351A62" w:rsidRPr="00117D28" w:rsidRDefault="00351A62" w:rsidP="00117D28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b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b/>
                <w:sz w:val="24"/>
                <w:szCs w:val="24"/>
                <w:lang w:val="ro-RO" w:eastAsia="ro-RO"/>
              </w:rPr>
              <w:t>Institu</w:t>
            </w:r>
            <w:r w:rsidR="00E77927" w:rsidRPr="00117D28">
              <w:rPr>
                <w:rStyle w:val="FontStyle14"/>
                <w:b/>
                <w:sz w:val="24"/>
                <w:szCs w:val="24"/>
                <w:lang w:val="ro-RO" w:eastAsia="ro-RO"/>
              </w:rPr>
              <w:t>ţ</w:t>
            </w:r>
            <w:r w:rsidRPr="00117D28">
              <w:rPr>
                <w:rStyle w:val="FontStyle14"/>
                <w:b/>
                <w:sz w:val="24"/>
                <w:szCs w:val="24"/>
                <w:lang w:val="ro-RO" w:eastAsia="ro-RO"/>
              </w:rPr>
              <w:t>ia/organiza</w:t>
            </w:r>
            <w:r w:rsidR="00E77927" w:rsidRPr="00117D28">
              <w:rPr>
                <w:rStyle w:val="FontStyle14"/>
                <w:b/>
                <w:sz w:val="24"/>
                <w:szCs w:val="24"/>
                <w:lang w:val="ro-RO" w:eastAsia="ro-RO"/>
              </w:rPr>
              <w:t>ţ</w:t>
            </w:r>
            <w:r w:rsidRPr="00117D28">
              <w:rPr>
                <w:rStyle w:val="FontStyle14"/>
                <w:b/>
                <w:sz w:val="24"/>
                <w:szCs w:val="24"/>
                <w:lang w:val="ro-RO" w:eastAsia="ro-RO"/>
              </w:rPr>
              <w:t>ia/structura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51A62" w:rsidRPr="00117D28" w:rsidRDefault="00351A62" w:rsidP="00117D28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b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b/>
                <w:sz w:val="24"/>
                <w:szCs w:val="24"/>
                <w:lang w:val="ro-RO" w:eastAsia="ro-RO"/>
              </w:rPr>
              <w:t>Persoana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351A62" w:rsidRPr="00117D28" w:rsidRDefault="00351A62" w:rsidP="00117D28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b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b/>
                <w:sz w:val="24"/>
                <w:szCs w:val="24"/>
                <w:lang w:val="ro-RO" w:eastAsia="ro-RO"/>
              </w:rPr>
              <w:t>Func</w:t>
            </w:r>
            <w:r w:rsidR="00E77927" w:rsidRPr="00117D28">
              <w:rPr>
                <w:rStyle w:val="FontStyle14"/>
                <w:b/>
                <w:sz w:val="24"/>
                <w:szCs w:val="24"/>
                <w:lang w:val="ro-RO" w:eastAsia="ro-RO"/>
              </w:rPr>
              <w:t>ţ</w:t>
            </w:r>
            <w:r w:rsidRPr="00117D28">
              <w:rPr>
                <w:rStyle w:val="FontStyle14"/>
                <w:b/>
                <w:sz w:val="24"/>
                <w:szCs w:val="24"/>
                <w:lang w:val="ro-RO" w:eastAsia="ro-RO"/>
              </w:rPr>
              <w:t>ia/</w:t>
            </w:r>
          </w:p>
          <w:p w:rsidR="00351A62" w:rsidRPr="00117D28" w:rsidRDefault="00351A62" w:rsidP="00117D28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b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b/>
                <w:sz w:val="24"/>
                <w:szCs w:val="24"/>
                <w:lang w:val="ro-RO" w:eastAsia="ro-RO"/>
              </w:rPr>
              <w:t xml:space="preserve">grad </w:t>
            </w:r>
            <w:r w:rsidR="00E77927" w:rsidRPr="00117D28">
              <w:rPr>
                <w:rStyle w:val="FontStyle14"/>
                <w:b/>
                <w:sz w:val="24"/>
                <w:szCs w:val="24"/>
                <w:lang w:val="ro-RO" w:eastAsia="ro-RO"/>
              </w:rPr>
              <w:t>ş</w:t>
            </w:r>
            <w:r w:rsidRPr="00117D28">
              <w:rPr>
                <w:rStyle w:val="FontStyle14"/>
                <w:b/>
                <w:sz w:val="24"/>
                <w:szCs w:val="24"/>
                <w:lang w:val="ro-RO" w:eastAsia="ro-RO"/>
              </w:rPr>
              <w:t>tiin</w:t>
            </w:r>
            <w:r w:rsidR="00E77927" w:rsidRPr="00117D28">
              <w:rPr>
                <w:rStyle w:val="FontStyle14"/>
                <w:b/>
                <w:sz w:val="24"/>
                <w:szCs w:val="24"/>
                <w:lang w:val="ro-RO" w:eastAsia="ro-RO"/>
              </w:rPr>
              <w:t>ţ</w:t>
            </w:r>
            <w:r w:rsidRPr="00117D28">
              <w:rPr>
                <w:rStyle w:val="FontStyle14"/>
                <w:b/>
                <w:sz w:val="24"/>
                <w:szCs w:val="24"/>
                <w:lang w:val="ro-RO" w:eastAsia="ro-RO"/>
              </w:rPr>
              <w:t>ific/</w:t>
            </w:r>
          </w:p>
          <w:p w:rsidR="00351A62" w:rsidRPr="00117D28" w:rsidRDefault="00351A62" w:rsidP="00117D28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b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b/>
                <w:sz w:val="24"/>
                <w:szCs w:val="24"/>
                <w:lang w:val="ro-RO" w:eastAsia="ro-RO"/>
              </w:rPr>
              <w:t>didactic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51A62" w:rsidRPr="00117D28" w:rsidRDefault="00351A62" w:rsidP="00117D28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b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b/>
                <w:sz w:val="24"/>
                <w:szCs w:val="24"/>
                <w:lang w:val="ro-RO" w:eastAsia="ro-RO"/>
              </w:rPr>
              <w:t>Semnă-tura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51A62" w:rsidRPr="00117D28" w:rsidRDefault="00351A62" w:rsidP="00117D28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b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b/>
                <w:sz w:val="24"/>
                <w:szCs w:val="24"/>
                <w:lang w:val="ro-RO" w:eastAsia="ro-RO"/>
              </w:rPr>
              <w:t>Data</w:t>
            </w:r>
          </w:p>
        </w:tc>
      </w:tr>
      <w:tr w:rsidR="00117D28" w:rsidRPr="00117D28" w:rsidTr="00117D28">
        <w:trPr>
          <w:trHeight w:val="631"/>
        </w:trPr>
        <w:tc>
          <w:tcPr>
            <w:tcW w:w="10192" w:type="dxa"/>
            <w:gridSpan w:val="6"/>
            <w:shd w:val="clear" w:color="auto" w:fill="FFFFFF" w:themeFill="background1"/>
          </w:tcPr>
          <w:p w:rsidR="006F1123" w:rsidRPr="00117D28" w:rsidRDefault="006F1123" w:rsidP="00117D28">
            <w:pPr>
              <w:pStyle w:val="Style8"/>
              <w:widowControl/>
              <w:spacing w:before="38" w:line="276" w:lineRule="auto"/>
              <w:ind w:left="607"/>
              <w:rPr>
                <w:rStyle w:val="FontStyle14"/>
                <w:sz w:val="10"/>
                <w:szCs w:val="10"/>
                <w:lang w:val="ro-RO" w:eastAsia="ro-RO"/>
              </w:rPr>
            </w:pPr>
          </w:p>
          <w:p w:rsidR="00351A62" w:rsidRPr="00117D28" w:rsidRDefault="00351A62" w:rsidP="00117D28">
            <w:pPr>
              <w:pStyle w:val="Style8"/>
              <w:widowControl/>
              <w:numPr>
                <w:ilvl w:val="0"/>
                <w:numId w:val="10"/>
              </w:numPr>
              <w:spacing w:before="38" w:line="276" w:lineRule="auto"/>
              <w:ind w:left="607" w:hanging="247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Membri ai grupului de lucru</w:t>
            </w:r>
          </w:p>
          <w:p w:rsidR="006F1123" w:rsidRPr="00117D28" w:rsidRDefault="006F1123" w:rsidP="00117D28">
            <w:pPr>
              <w:pStyle w:val="Style8"/>
              <w:widowControl/>
              <w:spacing w:before="38" w:line="276" w:lineRule="auto"/>
              <w:ind w:left="607"/>
              <w:rPr>
                <w:rStyle w:val="FontStyle14"/>
                <w:sz w:val="10"/>
                <w:szCs w:val="10"/>
                <w:lang w:val="ro-RO" w:eastAsia="ro-RO"/>
              </w:rPr>
            </w:pPr>
          </w:p>
        </w:tc>
      </w:tr>
      <w:tr w:rsidR="00117D28" w:rsidRPr="00117D28" w:rsidTr="00117D28">
        <w:tc>
          <w:tcPr>
            <w:tcW w:w="582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 xml:space="preserve">1. </w:t>
            </w:r>
          </w:p>
        </w:tc>
        <w:tc>
          <w:tcPr>
            <w:tcW w:w="3524" w:type="dxa"/>
            <w:shd w:val="clear" w:color="auto" w:fill="FFFFFF" w:themeFill="background1"/>
          </w:tcPr>
          <w:p w:rsidR="003B5475" w:rsidRPr="00117D28" w:rsidRDefault="003B5475" w:rsidP="00117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28">
              <w:rPr>
                <w:rFonts w:ascii="Times New Roman" w:hAnsi="Times New Roman" w:cs="Times New Roman"/>
                <w:sz w:val="24"/>
                <w:szCs w:val="24"/>
              </w:rPr>
              <w:t>Departamentul resurselor inf</w:t>
            </w:r>
            <w:r w:rsidR="00280E19" w:rsidRPr="00117D28">
              <w:rPr>
                <w:rFonts w:ascii="Times New Roman" w:hAnsi="Times New Roman" w:cs="Times New Roman"/>
                <w:sz w:val="24"/>
                <w:szCs w:val="24"/>
              </w:rPr>
              <w:t>orma</w:t>
            </w:r>
            <w:r w:rsidR="00E77927" w:rsidRPr="00117D28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280E19" w:rsidRPr="00117D28">
              <w:rPr>
                <w:rFonts w:ascii="Times New Roman" w:hAnsi="Times New Roman" w:cs="Times New Roman"/>
                <w:sz w:val="24"/>
                <w:szCs w:val="24"/>
              </w:rPr>
              <w:t>ionale de Stat ”Registru”</w:t>
            </w:r>
          </w:p>
        </w:tc>
        <w:tc>
          <w:tcPr>
            <w:tcW w:w="2126" w:type="dxa"/>
            <w:shd w:val="clear" w:color="auto" w:fill="FFFFFF" w:themeFill="background1"/>
          </w:tcPr>
          <w:p w:rsidR="003B5475" w:rsidRPr="00117D28" w:rsidRDefault="00E77927" w:rsidP="00117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28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3B5475" w:rsidRPr="00117D28">
              <w:rPr>
                <w:rFonts w:ascii="Times New Roman" w:hAnsi="Times New Roman" w:cs="Times New Roman"/>
                <w:sz w:val="24"/>
                <w:szCs w:val="24"/>
              </w:rPr>
              <w:t>îlea Ala</w:t>
            </w:r>
          </w:p>
        </w:tc>
        <w:tc>
          <w:tcPr>
            <w:tcW w:w="1890" w:type="dxa"/>
            <w:shd w:val="clear" w:color="auto" w:fill="FFFFFF" w:themeFill="background1"/>
          </w:tcPr>
          <w:p w:rsidR="003B5475" w:rsidRPr="00117D28" w:rsidRDefault="00280E19" w:rsidP="00117D28">
            <w:pPr>
              <w:pStyle w:val="Style8"/>
              <w:widowControl/>
              <w:spacing w:line="276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lang w:val="ro-RO"/>
              </w:rPr>
              <w:t>inginer programator</w:t>
            </w:r>
          </w:p>
        </w:tc>
        <w:tc>
          <w:tcPr>
            <w:tcW w:w="1080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117D28" w:rsidRPr="00117D28" w:rsidTr="00117D28">
        <w:tc>
          <w:tcPr>
            <w:tcW w:w="582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3524" w:type="dxa"/>
            <w:shd w:val="clear" w:color="auto" w:fill="FFFFFF" w:themeFill="background1"/>
          </w:tcPr>
          <w:p w:rsidR="003B5475" w:rsidRPr="00117D28" w:rsidRDefault="003B5475" w:rsidP="00117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28">
              <w:rPr>
                <w:rFonts w:ascii="Times New Roman" w:hAnsi="Times New Roman" w:cs="Times New Roman"/>
                <w:sz w:val="24"/>
                <w:szCs w:val="24"/>
              </w:rPr>
              <w:t>ÎSCRIS "REGISTRU", Direc</w:t>
            </w:r>
            <w:r w:rsidR="00E77927" w:rsidRPr="00117D28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117D28">
              <w:rPr>
                <w:rFonts w:ascii="Times New Roman" w:hAnsi="Times New Roman" w:cs="Times New Roman"/>
                <w:sz w:val="24"/>
                <w:szCs w:val="24"/>
              </w:rPr>
              <w:t xml:space="preserve">ia resurse </w:t>
            </w:r>
            <w:r w:rsidR="00E77927" w:rsidRPr="00117D28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117D28">
              <w:rPr>
                <w:rFonts w:ascii="Times New Roman" w:hAnsi="Times New Roman" w:cs="Times New Roman"/>
                <w:sz w:val="24"/>
                <w:szCs w:val="24"/>
              </w:rPr>
              <w:t>i sisteme informa</w:t>
            </w:r>
            <w:r w:rsidR="00E77927" w:rsidRPr="00117D28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117D28">
              <w:rPr>
                <w:rFonts w:ascii="Times New Roman" w:hAnsi="Times New Roman" w:cs="Times New Roman"/>
                <w:sz w:val="24"/>
                <w:szCs w:val="24"/>
              </w:rPr>
              <w:t>ionale</w:t>
            </w:r>
          </w:p>
        </w:tc>
        <w:tc>
          <w:tcPr>
            <w:tcW w:w="2126" w:type="dxa"/>
            <w:shd w:val="clear" w:color="auto" w:fill="FFFFFF" w:themeFill="background1"/>
          </w:tcPr>
          <w:p w:rsidR="003B5475" w:rsidRPr="00117D28" w:rsidRDefault="003B5475" w:rsidP="00117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28">
              <w:rPr>
                <w:rFonts w:ascii="Times New Roman" w:hAnsi="Times New Roman" w:cs="Times New Roman"/>
                <w:sz w:val="24"/>
                <w:szCs w:val="24"/>
              </w:rPr>
              <w:t>Andronic Carolina</w:t>
            </w:r>
          </w:p>
        </w:tc>
        <w:tc>
          <w:tcPr>
            <w:tcW w:w="1890" w:type="dxa"/>
            <w:shd w:val="clear" w:color="auto" w:fill="FFFFFF" w:themeFill="background1"/>
          </w:tcPr>
          <w:p w:rsidR="003B5475" w:rsidRPr="00117D28" w:rsidRDefault="00117D28" w:rsidP="00117D28">
            <w:pPr>
              <w:pStyle w:val="Style8"/>
              <w:widowControl/>
              <w:spacing w:line="276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inginer</w:t>
            </w:r>
          </w:p>
        </w:tc>
        <w:tc>
          <w:tcPr>
            <w:tcW w:w="1080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117D28" w:rsidRPr="00117D28" w:rsidTr="00117D28">
        <w:tc>
          <w:tcPr>
            <w:tcW w:w="582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3524" w:type="dxa"/>
            <w:shd w:val="clear" w:color="auto" w:fill="FFFFFF" w:themeFill="background1"/>
          </w:tcPr>
          <w:p w:rsidR="003B5475" w:rsidRPr="00117D28" w:rsidRDefault="003B5475" w:rsidP="00117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28">
              <w:rPr>
                <w:rFonts w:ascii="Times New Roman" w:hAnsi="Times New Roman" w:cs="Times New Roman"/>
                <w:sz w:val="24"/>
                <w:szCs w:val="24"/>
              </w:rPr>
              <w:t>Centrul de excelen</w:t>
            </w:r>
            <w:r w:rsidR="00E77927" w:rsidRPr="00117D28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117D28">
              <w:rPr>
                <w:rFonts w:ascii="Times New Roman" w:hAnsi="Times New Roman" w:cs="Times New Roman"/>
                <w:sz w:val="24"/>
                <w:szCs w:val="24"/>
              </w:rPr>
              <w:t xml:space="preserve">ă în informatică </w:t>
            </w:r>
            <w:r w:rsidR="00E77927" w:rsidRPr="00117D28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117D28">
              <w:rPr>
                <w:rFonts w:ascii="Times New Roman" w:hAnsi="Times New Roman" w:cs="Times New Roman"/>
                <w:sz w:val="24"/>
                <w:szCs w:val="24"/>
              </w:rPr>
              <w:t>i tehnologii informa</w:t>
            </w:r>
            <w:r w:rsidR="00E77927" w:rsidRPr="00117D28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466F57">
              <w:rPr>
                <w:rFonts w:ascii="Times New Roman" w:hAnsi="Times New Roman" w:cs="Times New Roman"/>
                <w:sz w:val="24"/>
                <w:szCs w:val="24"/>
              </w:rPr>
              <w:t>ionale</w:t>
            </w:r>
          </w:p>
        </w:tc>
        <w:tc>
          <w:tcPr>
            <w:tcW w:w="2126" w:type="dxa"/>
            <w:shd w:val="clear" w:color="auto" w:fill="FFFFFF" w:themeFill="background1"/>
          </w:tcPr>
          <w:p w:rsidR="003B5475" w:rsidRPr="00117D28" w:rsidRDefault="003B5475" w:rsidP="00117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28">
              <w:rPr>
                <w:rFonts w:ascii="Times New Roman" w:hAnsi="Times New Roman" w:cs="Times New Roman"/>
                <w:sz w:val="24"/>
                <w:szCs w:val="24"/>
              </w:rPr>
              <w:t>Jumbei Olga</w:t>
            </w:r>
          </w:p>
        </w:tc>
        <w:tc>
          <w:tcPr>
            <w:tcW w:w="1890" w:type="dxa"/>
            <w:shd w:val="clear" w:color="auto" w:fill="FFFFFF" w:themeFill="background1"/>
          </w:tcPr>
          <w:p w:rsidR="003B5475" w:rsidRPr="00117D28" w:rsidRDefault="00280E19" w:rsidP="00117D28">
            <w:pPr>
              <w:pStyle w:val="Style8"/>
              <w:widowControl/>
              <w:spacing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lang w:val="ro-RO"/>
              </w:rPr>
              <w:t>profesor discipline de specialitate</w:t>
            </w:r>
          </w:p>
        </w:tc>
        <w:tc>
          <w:tcPr>
            <w:tcW w:w="1080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117D28" w:rsidRPr="00117D28" w:rsidTr="00117D28">
        <w:tc>
          <w:tcPr>
            <w:tcW w:w="582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3524" w:type="dxa"/>
            <w:shd w:val="clear" w:color="auto" w:fill="FFFFFF" w:themeFill="background1"/>
          </w:tcPr>
          <w:p w:rsidR="003B5475" w:rsidRPr="00117D28" w:rsidRDefault="003B5475" w:rsidP="00117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28">
              <w:rPr>
                <w:rFonts w:ascii="Times New Roman" w:hAnsi="Times New Roman" w:cs="Times New Roman"/>
                <w:sz w:val="24"/>
                <w:szCs w:val="24"/>
              </w:rPr>
              <w:t>Centrul de excelen</w:t>
            </w:r>
            <w:r w:rsidR="00E77927" w:rsidRPr="00117D28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117D28">
              <w:rPr>
                <w:rFonts w:ascii="Times New Roman" w:hAnsi="Times New Roman" w:cs="Times New Roman"/>
                <w:sz w:val="24"/>
                <w:szCs w:val="24"/>
              </w:rPr>
              <w:t>ă în informatic</w:t>
            </w:r>
            <w:r w:rsidR="00280E19" w:rsidRPr="00117D28">
              <w:rPr>
                <w:rFonts w:ascii="Times New Roman" w:hAnsi="Times New Roman" w:cs="Times New Roman"/>
                <w:sz w:val="24"/>
                <w:szCs w:val="24"/>
              </w:rPr>
              <w:t xml:space="preserve">ă </w:t>
            </w:r>
            <w:r w:rsidR="00E77927" w:rsidRPr="00117D28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280E19" w:rsidRPr="00117D28">
              <w:rPr>
                <w:rFonts w:ascii="Times New Roman" w:hAnsi="Times New Roman" w:cs="Times New Roman"/>
                <w:sz w:val="24"/>
                <w:szCs w:val="24"/>
              </w:rPr>
              <w:t>i tehnologii informa</w:t>
            </w:r>
            <w:r w:rsidR="00E77927" w:rsidRPr="00117D28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280E19" w:rsidRPr="00117D28">
              <w:rPr>
                <w:rFonts w:ascii="Times New Roman" w:hAnsi="Times New Roman" w:cs="Times New Roman"/>
                <w:sz w:val="24"/>
                <w:szCs w:val="24"/>
              </w:rPr>
              <w:t>ionale</w:t>
            </w:r>
          </w:p>
        </w:tc>
        <w:tc>
          <w:tcPr>
            <w:tcW w:w="2126" w:type="dxa"/>
            <w:shd w:val="clear" w:color="auto" w:fill="FFFFFF" w:themeFill="background1"/>
          </w:tcPr>
          <w:p w:rsidR="003B5475" w:rsidRPr="00117D28" w:rsidRDefault="003B5475" w:rsidP="00117D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28">
              <w:rPr>
                <w:rFonts w:ascii="Times New Roman" w:hAnsi="Times New Roman" w:cs="Times New Roman"/>
                <w:sz w:val="24"/>
                <w:szCs w:val="24"/>
              </w:rPr>
              <w:t>Damaschin Ion</w:t>
            </w:r>
          </w:p>
        </w:tc>
        <w:tc>
          <w:tcPr>
            <w:tcW w:w="1890" w:type="dxa"/>
            <w:shd w:val="clear" w:color="auto" w:fill="FFFFFF" w:themeFill="background1"/>
          </w:tcPr>
          <w:p w:rsidR="003B5475" w:rsidRPr="00117D28" w:rsidRDefault="00280E19" w:rsidP="00117D28">
            <w:pPr>
              <w:pStyle w:val="Style8"/>
              <w:widowControl/>
              <w:spacing w:line="276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lang w:val="ro-RO"/>
              </w:rPr>
              <w:t>profesor discipline de specialitate</w:t>
            </w:r>
          </w:p>
        </w:tc>
        <w:tc>
          <w:tcPr>
            <w:tcW w:w="1080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117D28" w:rsidRPr="00117D28" w:rsidTr="00117D28">
        <w:tc>
          <w:tcPr>
            <w:tcW w:w="582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5.</w:t>
            </w:r>
          </w:p>
        </w:tc>
        <w:tc>
          <w:tcPr>
            <w:tcW w:w="3524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Colegiul Industrial-Pedagogic din Cahul</w:t>
            </w:r>
          </w:p>
        </w:tc>
        <w:tc>
          <w:tcPr>
            <w:tcW w:w="2126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Pîrvan Evgheni</w:t>
            </w:r>
          </w:p>
        </w:tc>
        <w:tc>
          <w:tcPr>
            <w:tcW w:w="1890" w:type="dxa"/>
            <w:shd w:val="clear" w:color="auto" w:fill="FFFFFF" w:themeFill="background1"/>
          </w:tcPr>
          <w:p w:rsidR="003B5475" w:rsidRPr="00117D28" w:rsidRDefault="00280E19" w:rsidP="00117D28">
            <w:pPr>
              <w:pStyle w:val="Style8"/>
              <w:widowControl/>
              <w:spacing w:line="276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lang w:val="ro-RO"/>
              </w:rPr>
              <w:t>profesor discipline de specialitate</w:t>
            </w:r>
          </w:p>
        </w:tc>
        <w:tc>
          <w:tcPr>
            <w:tcW w:w="1080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117D28" w:rsidRPr="00117D28" w:rsidTr="00117D28">
        <w:tc>
          <w:tcPr>
            <w:tcW w:w="10192" w:type="dxa"/>
            <w:gridSpan w:val="6"/>
            <w:shd w:val="clear" w:color="auto" w:fill="FFFFFF" w:themeFill="background1"/>
          </w:tcPr>
          <w:p w:rsidR="006F1123" w:rsidRPr="00117D28" w:rsidRDefault="006F1123" w:rsidP="00117D28">
            <w:pPr>
              <w:pStyle w:val="Style8"/>
              <w:widowControl/>
              <w:tabs>
                <w:tab w:val="left" w:pos="697"/>
              </w:tabs>
              <w:spacing w:before="38" w:line="276" w:lineRule="auto"/>
              <w:ind w:left="360"/>
              <w:rPr>
                <w:rStyle w:val="FontStyle14"/>
                <w:sz w:val="10"/>
                <w:szCs w:val="10"/>
                <w:lang w:val="ro-RO" w:eastAsia="ro-RO"/>
              </w:rPr>
            </w:pPr>
          </w:p>
          <w:p w:rsidR="003B5475" w:rsidRPr="00117D28" w:rsidRDefault="003B5475" w:rsidP="00117D28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697"/>
              </w:tabs>
              <w:spacing w:before="38" w:line="276" w:lineRule="auto"/>
              <w:ind w:left="337" w:firstLine="23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Parteneri sociali</w:t>
            </w:r>
          </w:p>
          <w:p w:rsidR="006F1123" w:rsidRPr="00117D28" w:rsidRDefault="006F1123" w:rsidP="00117D28">
            <w:pPr>
              <w:pStyle w:val="Style8"/>
              <w:widowControl/>
              <w:tabs>
                <w:tab w:val="left" w:pos="697"/>
              </w:tabs>
              <w:spacing w:before="38" w:line="276" w:lineRule="auto"/>
              <w:ind w:left="360"/>
              <w:rPr>
                <w:rStyle w:val="FontStyle14"/>
                <w:sz w:val="10"/>
                <w:szCs w:val="10"/>
                <w:lang w:val="ro-RO" w:eastAsia="ro-RO"/>
              </w:rPr>
            </w:pPr>
          </w:p>
        </w:tc>
      </w:tr>
      <w:tr w:rsidR="00117D28" w:rsidRPr="00117D28" w:rsidTr="00117D28">
        <w:trPr>
          <w:trHeight w:val="856"/>
        </w:trPr>
        <w:tc>
          <w:tcPr>
            <w:tcW w:w="582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3524" w:type="dxa"/>
            <w:shd w:val="clear" w:color="auto" w:fill="FFFFFF" w:themeFill="background1"/>
          </w:tcPr>
          <w:p w:rsidR="003B5475" w:rsidRPr="00117D28" w:rsidRDefault="000540DC" w:rsidP="00117D28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Bina Systems SRL</w:t>
            </w:r>
          </w:p>
        </w:tc>
        <w:tc>
          <w:tcPr>
            <w:tcW w:w="2126" w:type="dxa"/>
            <w:shd w:val="clear" w:color="auto" w:fill="FFFFFF" w:themeFill="background1"/>
          </w:tcPr>
          <w:p w:rsidR="003B5475" w:rsidRPr="00117D28" w:rsidRDefault="000540DC" w:rsidP="00117D28">
            <w:pPr>
              <w:pStyle w:val="Style8"/>
              <w:widowControl/>
              <w:tabs>
                <w:tab w:val="left" w:pos="214"/>
                <w:tab w:val="left" w:pos="304"/>
                <w:tab w:val="left" w:pos="394"/>
              </w:tabs>
              <w:spacing w:before="38" w:line="276" w:lineRule="auto"/>
              <w:ind w:left="34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Dumbrava Maxim</w:t>
            </w:r>
          </w:p>
        </w:tc>
        <w:tc>
          <w:tcPr>
            <w:tcW w:w="1890" w:type="dxa"/>
            <w:shd w:val="clear" w:color="auto" w:fill="FFFFFF" w:themeFill="background1"/>
          </w:tcPr>
          <w:p w:rsidR="003B5475" w:rsidRPr="00117D28" w:rsidRDefault="000540DC" w:rsidP="00117D28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director</w:t>
            </w:r>
          </w:p>
        </w:tc>
        <w:tc>
          <w:tcPr>
            <w:tcW w:w="1080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117D28" w:rsidRPr="00117D28" w:rsidTr="00117D28">
        <w:trPr>
          <w:trHeight w:val="840"/>
        </w:trPr>
        <w:tc>
          <w:tcPr>
            <w:tcW w:w="582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3524" w:type="dxa"/>
            <w:shd w:val="clear" w:color="auto" w:fill="FFFFFF" w:themeFill="background1"/>
          </w:tcPr>
          <w:p w:rsidR="003B5475" w:rsidRPr="00117D28" w:rsidRDefault="000540DC" w:rsidP="00117D28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Web Factory Group SRL</w:t>
            </w:r>
          </w:p>
        </w:tc>
        <w:tc>
          <w:tcPr>
            <w:tcW w:w="2126" w:type="dxa"/>
            <w:shd w:val="clear" w:color="auto" w:fill="FFFFFF" w:themeFill="background1"/>
          </w:tcPr>
          <w:p w:rsidR="003B5475" w:rsidRPr="00117D28" w:rsidRDefault="000540DC" w:rsidP="00117D28">
            <w:pPr>
              <w:pStyle w:val="Style8"/>
              <w:widowControl/>
              <w:tabs>
                <w:tab w:val="left" w:pos="214"/>
                <w:tab w:val="left" w:pos="304"/>
                <w:tab w:val="left" w:pos="394"/>
              </w:tabs>
              <w:spacing w:before="38" w:line="276" w:lineRule="auto"/>
              <w:ind w:left="34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Zaim Eduard</w:t>
            </w:r>
          </w:p>
        </w:tc>
        <w:tc>
          <w:tcPr>
            <w:tcW w:w="1890" w:type="dxa"/>
            <w:shd w:val="clear" w:color="auto" w:fill="FFFFFF" w:themeFill="background1"/>
          </w:tcPr>
          <w:p w:rsidR="003B5475" w:rsidRPr="00117D28" w:rsidRDefault="000540DC" w:rsidP="00117D28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director</w:t>
            </w:r>
          </w:p>
        </w:tc>
        <w:tc>
          <w:tcPr>
            <w:tcW w:w="1080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B5475" w:rsidRPr="00117D28" w:rsidRDefault="003B5475" w:rsidP="00117D28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117D28" w:rsidRPr="00117D28" w:rsidTr="00117D28">
        <w:trPr>
          <w:trHeight w:val="840"/>
        </w:trPr>
        <w:tc>
          <w:tcPr>
            <w:tcW w:w="582" w:type="dxa"/>
            <w:shd w:val="clear" w:color="auto" w:fill="FFFFFF" w:themeFill="background1"/>
          </w:tcPr>
          <w:p w:rsidR="00DB5AB8" w:rsidRPr="00117D28" w:rsidRDefault="00DB5AB8" w:rsidP="00117D28">
            <w:pPr>
              <w:pStyle w:val="Style8"/>
              <w:widowControl/>
              <w:spacing w:before="38" w:line="276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3524" w:type="dxa"/>
            <w:shd w:val="clear" w:color="auto" w:fill="FFFFFF" w:themeFill="background1"/>
          </w:tcPr>
          <w:p w:rsidR="00DB5AB8" w:rsidRPr="00117D28" w:rsidRDefault="00DB5AB8" w:rsidP="00117D28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ÎCS Cedacri International SRL</w:t>
            </w:r>
          </w:p>
        </w:tc>
        <w:tc>
          <w:tcPr>
            <w:tcW w:w="2126" w:type="dxa"/>
            <w:shd w:val="clear" w:color="auto" w:fill="FFFFFF" w:themeFill="background1"/>
          </w:tcPr>
          <w:p w:rsidR="00DB5AB8" w:rsidRPr="00117D28" w:rsidRDefault="000A0830" w:rsidP="00117D28">
            <w:pPr>
              <w:pStyle w:val="Style8"/>
              <w:widowControl/>
              <w:tabs>
                <w:tab w:val="left" w:pos="214"/>
                <w:tab w:val="left" w:pos="304"/>
                <w:tab w:val="left" w:pos="394"/>
              </w:tabs>
              <w:spacing w:before="38" w:line="276" w:lineRule="auto"/>
              <w:ind w:left="34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Francesco Pipio</w:t>
            </w:r>
          </w:p>
        </w:tc>
        <w:tc>
          <w:tcPr>
            <w:tcW w:w="1890" w:type="dxa"/>
            <w:shd w:val="clear" w:color="auto" w:fill="FFFFFF" w:themeFill="background1"/>
          </w:tcPr>
          <w:p w:rsidR="00DB5AB8" w:rsidRPr="00117D28" w:rsidRDefault="000A0830" w:rsidP="00117D28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17D28">
              <w:rPr>
                <w:rStyle w:val="FontStyle14"/>
                <w:sz w:val="24"/>
                <w:szCs w:val="24"/>
                <w:lang w:val="ro-RO" w:eastAsia="ro-RO"/>
              </w:rPr>
              <w:t>Manager departament</w:t>
            </w:r>
          </w:p>
        </w:tc>
        <w:tc>
          <w:tcPr>
            <w:tcW w:w="1080" w:type="dxa"/>
            <w:shd w:val="clear" w:color="auto" w:fill="FFFFFF" w:themeFill="background1"/>
          </w:tcPr>
          <w:p w:rsidR="00DB5AB8" w:rsidRPr="00117D28" w:rsidRDefault="00DB5AB8" w:rsidP="00117D28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B5AB8" w:rsidRPr="00117D28" w:rsidRDefault="00DB5AB8" w:rsidP="00117D28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</w:tbl>
    <w:p w:rsidR="00351A62" w:rsidRPr="00117D28" w:rsidRDefault="00351A62" w:rsidP="00117D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62" w:rsidRPr="00117D28" w:rsidRDefault="00351A62" w:rsidP="00117D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A62" w:rsidRPr="00117D28" w:rsidRDefault="00351A62" w:rsidP="00117D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A62" w:rsidRPr="00117D28" w:rsidRDefault="00351A62" w:rsidP="00117D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A62" w:rsidRPr="00117D28" w:rsidRDefault="00351A62" w:rsidP="00117D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E97" w:rsidRPr="00117D28" w:rsidRDefault="00F10E97" w:rsidP="00117D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A62" w:rsidRPr="00477C12" w:rsidRDefault="00351A62" w:rsidP="00351A62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  <w:r w:rsidRPr="00FD0499">
        <w:rPr>
          <w:rStyle w:val="FontStyle14"/>
          <w:b/>
          <w:sz w:val="24"/>
          <w:szCs w:val="24"/>
          <w:lang w:val="ro-RO" w:eastAsia="ro-RO"/>
        </w:rPr>
        <w:lastRenderedPageBreak/>
        <w:t>Validat:</w:t>
      </w:r>
      <w:r w:rsidR="00A63ECD">
        <w:rPr>
          <w:rStyle w:val="FontStyle14"/>
          <w:sz w:val="24"/>
          <w:szCs w:val="24"/>
          <w:lang w:val="ro-RO" w:eastAsia="ro-RO"/>
        </w:rPr>
        <w:t xml:space="preserve"> </w:t>
      </w:r>
      <w:r w:rsidR="00FD0499">
        <w:rPr>
          <w:rStyle w:val="FontStyle14"/>
          <w:lang w:val="ro-RO" w:eastAsia="ro-RO"/>
        </w:rPr>
        <w:t>Ordin 1231 din 24 decembrie 2015</w:t>
      </w:r>
    </w:p>
    <w:p w:rsidR="00351A62" w:rsidRPr="00477C12" w:rsidRDefault="00351A62" w:rsidP="00351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A62" w:rsidRPr="00477C12" w:rsidRDefault="00351A62" w:rsidP="00351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12">
        <w:rPr>
          <w:rFonts w:ascii="Times New Roman" w:hAnsi="Times New Roman" w:cs="Times New Roman"/>
          <w:sz w:val="24"/>
          <w:szCs w:val="24"/>
        </w:rPr>
        <w:t xml:space="preserve">Comisia de evaluare </w:t>
      </w:r>
      <w:r w:rsidR="00E77927">
        <w:rPr>
          <w:rFonts w:ascii="Times New Roman" w:hAnsi="Times New Roman" w:cs="Times New Roman"/>
          <w:sz w:val="24"/>
          <w:szCs w:val="24"/>
        </w:rPr>
        <w:t>ş</w:t>
      </w:r>
      <w:r w:rsidRPr="00477C12">
        <w:rPr>
          <w:rFonts w:ascii="Times New Roman" w:hAnsi="Times New Roman" w:cs="Times New Roman"/>
          <w:sz w:val="24"/>
          <w:szCs w:val="24"/>
        </w:rPr>
        <w:t>i validare: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3193"/>
        <w:gridCol w:w="1260"/>
        <w:gridCol w:w="2160"/>
        <w:gridCol w:w="1080"/>
        <w:gridCol w:w="990"/>
      </w:tblGrid>
      <w:tr w:rsidR="00351A62" w:rsidRPr="00477C12" w:rsidTr="00351A62">
        <w:tc>
          <w:tcPr>
            <w:tcW w:w="582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4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3193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4"/>
                <w:sz w:val="24"/>
                <w:szCs w:val="24"/>
                <w:lang w:val="ro-RO" w:eastAsia="ro-RO"/>
              </w:rPr>
              <w:t>Institu</w:t>
            </w:r>
            <w:r w:rsidR="00E77927">
              <w:rPr>
                <w:rStyle w:val="FontStyle14"/>
                <w:sz w:val="24"/>
                <w:szCs w:val="24"/>
                <w:lang w:val="ro-RO" w:eastAsia="ro-RO"/>
              </w:rPr>
              <w:t>ţ</w:t>
            </w:r>
            <w:r w:rsidRPr="00477C12">
              <w:rPr>
                <w:rStyle w:val="FontStyle14"/>
                <w:sz w:val="24"/>
                <w:szCs w:val="24"/>
                <w:lang w:val="ro-RO" w:eastAsia="ro-RO"/>
              </w:rPr>
              <w:t>ia/organiza</w:t>
            </w:r>
            <w:r w:rsidR="00E77927">
              <w:rPr>
                <w:rStyle w:val="FontStyle14"/>
                <w:sz w:val="24"/>
                <w:szCs w:val="24"/>
                <w:lang w:val="ro-RO" w:eastAsia="ro-RO"/>
              </w:rPr>
              <w:t>ţ</w:t>
            </w:r>
            <w:r w:rsidRPr="00477C12">
              <w:rPr>
                <w:rStyle w:val="FontStyle14"/>
                <w:sz w:val="24"/>
                <w:szCs w:val="24"/>
                <w:lang w:val="ro-RO" w:eastAsia="ro-RO"/>
              </w:rPr>
              <w:t>ia/structura</w:t>
            </w:r>
          </w:p>
        </w:tc>
        <w:tc>
          <w:tcPr>
            <w:tcW w:w="1260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4"/>
                <w:sz w:val="24"/>
                <w:szCs w:val="24"/>
                <w:lang w:val="ro-RO" w:eastAsia="ro-RO"/>
              </w:rPr>
              <w:t xml:space="preserve">Persoana </w:t>
            </w:r>
          </w:p>
        </w:tc>
        <w:tc>
          <w:tcPr>
            <w:tcW w:w="2160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4"/>
                <w:sz w:val="24"/>
                <w:szCs w:val="24"/>
                <w:lang w:val="ro-RO" w:eastAsia="ro-RO"/>
              </w:rPr>
              <w:t>Func</w:t>
            </w:r>
            <w:r w:rsidR="00E77927">
              <w:rPr>
                <w:rStyle w:val="FontStyle14"/>
                <w:sz w:val="24"/>
                <w:szCs w:val="24"/>
                <w:lang w:val="ro-RO" w:eastAsia="ro-RO"/>
              </w:rPr>
              <w:t>ţ</w:t>
            </w:r>
            <w:r w:rsidRPr="00477C12">
              <w:rPr>
                <w:rStyle w:val="FontStyle14"/>
                <w:sz w:val="24"/>
                <w:szCs w:val="24"/>
                <w:lang w:val="ro-RO" w:eastAsia="ro-RO"/>
              </w:rPr>
              <w:t>ia</w:t>
            </w:r>
          </w:p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080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4"/>
                <w:sz w:val="24"/>
                <w:szCs w:val="24"/>
                <w:lang w:val="ro-RO" w:eastAsia="ro-RO"/>
              </w:rPr>
              <w:t xml:space="preserve">Semnă-tura </w:t>
            </w:r>
          </w:p>
        </w:tc>
        <w:tc>
          <w:tcPr>
            <w:tcW w:w="990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4"/>
                <w:sz w:val="24"/>
                <w:szCs w:val="24"/>
                <w:lang w:val="ro-RO" w:eastAsia="ro-RO"/>
              </w:rPr>
              <w:t xml:space="preserve">Data </w:t>
            </w:r>
          </w:p>
        </w:tc>
      </w:tr>
      <w:tr w:rsidR="00FD0499" w:rsidRPr="00C52D9D" w:rsidTr="000D2B07">
        <w:tc>
          <w:tcPr>
            <w:tcW w:w="582" w:type="dxa"/>
          </w:tcPr>
          <w:p w:rsidR="00FD0499" w:rsidRPr="00C52D9D" w:rsidRDefault="00FD0499" w:rsidP="000D2B07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lang w:val="ro-RO" w:eastAsia="ro-RO"/>
              </w:rPr>
            </w:pPr>
            <w:r>
              <w:rPr>
                <w:rStyle w:val="FontStyle14"/>
                <w:lang w:val="ro-RO" w:eastAsia="ro-RO"/>
              </w:rPr>
              <w:t>1.</w:t>
            </w:r>
          </w:p>
        </w:tc>
        <w:tc>
          <w:tcPr>
            <w:tcW w:w="3193" w:type="dxa"/>
          </w:tcPr>
          <w:p w:rsidR="00FD0499" w:rsidRPr="004B5128" w:rsidRDefault="00FD0499" w:rsidP="000D2B07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C">
              <w:rPr>
                <w:rFonts w:ascii="Times New Roman" w:hAnsi="Times New Roman"/>
                <w:sz w:val="24"/>
                <w:szCs w:val="24"/>
              </w:rPr>
              <w:t>ÎS</w:t>
            </w:r>
            <w:proofErr w:type="spellEnd"/>
            <w:r w:rsidRPr="0042136C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  <w:proofErr w:type="spellStart"/>
            <w:r w:rsidRPr="0042136C">
              <w:rPr>
                <w:rFonts w:ascii="Times New Roman" w:hAnsi="Times New Roman"/>
                <w:sz w:val="24"/>
                <w:szCs w:val="24"/>
              </w:rPr>
              <w:t>MoldDa</w:t>
            </w:r>
            <w:r>
              <w:rPr>
                <w:rFonts w:ascii="Times New Roman" w:hAnsi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</w:tcPr>
          <w:p w:rsidR="00FD0499" w:rsidRPr="004B5128" w:rsidRDefault="00FD0499" w:rsidP="000D2B07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C">
              <w:rPr>
                <w:rFonts w:ascii="Times New Roman" w:hAnsi="Times New Roman"/>
                <w:sz w:val="24"/>
                <w:szCs w:val="24"/>
              </w:rPr>
              <w:t>Căldare</w:t>
            </w:r>
            <w:proofErr w:type="spellEnd"/>
            <w:r w:rsidRPr="00421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36C">
              <w:rPr>
                <w:rFonts w:ascii="Times New Roman" w:hAnsi="Times New Roman"/>
                <w:sz w:val="24"/>
                <w:szCs w:val="24"/>
              </w:rPr>
              <w:t>Sergiu</w:t>
            </w:r>
            <w:proofErr w:type="spellEnd"/>
          </w:p>
        </w:tc>
        <w:tc>
          <w:tcPr>
            <w:tcW w:w="2160" w:type="dxa"/>
          </w:tcPr>
          <w:p w:rsidR="00FD0499" w:rsidRPr="004B5128" w:rsidRDefault="00FD0499" w:rsidP="000D2B07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2136C">
              <w:rPr>
                <w:rFonts w:ascii="Times New Roman" w:hAnsi="Times New Roman"/>
                <w:sz w:val="24"/>
                <w:szCs w:val="24"/>
              </w:rPr>
              <w:t xml:space="preserve">dministrator </w:t>
            </w:r>
            <w:proofErr w:type="spellStart"/>
            <w:r w:rsidRPr="0042136C">
              <w:rPr>
                <w:rFonts w:ascii="Times New Roman" w:hAnsi="Times New Roman"/>
                <w:sz w:val="24"/>
                <w:szCs w:val="24"/>
              </w:rPr>
              <w:t>rețea</w:t>
            </w:r>
            <w:proofErr w:type="spellEnd"/>
            <w:r w:rsidRPr="00421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36C">
              <w:rPr>
                <w:rFonts w:ascii="Times New Roman" w:hAnsi="Times New Roman"/>
                <w:sz w:val="24"/>
                <w:szCs w:val="24"/>
              </w:rPr>
              <w:t>calculatoare</w:t>
            </w:r>
            <w:proofErr w:type="spellEnd"/>
          </w:p>
        </w:tc>
        <w:tc>
          <w:tcPr>
            <w:tcW w:w="1080" w:type="dxa"/>
          </w:tcPr>
          <w:p w:rsidR="00FD0499" w:rsidRPr="00C52D9D" w:rsidRDefault="00FD0499" w:rsidP="000D2B07">
            <w:pPr>
              <w:spacing w:before="38" w:line="360" w:lineRule="auto"/>
              <w:jc w:val="both"/>
              <w:rPr>
                <w:lang w:eastAsia="ro-RO"/>
              </w:rPr>
            </w:pPr>
          </w:p>
        </w:tc>
        <w:tc>
          <w:tcPr>
            <w:tcW w:w="990" w:type="dxa"/>
          </w:tcPr>
          <w:p w:rsidR="00FD0499" w:rsidRPr="00C52D9D" w:rsidRDefault="00FD0499" w:rsidP="000D2B07">
            <w:pPr>
              <w:spacing w:before="38" w:line="360" w:lineRule="auto"/>
              <w:jc w:val="both"/>
              <w:rPr>
                <w:lang w:eastAsia="ro-RO"/>
              </w:rPr>
            </w:pPr>
          </w:p>
        </w:tc>
      </w:tr>
      <w:tr w:rsidR="00FD0499" w:rsidRPr="00C52D9D" w:rsidTr="000D2B07">
        <w:tc>
          <w:tcPr>
            <w:tcW w:w="582" w:type="dxa"/>
          </w:tcPr>
          <w:p w:rsidR="00FD0499" w:rsidRPr="00C52D9D" w:rsidRDefault="00FD0499" w:rsidP="000D2B07">
            <w:pPr>
              <w:spacing w:before="38" w:line="360" w:lineRule="auto"/>
              <w:jc w:val="center"/>
              <w:rPr>
                <w:lang w:eastAsia="ro-RO"/>
              </w:rPr>
            </w:pPr>
            <w:r>
              <w:rPr>
                <w:lang w:eastAsia="ro-RO"/>
              </w:rPr>
              <w:t>2.</w:t>
            </w:r>
          </w:p>
        </w:tc>
        <w:tc>
          <w:tcPr>
            <w:tcW w:w="3193" w:type="dxa"/>
          </w:tcPr>
          <w:p w:rsidR="00FD0499" w:rsidRPr="004B5128" w:rsidRDefault="00FD0499" w:rsidP="000D2B07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Registru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60" w:type="dxa"/>
          </w:tcPr>
          <w:p w:rsidR="00FD0499" w:rsidRPr="004B5128" w:rsidRDefault="00FD0499" w:rsidP="000D2B07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Popovici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2160" w:type="dxa"/>
          </w:tcPr>
          <w:p w:rsidR="00FD0499" w:rsidRPr="004B5128" w:rsidRDefault="00FD0499" w:rsidP="000D2B07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adjunct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secție</w:t>
            </w:r>
            <w:proofErr w:type="spellEnd"/>
          </w:p>
        </w:tc>
        <w:tc>
          <w:tcPr>
            <w:tcW w:w="1080" w:type="dxa"/>
          </w:tcPr>
          <w:p w:rsidR="00FD0499" w:rsidRPr="00C52D9D" w:rsidRDefault="00FD0499" w:rsidP="000D2B07">
            <w:pPr>
              <w:spacing w:before="38" w:line="360" w:lineRule="auto"/>
              <w:jc w:val="both"/>
              <w:rPr>
                <w:lang w:eastAsia="ro-RO"/>
              </w:rPr>
            </w:pPr>
          </w:p>
        </w:tc>
        <w:tc>
          <w:tcPr>
            <w:tcW w:w="990" w:type="dxa"/>
          </w:tcPr>
          <w:p w:rsidR="00FD0499" w:rsidRPr="00C52D9D" w:rsidRDefault="00FD0499" w:rsidP="000D2B07">
            <w:pPr>
              <w:spacing w:before="38" w:line="360" w:lineRule="auto"/>
              <w:jc w:val="both"/>
              <w:rPr>
                <w:lang w:eastAsia="ro-RO"/>
              </w:rPr>
            </w:pPr>
          </w:p>
        </w:tc>
      </w:tr>
      <w:tr w:rsidR="00FD0499" w:rsidRPr="00C52D9D" w:rsidTr="000D2B07">
        <w:tc>
          <w:tcPr>
            <w:tcW w:w="582" w:type="dxa"/>
          </w:tcPr>
          <w:p w:rsidR="00FD0499" w:rsidRPr="00C52D9D" w:rsidRDefault="00FD0499" w:rsidP="000D2B07">
            <w:pPr>
              <w:spacing w:before="38" w:line="360" w:lineRule="auto"/>
              <w:jc w:val="center"/>
              <w:rPr>
                <w:lang w:eastAsia="ro-RO"/>
              </w:rPr>
            </w:pPr>
            <w:r>
              <w:rPr>
                <w:lang w:eastAsia="ro-RO"/>
              </w:rPr>
              <w:t>3.</w:t>
            </w:r>
          </w:p>
        </w:tc>
        <w:tc>
          <w:tcPr>
            <w:tcW w:w="3193" w:type="dxa"/>
          </w:tcPr>
          <w:p w:rsidR="00FD0499" w:rsidRPr="00640542" w:rsidRDefault="00FD0499" w:rsidP="000D2B07">
            <w:pPr>
              <w:pStyle w:val="Style3"/>
              <w:spacing w:after="100" w:afterAutospacing="1" w:line="259" w:lineRule="auto"/>
              <w:rPr>
                <w:lang w:val="fr-FR"/>
              </w:rPr>
            </w:pPr>
            <w:proofErr w:type="spellStart"/>
            <w:r w:rsidRPr="00640542">
              <w:rPr>
                <w:lang w:val="fr-FR"/>
              </w:rPr>
              <w:t>ÎS</w:t>
            </w:r>
            <w:proofErr w:type="spellEnd"/>
            <w:r w:rsidRPr="00640542">
              <w:rPr>
                <w:lang w:val="fr-FR"/>
              </w:rPr>
              <w:t xml:space="preserve">  CRIS ”</w:t>
            </w:r>
            <w:proofErr w:type="spellStart"/>
            <w:r w:rsidRPr="00640542">
              <w:rPr>
                <w:lang w:val="fr-FR"/>
              </w:rPr>
              <w:t>Regis</w:t>
            </w:r>
            <w:r>
              <w:rPr>
                <w:lang w:val="fr-FR"/>
              </w:rPr>
              <w:t>tru</w:t>
            </w:r>
            <w:proofErr w:type="spellEnd"/>
            <w:r>
              <w:rPr>
                <w:lang w:val="fr-FR"/>
              </w:rPr>
              <w:t>”</w:t>
            </w:r>
          </w:p>
        </w:tc>
        <w:tc>
          <w:tcPr>
            <w:tcW w:w="1260" w:type="dxa"/>
          </w:tcPr>
          <w:p w:rsidR="00FD0499" w:rsidRPr="004B5128" w:rsidRDefault="00FD0499" w:rsidP="000D2B07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Eugeniu</w:t>
            </w:r>
            <w:proofErr w:type="spellEnd"/>
          </w:p>
        </w:tc>
        <w:tc>
          <w:tcPr>
            <w:tcW w:w="2160" w:type="dxa"/>
          </w:tcPr>
          <w:p w:rsidR="00FD0499" w:rsidRPr="004B5128" w:rsidRDefault="00FD0499" w:rsidP="000D2B07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I</w:t>
            </w:r>
            <w:r w:rsidRPr="00640542">
              <w:rPr>
                <w:rFonts w:ascii="Times New Roman" w:hAnsi="Times New Roman"/>
                <w:sz w:val="24"/>
                <w:szCs w:val="24"/>
                <w:lang w:val="fr-FR"/>
              </w:rPr>
              <w:t>nginer-proiectant</w:t>
            </w:r>
            <w:proofErr w:type="spellEnd"/>
          </w:p>
        </w:tc>
        <w:tc>
          <w:tcPr>
            <w:tcW w:w="1080" w:type="dxa"/>
          </w:tcPr>
          <w:p w:rsidR="00FD0499" w:rsidRPr="00C52D9D" w:rsidRDefault="00FD0499" w:rsidP="000D2B07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lang w:val="ro-RO" w:eastAsia="ro-RO"/>
              </w:rPr>
            </w:pPr>
          </w:p>
        </w:tc>
        <w:tc>
          <w:tcPr>
            <w:tcW w:w="990" w:type="dxa"/>
          </w:tcPr>
          <w:p w:rsidR="00FD0499" w:rsidRPr="00C52D9D" w:rsidRDefault="00FD0499" w:rsidP="000D2B07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lang w:val="ro-RO" w:eastAsia="ro-RO"/>
              </w:rPr>
            </w:pPr>
          </w:p>
        </w:tc>
      </w:tr>
      <w:tr w:rsidR="00351A62" w:rsidRPr="00477C12" w:rsidTr="00351A62">
        <w:tc>
          <w:tcPr>
            <w:tcW w:w="582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3193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260" w:type="dxa"/>
          </w:tcPr>
          <w:p w:rsidR="00351A62" w:rsidRPr="00477C12" w:rsidRDefault="00351A62" w:rsidP="00351A62">
            <w:pPr>
              <w:pStyle w:val="Style8"/>
              <w:widowControl/>
              <w:tabs>
                <w:tab w:val="left" w:pos="214"/>
                <w:tab w:val="left" w:pos="304"/>
                <w:tab w:val="left" w:pos="394"/>
              </w:tabs>
              <w:spacing w:before="38" w:line="360" w:lineRule="auto"/>
              <w:ind w:left="34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080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351A62" w:rsidRPr="00477C12" w:rsidTr="00351A62">
        <w:tc>
          <w:tcPr>
            <w:tcW w:w="582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3193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260" w:type="dxa"/>
          </w:tcPr>
          <w:p w:rsidR="00351A62" w:rsidRPr="00477C12" w:rsidRDefault="00351A62" w:rsidP="00351A62">
            <w:pPr>
              <w:pStyle w:val="Style8"/>
              <w:widowControl/>
              <w:tabs>
                <w:tab w:val="left" w:pos="34"/>
                <w:tab w:val="left" w:pos="214"/>
              </w:tabs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080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351A62" w:rsidRPr="00477C12" w:rsidTr="00351A62">
        <w:tc>
          <w:tcPr>
            <w:tcW w:w="582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3193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260" w:type="dxa"/>
          </w:tcPr>
          <w:p w:rsidR="00351A62" w:rsidRPr="00477C12" w:rsidRDefault="00351A62" w:rsidP="00351A62">
            <w:pPr>
              <w:pStyle w:val="Style8"/>
              <w:widowControl/>
              <w:tabs>
                <w:tab w:val="left" w:pos="34"/>
                <w:tab w:val="left" w:pos="214"/>
              </w:tabs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080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351A62" w:rsidRPr="00477C12" w:rsidRDefault="00351A62" w:rsidP="00351A62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</w:tbl>
    <w:p w:rsidR="00351A62" w:rsidRPr="00477C12" w:rsidRDefault="00351A62" w:rsidP="00351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A62" w:rsidRPr="00477C12" w:rsidRDefault="00351A62">
      <w:pPr>
        <w:rPr>
          <w:rFonts w:ascii="Times New Roman" w:hAnsi="Times New Roman" w:cs="Times New Roman"/>
          <w:sz w:val="24"/>
          <w:szCs w:val="24"/>
        </w:rPr>
      </w:pPr>
      <w:r w:rsidRPr="00477C12">
        <w:rPr>
          <w:rFonts w:ascii="Times New Roman" w:hAnsi="Times New Roman" w:cs="Times New Roman"/>
          <w:sz w:val="24"/>
          <w:szCs w:val="24"/>
        </w:rPr>
        <w:br w:type="page"/>
      </w:r>
    </w:p>
    <w:p w:rsidR="00351A62" w:rsidRPr="00477C12" w:rsidRDefault="00351A62" w:rsidP="00351A62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77C12">
        <w:rPr>
          <w:rFonts w:ascii="Times New Roman" w:hAnsi="Times New Roman" w:cs="Times New Roman"/>
          <w:b/>
          <w:caps/>
          <w:sz w:val="24"/>
          <w:szCs w:val="24"/>
        </w:rPr>
        <w:lastRenderedPageBreak/>
        <w:t>Formatul calificării profesionale</w:t>
      </w:r>
    </w:p>
    <w:p w:rsidR="00AB3A4C" w:rsidRPr="00477C12" w:rsidRDefault="00AB3A4C" w:rsidP="00351A62">
      <w:pPr>
        <w:spacing w:line="36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351A62" w:rsidRPr="00477C12" w:rsidRDefault="00351A62" w:rsidP="00351A62">
      <w:pPr>
        <w:pStyle w:val="ListParagraph"/>
        <w:spacing w:after="160" w:line="360" w:lineRule="auto"/>
        <w:rPr>
          <w:rStyle w:val="FontStyle14"/>
          <w:sz w:val="24"/>
          <w:szCs w:val="24"/>
          <w:lang w:val="ro-RO" w:eastAsia="ro-RO"/>
        </w:rPr>
      </w:pPr>
      <w:r w:rsidRPr="00477C12">
        <w:rPr>
          <w:rFonts w:ascii="Times New Roman" w:hAnsi="Times New Roman"/>
          <w:b/>
          <w:sz w:val="24"/>
          <w:szCs w:val="24"/>
          <w:lang w:val="ro-RO"/>
        </w:rPr>
        <w:t xml:space="preserve">Titlul calificării profesionale: </w:t>
      </w:r>
      <w:r w:rsidR="00DB099F" w:rsidRPr="00477C12">
        <w:rPr>
          <w:rFonts w:ascii="Times New Roman" w:hAnsi="Times New Roman"/>
          <w:b/>
          <w:caps/>
          <w:color w:val="000000"/>
          <w:sz w:val="24"/>
          <w:szCs w:val="24"/>
          <w:lang w:val="ro-RO"/>
        </w:rPr>
        <w:t>Asistent programator</w:t>
      </w:r>
    </w:p>
    <w:tbl>
      <w:tblPr>
        <w:tblpPr w:leftFromText="180" w:rightFromText="180" w:vertAnchor="text" w:horzAnchor="margin" w:tblpY="10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5400"/>
      </w:tblGrid>
      <w:tr w:rsidR="00351A62" w:rsidRPr="00477C12" w:rsidTr="00351A62">
        <w:trPr>
          <w:trHeight w:val="1408"/>
        </w:trPr>
        <w:tc>
          <w:tcPr>
            <w:tcW w:w="3865" w:type="dxa"/>
          </w:tcPr>
          <w:p w:rsidR="00351A62" w:rsidRPr="00477C12" w:rsidRDefault="00351A62" w:rsidP="00351A6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Descrierea:</w:t>
            </w:r>
          </w:p>
        </w:tc>
        <w:tc>
          <w:tcPr>
            <w:tcW w:w="5400" w:type="dxa"/>
          </w:tcPr>
          <w:p w:rsidR="00351A62" w:rsidRPr="00477C12" w:rsidRDefault="009A3B5E" w:rsidP="007C08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Asistentul programatorutilizează </w:t>
            </w:r>
            <w:r w:rsidR="00F10E97" w:rsidRPr="00477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instrumente,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tehnologii informatice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 ale comunicării pentru conceperea, proiectarea, elaborarea, testarea, implementarea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 dezvoltarea sistemelor informatice, a programelor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 a </w:t>
            </w:r>
            <w:r w:rsidR="000B173F" w:rsidRPr="00477C12">
              <w:rPr>
                <w:rFonts w:ascii="Times New Roman" w:hAnsi="Times New Roman" w:cs="Times New Roman"/>
                <w:sz w:val="24"/>
                <w:szCs w:val="24"/>
              </w:rPr>
              <w:t>documenta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0B173F" w:rsidRPr="00477C12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tehnice aferente</w:t>
            </w:r>
            <w:r w:rsidR="00F10E97"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A62" w:rsidRPr="00477C12" w:rsidTr="00351A62">
        <w:tc>
          <w:tcPr>
            <w:tcW w:w="3865" w:type="dxa"/>
          </w:tcPr>
          <w:p w:rsidR="00351A62" w:rsidRPr="00477C12" w:rsidRDefault="00351A62" w:rsidP="00351A6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Scopul:</w:t>
            </w:r>
          </w:p>
        </w:tc>
        <w:tc>
          <w:tcPr>
            <w:tcW w:w="5400" w:type="dxa"/>
          </w:tcPr>
          <w:p w:rsidR="00351A62" w:rsidRPr="00477C12" w:rsidRDefault="00C65EF4" w:rsidP="00AF57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Calificarea este solicitată pe pia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a muncii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F5767">
              <w:rPr>
                <w:rFonts w:ascii="Times New Roman" w:hAnsi="Times New Roman" w:cs="Times New Roman"/>
                <w:sz w:val="24"/>
                <w:szCs w:val="24"/>
              </w:rPr>
              <w:t>permite specialiștilor să acorde asistență în elaborarea și analiza produselor program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A62" w:rsidRPr="00477C12" w:rsidTr="00351A62">
        <w:tc>
          <w:tcPr>
            <w:tcW w:w="3865" w:type="dxa"/>
          </w:tcPr>
          <w:p w:rsidR="00351A62" w:rsidRPr="00477C12" w:rsidRDefault="00351A62" w:rsidP="00351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Modalită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de furnizare:</w:t>
            </w:r>
          </w:p>
        </w:tc>
        <w:tc>
          <w:tcPr>
            <w:tcW w:w="5400" w:type="dxa"/>
          </w:tcPr>
          <w:p w:rsidR="00351A62" w:rsidRPr="00477C12" w:rsidRDefault="001E1F60" w:rsidP="001E1F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51A62" w:rsidRPr="00477C12">
              <w:rPr>
                <w:rFonts w:ascii="Times New Roman" w:hAnsi="Times New Roman" w:cs="Times New Roman"/>
                <w:sz w:val="24"/>
                <w:szCs w:val="24"/>
              </w:rPr>
              <w:t>ormare  profesională ini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351A62" w:rsidRPr="00477C12">
              <w:rPr>
                <w:rFonts w:ascii="Times New Roman" w:hAnsi="Times New Roman" w:cs="Times New Roman"/>
                <w:sz w:val="24"/>
                <w:szCs w:val="24"/>
              </w:rPr>
              <w:t>ială,  învă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351A62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are non-formală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351A62" w:rsidRPr="00477C12">
              <w:rPr>
                <w:rFonts w:ascii="Times New Roman" w:hAnsi="Times New Roman" w:cs="Times New Roman"/>
                <w:sz w:val="24"/>
                <w:szCs w:val="24"/>
              </w:rPr>
              <w:t>i informală.</w:t>
            </w:r>
          </w:p>
        </w:tc>
      </w:tr>
      <w:tr w:rsidR="00351A62" w:rsidRPr="00477C12" w:rsidTr="00351A62">
        <w:tc>
          <w:tcPr>
            <w:tcW w:w="3865" w:type="dxa"/>
          </w:tcPr>
          <w:p w:rsidR="00351A62" w:rsidRPr="00477C12" w:rsidRDefault="00351A62" w:rsidP="00351A6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Durata studiilor:</w:t>
            </w:r>
          </w:p>
        </w:tc>
        <w:tc>
          <w:tcPr>
            <w:tcW w:w="5400" w:type="dxa"/>
          </w:tcPr>
          <w:p w:rsidR="00351A62" w:rsidRPr="00477C12" w:rsidRDefault="00351A62" w:rsidP="00351A62">
            <w:pPr>
              <w:pStyle w:val="Style1"/>
              <w:widowControl/>
              <w:spacing w:line="276" w:lineRule="auto"/>
              <w:jc w:val="both"/>
              <w:rPr>
                <w:lang w:val="ro-RO"/>
              </w:rPr>
            </w:pPr>
            <w:r w:rsidRPr="00477C12">
              <w:rPr>
                <w:lang w:val="ro-RO"/>
              </w:rPr>
              <w:t>2</w:t>
            </w:r>
            <w:r w:rsidRPr="00477C12">
              <w:rPr>
                <w:vertAlign w:val="superscript"/>
                <w:lang w:val="ro-RO"/>
              </w:rPr>
              <w:t>*</w:t>
            </w:r>
            <w:r w:rsidRPr="00477C12">
              <w:rPr>
                <w:lang w:val="ro-RO"/>
              </w:rPr>
              <w:t xml:space="preserve"> ani - în baza studiilor liceale </w:t>
            </w:r>
            <w:r w:rsidR="00E77927">
              <w:rPr>
                <w:lang w:val="ro-RO"/>
              </w:rPr>
              <w:t>ş</w:t>
            </w:r>
            <w:r w:rsidRPr="00477C12">
              <w:rPr>
                <w:lang w:val="ro-RO"/>
              </w:rPr>
              <w:t xml:space="preserve">i medii de cultură generală, </w:t>
            </w:r>
            <w:r w:rsidR="00E77927">
              <w:rPr>
                <w:lang w:val="ro-RO"/>
              </w:rPr>
              <w:t>ş</w:t>
            </w:r>
            <w:r w:rsidRPr="00477C12">
              <w:rPr>
                <w:lang w:val="ro-RO"/>
              </w:rPr>
              <w:t>coli de meserii la specialită</w:t>
            </w:r>
            <w:r w:rsidR="00E77927">
              <w:rPr>
                <w:lang w:val="ro-RO"/>
              </w:rPr>
              <w:t>ţ</w:t>
            </w:r>
            <w:r w:rsidRPr="00477C12">
              <w:rPr>
                <w:lang w:val="ro-RO"/>
              </w:rPr>
              <w:t>i conexe;</w:t>
            </w:r>
          </w:p>
          <w:p w:rsidR="00351A62" w:rsidRPr="00477C12" w:rsidRDefault="00351A62" w:rsidP="00351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4 ani - în baza studiilor gimnaziale.</w:t>
            </w:r>
          </w:p>
        </w:tc>
      </w:tr>
      <w:tr w:rsidR="00351A62" w:rsidRPr="00477C12" w:rsidTr="00351A62">
        <w:tc>
          <w:tcPr>
            <w:tcW w:w="3865" w:type="dxa"/>
          </w:tcPr>
          <w:p w:rsidR="00351A62" w:rsidRPr="00477C12" w:rsidRDefault="00351A62" w:rsidP="00351A6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Certificarea:</w:t>
            </w:r>
          </w:p>
        </w:tc>
        <w:tc>
          <w:tcPr>
            <w:tcW w:w="5400" w:type="dxa"/>
          </w:tcPr>
          <w:p w:rsidR="00351A62" w:rsidRPr="00477C12" w:rsidRDefault="00351A62" w:rsidP="00351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Diploma de studii profesionale tehnice postsecundare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diploma de studii tehnice postsecundare non-ter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iare</w:t>
            </w:r>
            <w:r w:rsidR="001E7A2D"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A62" w:rsidRPr="00477C12" w:rsidTr="00351A62">
        <w:tc>
          <w:tcPr>
            <w:tcW w:w="3865" w:type="dxa"/>
          </w:tcPr>
          <w:p w:rsidR="00351A62" w:rsidRPr="00477C12" w:rsidRDefault="00351A62" w:rsidP="00351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Grup/grupuri-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intă:</w:t>
            </w:r>
          </w:p>
        </w:tc>
        <w:tc>
          <w:tcPr>
            <w:tcW w:w="5400" w:type="dxa"/>
          </w:tcPr>
          <w:p w:rsidR="00351A62" w:rsidRPr="00477C12" w:rsidRDefault="001E1F60" w:rsidP="001E1F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51A62" w:rsidRPr="00477C12">
              <w:rPr>
                <w:rFonts w:ascii="Times New Roman" w:hAnsi="Times New Roman" w:cs="Times New Roman"/>
                <w:sz w:val="24"/>
                <w:szCs w:val="24"/>
              </w:rPr>
              <w:t>levi din colegii, adul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351A62" w:rsidRPr="00477C12">
              <w:rPr>
                <w:rFonts w:ascii="Times New Roman" w:hAnsi="Times New Roman" w:cs="Times New Roman"/>
                <w:sz w:val="24"/>
                <w:szCs w:val="24"/>
              </w:rPr>
              <w:t>i, angaja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351A62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351A62" w:rsidRPr="00477C12">
              <w:rPr>
                <w:rFonts w:ascii="Times New Roman" w:hAnsi="Times New Roman" w:cs="Times New Roman"/>
                <w:sz w:val="24"/>
                <w:szCs w:val="24"/>
              </w:rPr>
              <w:t>omeri.</w:t>
            </w:r>
          </w:p>
        </w:tc>
      </w:tr>
      <w:tr w:rsidR="00351A62" w:rsidRPr="00477C12" w:rsidTr="00351A62">
        <w:tc>
          <w:tcPr>
            <w:tcW w:w="3865" w:type="dxa"/>
          </w:tcPr>
          <w:p w:rsidR="00351A62" w:rsidRPr="00477C12" w:rsidRDefault="00351A62" w:rsidP="00351A6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Motiva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ie: </w:t>
            </w:r>
          </w:p>
        </w:tc>
        <w:tc>
          <w:tcPr>
            <w:tcW w:w="5400" w:type="dxa"/>
          </w:tcPr>
          <w:p w:rsidR="00351A62" w:rsidRPr="00477C12" w:rsidRDefault="00D05975" w:rsidP="00D059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Elaborarea produselor program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a componentelor software reprezintă unul din cele mai dinamice ramuri ale domeniului TIC, ce se confirmă printr-un ritm sporit de dezvoltare, astfel asisten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 programatori sunt solicita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în unită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3A4C" w:rsidRPr="00477C12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economice de stat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private.</w:t>
            </w:r>
          </w:p>
        </w:tc>
      </w:tr>
      <w:tr w:rsidR="00351A62" w:rsidRPr="00477C12" w:rsidTr="00351A62">
        <w:trPr>
          <w:trHeight w:val="558"/>
        </w:trPr>
        <w:tc>
          <w:tcPr>
            <w:tcW w:w="3865" w:type="dxa"/>
          </w:tcPr>
          <w:p w:rsidR="00351A62" w:rsidRPr="00477C12" w:rsidRDefault="00351A62" w:rsidP="00351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Condi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ii de acces: </w:t>
            </w:r>
          </w:p>
        </w:tc>
        <w:tc>
          <w:tcPr>
            <w:tcW w:w="5400" w:type="dxa"/>
          </w:tcPr>
          <w:p w:rsidR="00351A62" w:rsidRPr="00477C12" w:rsidRDefault="000D276B" w:rsidP="007C0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Certificat de st</w:t>
            </w:r>
            <w:r w:rsidR="007C08AC">
              <w:rPr>
                <w:rFonts w:ascii="Times New Roman" w:hAnsi="Times New Roman" w:cs="Times New Roman"/>
                <w:sz w:val="24"/>
                <w:szCs w:val="24"/>
              </w:rPr>
              <w:t>udii gimnaziale, diploma de BAC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, certificat de studii medii de cultură generală, diploma de studii profesional tehnice secundare.</w:t>
            </w:r>
          </w:p>
        </w:tc>
      </w:tr>
      <w:tr w:rsidR="00351A62" w:rsidRPr="00477C12" w:rsidTr="00351A62">
        <w:trPr>
          <w:trHeight w:val="558"/>
        </w:trPr>
        <w:tc>
          <w:tcPr>
            <w:tcW w:w="3865" w:type="dxa"/>
          </w:tcPr>
          <w:p w:rsidR="00351A62" w:rsidRPr="00477C12" w:rsidRDefault="00351A62" w:rsidP="00351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Recunoa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terea studiilor anterioare</w:t>
            </w:r>
            <w:r w:rsidR="00AB3A4C" w:rsidRPr="00477C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351A62" w:rsidRPr="00477C12" w:rsidRDefault="00351A62" w:rsidP="00351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Se recunosc competen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ele enumerate în p.6, dobândite în cadrul învă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ământului formal, non-formal, informal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demonstrate prin activită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concrete.</w:t>
            </w:r>
          </w:p>
        </w:tc>
      </w:tr>
      <w:tr w:rsidR="00351A62" w:rsidRPr="00477C12" w:rsidTr="00351A62">
        <w:trPr>
          <w:trHeight w:val="438"/>
        </w:trPr>
        <w:tc>
          <w:tcPr>
            <w:tcW w:w="3865" w:type="dxa"/>
          </w:tcPr>
          <w:p w:rsidR="00351A62" w:rsidRPr="00477C12" w:rsidRDefault="00351A62" w:rsidP="00351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Nevoi speciale</w:t>
            </w:r>
            <w:r w:rsidRPr="0047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400" w:type="dxa"/>
          </w:tcPr>
          <w:p w:rsidR="00351A62" w:rsidRPr="00477C12" w:rsidRDefault="00351A62" w:rsidP="00351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Nu sunt.</w:t>
            </w:r>
          </w:p>
        </w:tc>
      </w:tr>
      <w:tr w:rsidR="00351A62" w:rsidRPr="00477C12" w:rsidTr="00351A62">
        <w:trPr>
          <w:trHeight w:val="206"/>
        </w:trPr>
        <w:tc>
          <w:tcPr>
            <w:tcW w:w="3865" w:type="dxa"/>
          </w:tcPr>
          <w:p w:rsidR="00351A62" w:rsidRPr="00477C12" w:rsidRDefault="00351A62" w:rsidP="00351A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Nivelul de studii minim necesar: </w:t>
            </w:r>
          </w:p>
        </w:tc>
        <w:tc>
          <w:tcPr>
            <w:tcW w:w="5400" w:type="dxa"/>
          </w:tcPr>
          <w:p w:rsidR="00351A62" w:rsidRPr="00477C12" w:rsidRDefault="00CC14B4" w:rsidP="00CC14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Nivelul minim de studii, necesar pentru ob</w:t>
            </w:r>
            <w:r w:rsidR="00E7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inerea de către candida</w:t>
            </w:r>
            <w:r w:rsidR="00E7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a calificării profesionale</w:t>
            </w:r>
            <w:r w:rsidR="007C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asistent programator – studii gimnaziale.</w:t>
            </w:r>
          </w:p>
        </w:tc>
      </w:tr>
      <w:tr w:rsidR="00351A62" w:rsidRPr="00477C12" w:rsidTr="00351A62">
        <w:trPr>
          <w:trHeight w:val="292"/>
        </w:trPr>
        <w:tc>
          <w:tcPr>
            <w:tcW w:w="3865" w:type="dxa"/>
          </w:tcPr>
          <w:p w:rsidR="00351A62" w:rsidRPr="00477C12" w:rsidRDefault="00351A62" w:rsidP="00351A6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Oportunită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de angajare în câmpul muncii</w:t>
            </w:r>
            <w:r w:rsidRPr="00477C1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351A62" w:rsidRPr="00477C12" w:rsidRDefault="00CC14B4" w:rsidP="001E7A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Persoanele care ob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in calificarea profesională </w:t>
            </w:r>
            <w:r w:rsidR="001E7A2D"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sistent programator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 se pot angaja în câmpul muncii în func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iile de </w:t>
            </w:r>
            <w:r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Asistent programator, Asistent comunica</w:t>
            </w:r>
            <w:r w:rsidR="00E7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ii, Asistent pentru baze de date, Asistent  pentru analiza sistemelor de calculatoare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A62" w:rsidRPr="00477C12" w:rsidTr="00351A62">
        <w:trPr>
          <w:trHeight w:val="704"/>
        </w:trPr>
        <w:tc>
          <w:tcPr>
            <w:tcW w:w="3865" w:type="dxa"/>
          </w:tcPr>
          <w:p w:rsidR="00351A62" w:rsidRPr="00477C12" w:rsidRDefault="00351A62" w:rsidP="00351A6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Traseu de progres:</w:t>
            </w:r>
          </w:p>
        </w:tc>
        <w:tc>
          <w:tcPr>
            <w:tcW w:w="5400" w:type="dxa"/>
          </w:tcPr>
          <w:p w:rsidR="00351A62" w:rsidRPr="00477C12" w:rsidRDefault="00A44B25" w:rsidP="00D21D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Posibilită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ile de avansare pe verticală spre calificări de nivel superior: după </w:t>
            </w:r>
            <w:r w:rsidR="00D21DA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 w:rsidR="00D21D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vechime în muncă</w:t>
            </w:r>
            <w:r w:rsidR="007C0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poate activa în func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ie de </w:t>
            </w:r>
            <w:r w:rsidR="00176508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Programator,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176508" w:rsidRPr="00477C12">
              <w:rPr>
                <w:rFonts w:ascii="Times New Roman" w:hAnsi="Times New Roman" w:cs="Times New Roman"/>
                <w:sz w:val="24"/>
                <w:szCs w:val="24"/>
              </w:rPr>
              <w:t>ef de echipă programatori, Testor software etc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A62" w:rsidRPr="00477C12" w:rsidTr="00DB099F">
        <w:trPr>
          <w:trHeight w:val="523"/>
        </w:trPr>
        <w:tc>
          <w:tcPr>
            <w:tcW w:w="3865" w:type="dxa"/>
          </w:tcPr>
          <w:p w:rsidR="00351A62" w:rsidRPr="00477C12" w:rsidRDefault="00351A62" w:rsidP="00351A6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Cerin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 legale  speciale:</w:t>
            </w:r>
          </w:p>
        </w:tc>
        <w:tc>
          <w:tcPr>
            <w:tcW w:w="5400" w:type="dxa"/>
          </w:tcPr>
          <w:p w:rsidR="00351A62" w:rsidRPr="00477C12" w:rsidRDefault="00A221E8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Respectarea actelor normative de securitate a mu</w:t>
            </w:r>
            <w:r w:rsidR="007C08A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cii. Respectarea veridicită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ii datelor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a drepturilor de autor.</w:t>
            </w:r>
          </w:p>
        </w:tc>
      </w:tr>
    </w:tbl>
    <w:p w:rsidR="00351A62" w:rsidRPr="00477C12" w:rsidRDefault="00351A62">
      <w:pPr>
        <w:rPr>
          <w:rFonts w:ascii="Times New Roman" w:hAnsi="Times New Roman" w:cs="Times New Roman"/>
          <w:b/>
          <w:sz w:val="24"/>
          <w:szCs w:val="24"/>
        </w:rPr>
      </w:pPr>
      <w:r w:rsidRPr="00477C1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59AB" w:rsidRPr="00477C12" w:rsidRDefault="009E7336" w:rsidP="009E73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C12">
        <w:rPr>
          <w:rFonts w:ascii="Times New Roman" w:hAnsi="Times New Roman" w:cs="Times New Roman"/>
          <w:b/>
          <w:sz w:val="24"/>
          <w:szCs w:val="24"/>
        </w:rPr>
        <w:lastRenderedPageBreak/>
        <w:t>Descrierea generală a domeniului de formare profesională:</w:t>
      </w:r>
    </w:p>
    <w:p w:rsidR="003D6C15" w:rsidRPr="00477C12" w:rsidRDefault="00671A6C" w:rsidP="001302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C12">
        <w:rPr>
          <w:rFonts w:ascii="Times New Roman" w:hAnsi="Times New Roman" w:cs="Times New Roman"/>
          <w:sz w:val="24"/>
          <w:szCs w:val="24"/>
        </w:rPr>
        <w:t xml:space="preserve">Conform Clasificatorului </w:t>
      </w:r>
      <w:r w:rsidR="00176508" w:rsidRPr="00477C12">
        <w:rPr>
          <w:rFonts w:ascii="Times New Roman" w:hAnsi="Times New Roman" w:cs="Times New Roman"/>
          <w:sz w:val="24"/>
          <w:szCs w:val="24"/>
        </w:rPr>
        <w:t>O</w:t>
      </w:r>
      <w:r w:rsidRPr="00477C12">
        <w:rPr>
          <w:rFonts w:ascii="Times New Roman" w:hAnsi="Times New Roman" w:cs="Times New Roman"/>
          <w:sz w:val="24"/>
          <w:szCs w:val="24"/>
        </w:rPr>
        <w:t>cupa</w:t>
      </w:r>
      <w:r w:rsidR="00E77927">
        <w:rPr>
          <w:rFonts w:ascii="Times New Roman" w:hAnsi="Times New Roman" w:cs="Times New Roman"/>
          <w:sz w:val="24"/>
          <w:szCs w:val="24"/>
        </w:rPr>
        <w:t>ţ</w:t>
      </w:r>
      <w:r w:rsidRPr="00477C12">
        <w:rPr>
          <w:rFonts w:ascii="Times New Roman" w:hAnsi="Times New Roman" w:cs="Times New Roman"/>
          <w:sz w:val="24"/>
          <w:szCs w:val="24"/>
        </w:rPr>
        <w:t>iilor din Republica Moldova (CORM 006-14) domeniul de formare profesională</w:t>
      </w:r>
      <w:r w:rsidR="00176508" w:rsidRPr="00477C12">
        <w:rPr>
          <w:rFonts w:ascii="Times New Roman" w:hAnsi="Times New Roman" w:cs="Times New Roman"/>
          <w:i/>
          <w:sz w:val="24"/>
          <w:szCs w:val="24"/>
        </w:rPr>
        <w:t xml:space="preserve">Elaborarea </w:t>
      </w:r>
      <w:r w:rsidR="00E77927">
        <w:rPr>
          <w:rFonts w:ascii="Times New Roman" w:hAnsi="Times New Roman" w:cs="Times New Roman"/>
          <w:i/>
          <w:sz w:val="24"/>
          <w:szCs w:val="24"/>
        </w:rPr>
        <w:t>ş</w:t>
      </w:r>
      <w:r w:rsidR="00176508" w:rsidRPr="00477C12">
        <w:rPr>
          <w:rFonts w:ascii="Times New Roman" w:hAnsi="Times New Roman" w:cs="Times New Roman"/>
          <w:i/>
          <w:sz w:val="24"/>
          <w:szCs w:val="24"/>
        </w:rPr>
        <w:t>i analiza produselor program</w:t>
      </w:r>
      <w:r w:rsidR="00176508" w:rsidRPr="00477C12">
        <w:rPr>
          <w:rFonts w:ascii="Times New Roman" w:hAnsi="Times New Roman" w:cs="Times New Roman"/>
          <w:sz w:val="24"/>
          <w:szCs w:val="24"/>
        </w:rPr>
        <w:t>,</w:t>
      </w:r>
      <w:r w:rsidRPr="00477C12">
        <w:rPr>
          <w:rFonts w:ascii="Times New Roman" w:hAnsi="Times New Roman" w:cs="Times New Roman"/>
          <w:sz w:val="24"/>
          <w:szCs w:val="24"/>
        </w:rPr>
        <w:t xml:space="preserve"> face parte </w:t>
      </w:r>
      <w:r w:rsidR="006E1A25">
        <w:rPr>
          <w:rFonts w:ascii="Times New Roman" w:hAnsi="Times New Roman" w:cs="Times New Roman"/>
          <w:sz w:val="24"/>
          <w:szCs w:val="24"/>
        </w:rPr>
        <w:t xml:space="preserve">din </w:t>
      </w:r>
      <w:r w:rsidR="001302E9" w:rsidRPr="00477C12">
        <w:rPr>
          <w:rFonts w:ascii="Times New Roman" w:hAnsi="Times New Roman" w:cs="Times New Roman"/>
          <w:sz w:val="24"/>
          <w:szCs w:val="24"/>
        </w:rPr>
        <w:t>sub</w:t>
      </w:r>
      <w:r w:rsidRPr="00477C12">
        <w:rPr>
          <w:rFonts w:ascii="Times New Roman" w:hAnsi="Times New Roman" w:cs="Times New Roman"/>
          <w:sz w:val="24"/>
          <w:szCs w:val="24"/>
        </w:rPr>
        <w:t xml:space="preserve">grupa majoră </w:t>
      </w:r>
      <w:r w:rsidR="001302E9" w:rsidRPr="00477C12">
        <w:rPr>
          <w:rFonts w:ascii="Times New Roman" w:hAnsi="Times New Roman" w:cs="Times New Roman"/>
          <w:sz w:val="24"/>
          <w:szCs w:val="24"/>
        </w:rPr>
        <w:t>35</w:t>
      </w:r>
      <w:r w:rsidR="001E7A2D" w:rsidRPr="00477C12">
        <w:rPr>
          <w:rFonts w:ascii="Times New Roman" w:hAnsi="Times New Roman" w:cs="Times New Roman"/>
          <w:sz w:val="24"/>
          <w:szCs w:val="24"/>
        </w:rPr>
        <w:t>:</w:t>
      </w:r>
      <w:r w:rsidR="001302E9" w:rsidRPr="00477C12">
        <w:rPr>
          <w:rFonts w:ascii="Times New Roman" w:hAnsi="Times New Roman" w:cs="Times New Roman"/>
          <w:sz w:val="24"/>
          <w:szCs w:val="24"/>
        </w:rPr>
        <w:t xml:space="preserve"> Tehnicieni în informatică </w:t>
      </w:r>
      <w:r w:rsidR="00E77927">
        <w:rPr>
          <w:rFonts w:ascii="Times New Roman" w:hAnsi="Times New Roman" w:cs="Times New Roman"/>
          <w:sz w:val="24"/>
          <w:szCs w:val="24"/>
        </w:rPr>
        <w:t>ş</w:t>
      </w:r>
      <w:r w:rsidR="001302E9" w:rsidRPr="00477C12">
        <w:rPr>
          <w:rFonts w:ascii="Times New Roman" w:hAnsi="Times New Roman" w:cs="Times New Roman"/>
          <w:sz w:val="24"/>
          <w:szCs w:val="24"/>
        </w:rPr>
        <w:t>i comunica</w:t>
      </w:r>
      <w:r w:rsidR="00E77927">
        <w:rPr>
          <w:rFonts w:ascii="Times New Roman" w:hAnsi="Times New Roman" w:cs="Times New Roman"/>
          <w:sz w:val="24"/>
          <w:szCs w:val="24"/>
        </w:rPr>
        <w:t>ţ</w:t>
      </w:r>
      <w:r w:rsidR="001302E9" w:rsidRPr="00477C12">
        <w:rPr>
          <w:rFonts w:ascii="Times New Roman" w:hAnsi="Times New Roman" w:cs="Times New Roman"/>
          <w:sz w:val="24"/>
          <w:szCs w:val="24"/>
        </w:rPr>
        <w:t>ii</w:t>
      </w:r>
      <w:r w:rsidR="001E7A2D" w:rsidRPr="00477C12">
        <w:rPr>
          <w:rFonts w:ascii="Times New Roman" w:hAnsi="Times New Roman" w:cs="Times New Roman"/>
          <w:sz w:val="24"/>
          <w:szCs w:val="24"/>
        </w:rPr>
        <w:t xml:space="preserve"> -</w:t>
      </w:r>
      <w:r w:rsidRPr="00477C12">
        <w:rPr>
          <w:rFonts w:ascii="Times New Roman" w:hAnsi="Times New Roman" w:cs="Times New Roman"/>
          <w:sz w:val="24"/>
          <w:szCs w:val="24"/>
        </w:rPr>
        <w:t>furnizează sprijin pentru func</w:t>
      </w:r>
      <w:r w:rsidR="00E77927">
        <w:rPr>
          <w:rFonts w:ascii="Times New Roman" w:hAnsi="Times New Roman" w:cs="Times New Roman"/>
          <w:sz w:val="24"/>
          <w:szCs w:val="24"/>
        </w:rPr>
        <w:t>ţ</w:t>
      </w:r>
      <w:r w:rsidRPr="00477C12">
        <w:rPr>
          <w:rFonts w:ascii="Times New Roman" w:hAnsi="Times New Roman" w:cs="Times New Roman"/>
          <w:sz w:val="24"/>
          <w:szCs w:val="24"/>
        </w:rPr>
        <w:t>ionarea zilnică a sistemelor informatice, sisteme</w:t>
      </w:r>
      <w:r w:rsidR="000D3724" w:rsidRPr="00477C12">
        <w:rPr>
          <w:rFonts w:ascii="Times New Roman" w:hAnsi="Times New Roman" w:cs="Times New Roman"/>
          <w:sz w:val="24"/>
          <w:szCs w:val="24"/>
        </w:rPr>
        <w:t xml:space="preserve">lor </w:t>
      </w:r>
      <w:r w:rsidR="00E77927">
        <w:rPr>
          <w:rFonts w:ascii="Times New Roman" w:hAnsi="Times New Roman" w:cs="Times New Roman"/>
          <w:sz w:val="24"/>
          <w:szCs w:val="24"/>
        </w:rPr>
        <w:t>ş</w:t>
      </w:r>
      <w:r w:rsidR="000D3724" w:rsidRPr="00477C12">
        <w:rPr>
          <w:rFonts w:ascii="Times New Roman" w:hAnsi="Times New Roman" w:cs="Times New Roman"/>
          <w:sz w:val="24"/>
          <w:szCs w:val="24"/>
        </w:rPr>
        <w:t>i re</w:t>
      </w:r>
      <w:r w:rsidR="00E77927">
        <w:rPr>
          <w:rFonts w:ascii="Times New Roman" w:hAnsi="Times New Roman" w:cs="Times New Roman"/>
          <w:sz w:val="24"/>
          <w:szCs w:val="24"/>
        </w:rPr>
        <w:t>ţ</w:t>
      </w:r>
      <w:r w:rsidR="000D3724" w:rsidRPr="00477C12">
        <w:rPr>
          <w:rFonts w:ascii="Times New Roman" w:hAnsi="Times New Roman" w:cs="Times New Roman"/>
          <w:sz w:val="24"/>
          <w:szCs w:val="24"/>
        </w:rPr>
        <w:t>elelor de comunica</w:t>
      </w:r>
      <w:r w:rsidR="00E77927">
        <w:rPr>
          <w:rFonts w:ascii="Times New Roman" w:hAnsi="Times New Roman" w:cs="Times New Roman"/>
          <w:sz w:val="24"/>
          <w:szCs w:val="24"/>
        </w:rPr>
        <w:t>ţ</w:t>
      </w:r>
      <w:r w:rsidR="000D3724" w:rsidRPr="00477C12">
        <w:rPr>
          <w:rFonts w:ascii="Times New Roman" w:hAnsi="Times New Roman" w:cs="Times New Roman"/>
          <w:sz w:val="24"/>
          <w:szCs w:val="24"/>
        </w:rPr>
        <w:t xml:space="preserve">ii. </w:t>
      </w:r>
      <w:r w:rsidRPr="00477C12">
        <w:rPr>
          <w:rFonts w:ascii="Times New Roman" w:hAnsi="Times New Roman" w:cs="Times New Roman"/>
          <w:sz w:val="24"/>
          <w:szCs w:val="24"/>
        </w:rPr>
        <w:t>Nivelul de competen</w:t>
      </w:r>
      <w:r w:rsidR="00E77927">
        <w:rPr>
          <w:rFonts w:ascii="Times New Roman" w:hAnsi="Times New Roman" w:cs="Times New Roman"/>
          <w:sz w:val="24"/>
          <w:szCs w:val="24"/>
        </w:rPr>
        <w:t>ţ</w:t>
      </w:r>
      <w:r w:rsidRPr="00477C12">
        <w:rPr>
          <w:rFonts w:ascii="Times New Roman" w:hAnsi="Times New Roman" w:cs="Times New Roman"/>
          <w:sz w:val="24"/>
          <w:szCs w:val="24"/>
        </w:rPr>
        <w:t>e pentru majoritatea ocupa</w:t>
      </w:r>
      <w:r w:rsidR="00E77927">
        <w:rPr>
          <w:rFonts w:ascii="Times New Roman" w:hAnsi="Times New Roman" w:cs="Times New Roman"/>
          <w:sz w:val="24"/>
          <w:szCs w:val="24"/>
        </w:rPr>
        <w:t>ţ</w:t>
      </w:r>
      <w:r w:rsidRPr="00477C12">
        <w:rPr>
          <w:rFonts w:ascii="Times New Roman" w:hAnsi="Times New Roman" w:cs="Times New Roman"/>
          <w:sz w:val="24"/>
          <w:szCs w:val="24"/>
        </w:rPr>
        <w:t xml:space="preserve">iilor incluse în această subgrupă majoră necesită o calificare corespunzătoare nivelului trei de calificare prevăzut de Clasificarea </w:t>
      </w:r>
      <w:r w:rsidR="00176508" w:rsidRPr="00477C12">
        <w:rPr>
          <w:rFonts w:ascii="Times New Roman" w:hAnsi="Times New Roman" w:cs="Times New Roman"/>
          <w:sz w:val="24"/>
          <w:szCs w:val="24"/>
        </w:rPr>
        <w:t>I</w:t>
      </w:r>
      <w:r w:rsidRPr="00477C12">
        <w:rPr>
          <w:rFonts w:ascii="Times New Roman" w:hAnsi="Times New Roman" w:cs="Times New Roman"/>
          <w:sz w:val="24"/>
          <w:szCs w:val="24"/>
        </w:rPr>
        <w:t>nterna</w:t>
      </w:r>
      <w:r w:rsidR="00E77927">
        <w:rPr>
          <w:rFonts w:ascii="Times New Roman" w:hAnsi="Times New Roman" w:cs="Times New Roman"/>
          <w:sz w:val="24"/>
          <w:szCs w:val="24"/>
        </w:rPr>
        <w:t>ţ</w:t>
      </w:r>
      <w:r w:rsidRPr="00477C12">
        <w:rPr>
          <w:rFonts w:ascii="Times New Roman" w:hAnsi="Times New Roman" w:cs="Times New Roman"/>
          <w:sz w:val="24"/>
          <w:szCs w:val="24"/>
        </w:rPr>
        <w:t xml:space="preserve">ională </w:t>
      </w:r>
      <w:r w:rsidR="00176508" w:rsidRPr="00477C12">
        <w:rPr>
          <w:rFonts w:ascii="Times New Roman" w:hAnsi="Times New Roman" w:cs="Times New Roman"/>
          <w:sz w:val="24"/>
          <w:szCs w:val="24"/>
        </w:rPr>
        <w:t>S</w:t>
      </w:r>
      <w:r w:rsidRPr="00477C12">
        <w:rPr>
          <w:rFonts w:ascii="Times New Roman" w:hAnsi="Times New Roman" w:cs="Times New Roman"/>
          <w:sz w:val="24"/>
          <w:szCs w:val="24"/>
        </w:rPr>
        <w:t xml:space="preserve">tandard a </w:t>
      </w:r>
      <w:r w:rsidR="00176508" w:rsidRPr="00477C12">
        <w:rPr>
          <w:rFonts w:ascii="Times New Roman" w:hAnsi="Times New Roman" w:cs="Times New Roman"/>
          <w:sz w:val="24"/>
          <w:szCs w:val="24"/>
        </w:rPr>
        <w:t>O</w:t>
      </w:r>
      <w:r w:rsidRPr="00477C12">
        <w:rPr>
          <w:rFonts w:ascii="Times New Roman" w:hAnsi="Times New Roman" w:cs="Times New Roman"/>
          <w:sz w:val="24"/>
          <w:szCs w:val="24"/>
        </w:rPr>
        <w:t>cupa</w:t>
      </w:r>
      <w:r w:rsidR="00E77927">
        <w:rPr>
          <w:rFonts w:ascii="Times New Roman" w:hAnsi="Times New Roman" w:cs="Times New Roman"/>
          <w:sz w:val="24"/>
          <w:szCs w:val="24"/>
        </w:rPr>
        <w:t>ţ</w:t>
      </w:r>
      <w:r w:rsidRPr="00477C12">
        <w:rPr>
          <w:rFonts w:ascii="Times New Roman" w:hAnsi="Times New Roman" w:cs="Times New Roman"/>
          <w:sz w:val="24"/>
          <w:szCs w:val="24"/>
        </w:rPr>
        <w:t>iilor (ISCO-08)</w:t>
      </w:r>
      <w:r w:rsidR="001302E9" w:rsidRPr="00477C12">
        <w:rPr>
          <w:rFonts w:ascii="Times New Roman" w:hAnsi="Times New Roman" w:cs="Times New Roman"/>
          <w:sz w:val="24"/>
          <w:szCs w:val="24"/>
        </w:rPr>
        <w:t>. Asistentul programator se regăse</w:t>
      </w:r>
      <w:r w:rsidR="00E77927">
        <w:rPr>
          <w:rFonts w:ascii="Times New Roman" w:hAnsi="Times New Roman" w:cs="Times New Roman"/>
          <w:sz w:val="24"/>
          <w:szCs w:val="24"/>
        </w:rPr>
        <w:t>ş</w:t>
      </w:r>
      <w:r w:rsidR="001302E9" w:rsidRPr="00477C12">
        <w:rPr>
          <w:rFonts w:ascii="Times New Roman" w:hAnsi="Times New Roman" w:cs="Times New Roman"/>
          <w:sz w:val="24"/>
          <w:szCs w:val="24"/>
        </w:rPr>
        <w:t>te în Grupa de bază 3512: Tehnicieni pentru asigurarea suportului tehnic pentru utilizatori - furnizează asisten</w:t>
      </w:r>
      <w:r w:rsidR="00E77927">
        <w:rPr>
          <w:rFonts w:ascii="Times New Roman" w:hAnsi="Times New Roman" w:cs="Times New Roman"/>
          <w:sz w:val="24"/>
          <w:szCs w:val="24"/>
        </w:rPr>
        <w:t>ţ</w:t>
      </w:r>
      <w:r w:rsidR="001302E9" w:rsidRPr="00477C12">
        <w:rPr>
          <w:rFonts w:ascii="Times New Roman" w:hAnsi="Times New Roman" w:cs="Times New Roman"/>
          <w:sz w:val="24"/>
          <w:szCs w:val="24"/>
        </w:rPr>
        <w:t xml:space="preserve">ă tehnică utilizatorilor, direct sau prin telefon, e-mail sau alte mijloace electronice, inclusiv diagnosticarea </w:t>
      </w:r>
      <w:r w:rsidR="00E77927">
        <w:rPr>
          <w:rFonts w:ascii="Times New Roman" w:hAnsi="Times New Roman" w:cs="Times New Roman"/>
          <w:sz w:val="24"/>
          <w:szCs w:val="24"/>
        </w:rPr>
        <w:t>ş</w:t>
      </w:r>
      <w:r w:rsidR="001302E9" w:rsidRPr="00477C12">
        <w:rPr>
          <w:rFonts w:ascii="Times New Roman" w:hAnsi="Times New Roman" w:cs="Times New Roman"/>
          <w:sz w:val="24"/>
          <w:szCs w:val="24"/>
        </w:rPr>
        <w:t xml:space="preserve">i rezolvarea problemelor privind </w:t>
      </w:r>
      <w:r w:rsidR="00F52E80">
        <w:rPr>
          <w:rFonts w:ascii="Times New Roman" w:hAnsi="Times New Roman" w:cs="Times New Roman"/>
          <w:sz w:val="24"/>
          <w:szCs w:val="24"/>
        </w:rPr>
        <w:t>componentele software</w:t>
      </w:r>
      <w:r w:rsidR="00E77927">
        <w:rPr>
          <w:rFonts w:ascii="Times New Roman" w:hAnsi="Times New Roman" w:cs="Times New Roman"/>
          <w:sz w:val="24"/>
          <w:szCs w:val="24"/>
        </w:rPr>
        <w:t>ş</w:t>
      </w:r>
      <w:r w:rsidR="00F52E80">
        <w:rPr>
          <w:rFonts w:ascii="Times New Roman" w:hAnsi="Times New Roman" w:cs="Times New Roman"/>
          <w:sz w:val="24"/>
          <w:szCs w:val="24"/>
        </w:rPr>
        <w:t>i hardware</w:t>
      </w:r>
      <w:r w:rsidR="001302E9" w:rsidRPr="00477C12">
        <w:rPr>
          <w:rFonts w:ascii="Times New Roman" w:hAnsi="Times New Roman" w:cs="Times New Roman"/>
          <w:sz w:val="24"/>
          <w:szCs w:val="24"/>
        </w:rPr>
        <w:t xml:space="preserve"> (programele </w:t>
      </w:r>
      <w:r w:rsidR="00E77927">
        <w:rPr>
          <w:rFonts w:ascii="Times New Roman" w:hAnsi="Times New Roman" w:cs="Times New Roman"/>
          <w:sz w:val="24"/>
          <w:szCs w:val="24"/>
        </w:rPr>
        <w:t>ş</w:t>
      </w:r>
      <w:r w:rsidR="001302E9" w:rsidRPr="00477C12">
        <w:rPr>
          <w:rFonts w:ascii="Times New Roman" w:hAnsi="Times New Roman" w:cs="Times New Roman"/>
          <w:sz w:val="24"/>
          <w:szCs w:val="24"/>
        </w:rPr>
        <w:t>i componentele de calculator), echipamentul informatic periferic pentru computere, re</w:t>
      </w:r>
      <w:r w:rsidR="00E77927">
        <w:rPr>
          <w:rFonts w:ascii="Times New Roman" w:hAnsi="Times New Roman" w:cs="Times New Roman"/>
          <w:sz w:val="24"/>
          <w:szCs w:val="24"/>
        </w:rPr>
        <w:t>ţ</w:t>
      </w:r>
      <w:r w:rsidR="001302E9" w:rsidRPr="00477C12">
        <w:rPr>
          <w:rFonts w:ascii="Times New Roman" w:hAnsi="Times New Roman" w:cs="Times New Roman"/>
          <w:sz w:val="24"/>
          <w:szCs w:val="24"/>
        </w:rPr>
        <w:t xml:space="preserve">elele, bazele de date </w:t>
      </w:r>
      <w:r w:rsidR="00E77927">
        <w:rPr>
          <w:rFonts w:ascii="Times New Roman" w:hAnsi="Times New Roman" w:cs="Times New Roman"/>
          <w:sz w:val="24"/>
          <w:szCs w:val="24"/>
        </w:rPr>
        <w:t>ş</w:t>
      </w:r>
      <w:r w:rsidR="001302E9" w:rsidRPr="00477C12">
        <w:rPr>
          <w:rFonts w:ascii="Times New Roman" w:hAnsi="Times New Roman" w:cs="Times New Roman"/>
          <w:sz w:val="24"/>
          <w:szCs w:val="24"/>
        </w:rPr>
        <w:t xml:space="preserve">i internetul, </w:t>
      </w:r>
      <w:r w:rsidR="00E77927">
        <w:rPr>
          <w:rFonts w:ascii="Times New Roman" w:hAnsi="Times New Roman" w:cs="Times New Roman"/>
          <w:sz w:val="24"/>
          <w:szCs w:val="24"/>
        </w:rPr>
        <w:t>ş</w:t>
      </w:r>
      <w:r w:rsidR="001302E9" w:rsidRPr="00477C12">
        <w:rPr>
          <w:rFonts w:ascii="Times New Roman" w:hAnsi="Times New Roman" w:cs="Times New Roman"/>
          <w:sz w:val="24"/>
          <w:szCs w:val="24"/>
        </w:rPr>
        <w:t xml:space="preserve">i oferă îndrumare </w:t>
      </w:r>
      <w:r w:rsidR="00E77927">
        <w:rPr>
          <w:rFonts w:ascii="Times New Roman" w:hAnsi="Times New Roman" w:cs="Times New Roman"/>
          <w:sz w:val="24"/>
          <w:szCs w:val="24"/>
        </w:rPr>
        <w:t>ş</w:t>
      </w:r>
      <w:r w:rsidR="001302E9" w:rsidRPr="00477C12">
        <w:rPr>
          <w:rFonts w:ascii="Times New Roman" w:hAnsi="Times New Roman" w:cs="Times New Roman"/>
          <w:sz w:val="24"/>
          <w:szCs w:val="24"/>
        </w:rPr>
        <w:t xml:space="preserve">i sprijin în realizarea, instalarea </w:t>
      </w:r>
      <w:r w:rsidR="00E77927">
        <w:rPr>
          <w:rFonts w:ascii="Times New Roman" w:hAnsi="Times New Roman" w:cs="Times New Roman"/>
          <w:sz w:val="24"/>
          <w:szCs w:val="24"/>
        </w:rPr>
        <w:t>ş</w:t>
      </w:r>
      <w:r w:rsidR="001302E9" w:rsidRPr="00477C12">
        <w:rPr>
          <w:rFonts w:ascii="Times New Roman" w:hAnsi="Times New Roman" w:cs="Times New Roman"/>
          <w:sz w:val="24"/>
          <w:szCs w:val="24"/>
        </w:rPr>
        <w:t>i între</w:t>
      </w:r>
      <w:r w:rsidR="00E77927">
        <w:rPr>
          <w:rFonts w:ascii="Times New Roman" w:hAnsi="Times New Roman" w:cs="Times New Roman"/>
          <w:sz w:val="24"/>
          <w:szCs w:val="24"/>
        </w:rPr>
        <w:t>ţ</w:t>
      </w:r>
      <w:r w:rsidR="001302E9" w:rsidRPr="00477C12">
        <w:rPr>
          <w:rFonts w:ascii="Times New Roman" w:hAnsi="Times New Roman" w:cs="Times New Roman"/>
          <w:sz w:val="24"/>
          <w:szCs w:val="24"/>
        </w:rPr>
        <w:t xml:space="preserve">inerea sistemelor. </w:t>
      </w:r>
    </w:p>
    <w:p w:rsidR="00A221E8" w:rsidRPr="00477C12" w:rsidRDefault="00A221E8" w:rsidP="00A221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C12">
        <w:rPr>
          <w:rFonts w:ascii="Times New Roman" w:hAnsi="Times New Roman" w:cs="Times New Roman"/>
          <w:sz w:val="24"/>
          <w:szCs w:val="24"/>
        </w:rPr>
        <w:t>Abordarea de pe pozi</w:t>
      </w:r>
      <w:r w:rsidR="00E77927">
        <w:rPr>
          <w:rFonts w:ascii="Times New Roman" w:hAnsi="Times New Roman" w:cs="Times New Roman"/>
          <w:sz w:val="24"/>
          <w:szCs w:val="24"/>
        </w:rPr>
        <w:t>ţ</w:t>
      </w:r>
      <w:r w:rsidRPr="00477C12">
        <w:rPr>
          <w:rFonts w:ascii="Times New Roman" w:hAnsi="Times New Roman" w:cs="Times New Roman"/>
          <w:sz w:val="24"/>
          <w:szCs w:val="24"/>
        </w:rPr>
        <w:t>iile contemporane impune domeniului de formare o serie de cerin</w:t>
      </w:r>
      <w:r w:rsidR="00E77927">
        <w:rPr>
          <w:rFonts w:ascii="Times New Roman" w:hAnsi="Times New Roman" w:cs="Times New Roman"/>
          <w:sz w:val="24"/>
          <w:szCs w:val="24"/>
        </w:rPr>
        <w:t>ţ</w:t>
      </w:r>
      <w:r w:rsidRPr="00477C12">
        <w:rPr>
          <w:rFonts w:ascii="Times New Roman" w:hAnsi="Times New Roman" w:cs="Times New Roman"/>
          <w:sz w:val="24"/>
          <w:szCs w:val="24"/>
        </w:rPr>
        <w:t>e:</w:t>
      </w:r>
    </w:p>
    <w:p w:rsidR="00A221E8" w:rsidRPr="00477C12" w:rsidRDefault="00A221E8" w:rsidP="003329A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crearea unui mediu de învă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are autentic, apropiat de mediul afacerilor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relevant intereselor persoanei, pentru realizarea obiectivelor proiectate: însu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irea de cuno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tin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e, formarea de deprinderi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de competen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e personale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profesionale;</w:t>
      </w:r>
    </w:p>
    <w:p w:rsidR="00A221E8" w:rsidRPr="00477C12" w:rsidRDefault="00A221E8" w:rsidP="003329A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 xml:space="preserve">îmbinarea aspectelor de natură teoretică/practică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cultivarea unor abilită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 ce pornesc de la realită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ile activită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ilor din domeniul sisteme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calculatoare;</w:t>
      </w:r>
    </w:p>
    <w:p w:rsidR="00A221E8" w:rsidRPr="00477C12" w:rsidRDefault="00A221E8" w:rsidP="003329A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structura demersurilor educa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ionale pe concep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ia „înva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ă ac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ionând”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dezvoltarea unor dexterită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 de ordin practic;</w:t>
      </w:r>
    </w:p>
    <w:p w:rsidR="009E7336" w:rsidRPr="00477C12" w:rsidRDefault="00A221E8" w:rsidP="003329A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valorificarea unor tehnici moderne de instruire, inclusiv de dezvoltare a creativită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ii.</w:t>
      </w:r>
    </w:p>
    <w:p w:rsidR="009E7336" w:rsidRPr="00477C12" w:rsidRDefault="009E7336" w:rsidP="009E733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12">
        <w:rPr>
          <w:rFonts w:ascii="Times New Roman" w:hAnsi="Times New Roman" w:cs="Times New Roman"/>
          <w:b/>
          <w:sz w:val="24"/>
          <w:szCs w:val="24"/>
        </w:rPr>
        <w:t>Caracteristicile-cheie ale domeniului: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6"/>
        <w:gridCol w:w="3201"/>
        <w:gridCol w:w="2938"/>
      </w:tblGrid>
      <w:tr w:rsidR="009E7336" w:rsidRPr="00477C12" w:rsidTr="00351A62">
        <w:tc>
          <w:tcPr>
            <w:tcW w:w="3036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rFonts w:eastAsia="SimSun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Nivelul</w:t>
            </w:r>
          </w:p>
        </w:tc>
        <w:tc>
          <w:tcPr>
            <w:tcW w:w="3201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rFonts w:eastAsia="SimSun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Postsecundar</w:t>
            </w:r>
          </w:p>
        </w:tc>
        <w:tc>
          <w:tcPr>
            <w:tcW w:w="2938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jc w:val="center"/>
              <w:rPr>
                <w:rStyle w:val="FontStyle15"/>
                <w:rFonts w:eastAsia="SimSun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Postsecundar non-ter</w:t>
            </w:r>
            <w:r w:rsidR="00E77927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ţ</w:t>
            </w: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iar</w:t>
            </w:r>
          </w:p>
        </w:tc>
      </w:tr>
      <w:tr w:rsidR="009E7336" w:rsidRPr="00477C12" w:rsidTr="00351A62">
        <w:tc>
          <w:tcPr>
            <w:tcW w:w="3036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Durata studiilor</w:t>
            </w:r>
          </w:p>
        </w:tc>
        <w:tc>
          <w:tcPr>
            <w:tcW w:w="3201" w:type="dxa"/>
          </w:tcPr>
          <w:p w:rsidR="00841489" w:rsidRPr="00477C12" w:rsidRDefault="00841489" w:rsidP="00841489">
            <w:pPr>
              <w:pStyle w:val="Style1"/>
              <w:widowControl/>
              <w:spacing w:line="276" w:lineRule="auto"/>
              <w:rPr>
                <w:lang w:val="ro-RO"/>
              </w:rPr>
            </w:pPr>
            <w:r w:rsidRPr="00477C12">
              <w:rPr>
                <w:lang w:val="ro-RO"/>
              </w:rPr>
              <w:t>2 ani - în baza studiilor liceale;</w:t>
            </w:r>
          </w:p>
          <w:p w:rsidR="00841489" w:rsidRPr="00477C12" w:rsidRDefault="009E7336" w:rsidP="00841489">
            <w:pPr>
              <w:pStyle w:val="Style1"/>
              <w:widowControl/>
              <w:rPr>
                <w:lang w:val="ro-RO"/>
              </w:rPr>
            </w:pPr>
            <w:r w:rsidRPr="00477C12">
              <w:rPr>
                <w:lang w:val="ro-RO"/>
              </w:rPr>
              <w:t>4 ani - în baza studiilor gimnaziale.</w:t>
            </w:r>
          </w:p>
        </w:tc>
        <w:tc>
          <w:tcPr>
            <w:tcW w:w="2938" w:type="dxa"/>
          </w:tcPr>
          <w:p w:rsidR="009E7336" w:rsidRPr="00477C12" w:rsidRDefault="009E7336" w:rsidP="00841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 ani - în baza studiilor liceale.</w:t>
            </w:r>
          </w:p>
        </w:tc>
      </w:tr>
      <w:tr w:rsidR="009E7336" w:rsidRPr="00477C12" w:rsidTr="00351A62">
        <w:tc>
          <w:tcPr>
            <w:tcW w:w="3036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Credite de studii ECTS</w:t>
            </w:r>
          </w:p>
        </w:tc>
        <w:tc>
          <w:tcPr>
            <w:tcW w:w="3201" w:type="dxa"/>
          </w:tcPr>
          <w:p w:rsidR="009E7336" w:rsidRPr="00477C12" w:rsidRDefault="009E7336" w:rsidP="0068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120 credite</w:t>
            </w:r>
          </w:p>
        </w:tc>
        <w:tc>
          <w:tcPr>
            <w:tcW w:w="2938" w:type="dxa"/>
          </w:tcPr>
          <w:p w:rsidR="009E7336" w:rsidRPr="00477C12" w:rsidRDefault="009E7336" w:rsidP="0068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120 credite</w:t>
            </w:r>
          </w:p>
        </w:tc>
      </w:tr>
      <w:tr w:rsidR="003329AF" w:rsidRPr="00477C12" w:rsidTr="00351A62">
        <w:tc>
          <w:tcPr>
            <w:tcW w:w="3036" w:type="dxa"/>
          </w:tcPr>
          <w:p w:rsidR="003329AF" w:rsidRPr="00477C12" w:rsidRDefault="003329AF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Forma de organizare</w:t>
            </w:r>
          </w:p>
        </w:tc>
        <w:tc>
          <w:tcPr>
            <w:tcW w:w="3201" w:type="dxa"/>
          </w:tcPr>
          <w:p w:rsidR="003329AF" w:rsidRPr="00477C12" w:rsidRDefault="003329AF" w:rsidP="003329AF">
            <w:pPr>
              <w:pStyle w:val="Style1"/>
              <w:widowControl/>
              <w:rPr>
                <w:lang w:val="ro-RO"/>
              </w:rPr>
            </w:pPr>
            <w:r w:rsidRPr="00477C12">
              <w:rPr>
                <w:lang w:val="ro-RO"/>
              </w:rPr>
              <w:t>Învă</w:t>
            </w:r>
            <w:r w:rsidR="00E77927">
              <w:rPr>
                <w:lang w:val="ro-RO"/>
              </w:rPr>
              <w:t>ţ</w:t>
            </w:r>
            <w:r w:rsidRPr="00477C12">
              <w:rPr>
                <w:lang w:val="ro-RO"/>
              </w:rPr>
              <w:t>ământ cu frecven</w:t>
            </w:r>
            <w:r w:rsidR="00E77927">
              <w:rPr>
                <w:lang w:val="ro-RO"/>
              </w:rPr>
              <w:t>ţ</w:t>
            </w:r>
            <w:r w:rsidRPr="00477C12">
              <w:rPr>
                <w:lang w:val="ro-RO"/>
              </w:rPr>
              <w:t>ă la zi/redusă (2ani).</w:t>
            </w:r>
          </w:p>
        </w:tc>
        <w:tc>
          <w:tcPr>
            <w:tcW w:w="2938" w:type="dxa"/>
          </w:tcPr>
          <w:p w:rsidR="003329AF" w:rsidRPr="00477C12" w:rsidRDefault="003329AF" w:rsidP="003329AF">
            <w:pPr>
              <w:pStyle w:val="Style1"/>
              <w:widowControl/>
              <w:rPr>
                <w:lang w:val="ro-RO"/>
              </w:rPr>
            </w:pPr>
            <w:r w:rsidRPr="00477C12">
              <w:rPr>
                <w:lang w:val="ro-RO"/>
              </w:rPr>
              <w:t>Învă</w:t>
            </w:r>
            <w:r w:rsidR="00E77927">
              <w:rPr>
                <w:lang w:val="ro-RO"/>
              </w:rPr>
              <w:t>ţ</w:t>
            </w:r>
            <w:r w:rsidRPr="00477C12">
              <w:rPr>
                <w:lang w:val="ro-RO"/>
              </w:rPr>
              <w:t>ământ cu frecven</w:t>
            </w:r>
            <w:r w:rsidR="00E77927">
              <w:rPr>
                <w:lang w:val="ro-RO"/>
              </w:rPr>
              <w:t>ţ</w:t>
            </w:r>
            <w:r w:rsidRPr="00477C12">
              <w:rPr>
                <w:lang w:val="ro-RO"/>
              </w:rPr>
              <w:t>ă la zi/redusă</w:t>
            </w:r>
            <w:r w:rsidR="00841489" w:rsidRPr="00477C12">
              <w:rPr>
                <w:lang w:val="ro-RO"/>
              </w:rPr>
              <w:t>.</w:t>
            </w:r>
          </w:p>
        </w:tc>
      </w:tr>
      <w:tr w:rsidR="003329AF" w:rsidRPr="00477C12" w:rsidTr="00351A62">
        <w:tc>
          <w:tcPr>
            <w:tcW w:w="3036" w:type="dxa"/>
          </w:tcPr>
          <w:p w:rsidR="003329AF" w:rsidRPr="00477C12" w:rsidRDefault="003329AF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Condi</w:t>
            </w:r>
            <w:r w:rsidR="00E77927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ţ</w:t>
            </w: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ii de acces</w:t>
            </w:r>
          </w:p>
        </w:tc>
        <w:tc>
          <w:tcPr>
            <w:tcW w:w="3201" w:type="dxa"/>
          </w:tcPr>
          <w:p w:rsidR="003329AF" w:rsidRPr="00477C12" w:rsidRDefault="003329AF" w:rsidP="003329AF">
            <w:pPr>
              <w:pStyle w:val="Style1"/>
              <w:widowControl/>
              <w:rPr>
                <w:lang w:val="ro-RO"/>
              </w:rPr>
            </w:pPr>
            <w:r w:rsidRPr="00477C12">
              <w:rPr>
                <w:lang w:val="ro-RO"/>
              </w:rPr>
              <w:t>Diploma de BAC, diploma de studii medii generale</w:t>
            </w:r>
          </w:p>
        </w:tc>
        <w:tc>
          <w:tcPr>
            <w:tcW w:w="2938" w:type="dxa"/>
          </w:tcPr>
          <w:p w:rsidR="003329AF" w:rsidRPr="00477C12" w:rsidRDefault="003329AF" w:rsidP="003329AF">
            <w:pPr>
              <w:pStyle w:val="Style1"/>
              <w:widowControl/>
              <w:rPr>
                <w:lang w:val="ro-RO"/>
              </w:rPr>
            </w:pPr>
            <w:r w:rsidRPr="00477C12">
              <w:rPr>
                <w:lang w:val="ro-RO"/>
              </w:rPr>
              <w:t>Diploma de BAC, diploma de studii medii generale</w:t>
            </w:r>
          </w:p>
        </w:tc>
      </w:tr>
      <w:tr w:rsidR="009E7336" w:rsidRPr="00477C12" w:rsidTr="00351A62">
        <w:tc>
          <w:tcPr>
            <w:tcW w:w="3036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Precondi</w:t>
            </w:r>
            <w:r w:rsidR="00E77927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ţ</w:t>
            </w: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 xml:space="preserve">ii </w:t>
            </w:r>
          </w:p>
        </w:tc>
        <w:tc>
          <w:tcPr>
            <w:tcW w:w="3201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Nu sunt</w:t>
            </w:r>
          </w:p>
        </w:tc>
        <w:tc>
          <w:tcPr>
            <w:tcW w:w="2938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Nu sunt</w:t>
            </w:r>
          </w:p>
        </w:tc>
      </w:tr>
      <w:tr w:rsidR="009E7336" w:rsidRPr="00477C12" w:rsidTr="00351A62">
        <w:tc>
          <w:tcPr>
            <w:tcW w:w="3036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Stagii de practică</w:t>
            </w:r>
          </w:p>
        </w:tc>
        <w:tc>
          <w:tcPr>
            <w:tcW w:w="3201" w:type="dxa"/>
          </w:tcPr>
          <w:p w:rsidR="009E7336" w:rsidRPr="00477C12" w:rsidRDefault="009E7336" w:rsidP="00681B70">
            <w:pPr>
              <w:pStyle w:val="Style1"/>
              <w:widowControl/>
              <w:rPr>
                <w:lang w:val="ro-RO"/>
              </w:rPr>
            </w:pPr>
            <w:r w:rsidRPr="00477C12">
              <w:rPr>
                <w:lang w:val="ro-RO"/>
              </w:rPr>
              <w:t>Cu titlu obligatoriu:</w:t>
            </w:r>
          </w:p>
          <w:p w:rsidR="009E7336" w:rsidRPr="00477C12" w:rsidRDefault="009E7336" w:rsidP="00681B70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107"/>
              </w:tabs>
              <w:ind w:left="107" w:hanging="180"/>
              <w:rPr>
                <w:lang w:val="ro-RO"/>
              </w:rPr>
            </w:pPr>
            <w:r w:rsidRPr="00477C12">
              <w:rPr>
                <w:lang w:val="ro-RO"/>
              </w:rPr>
              <w:lastRenderedPageBreak/>
              <w:t>practica ini</w:t>
            </w:r>
            <w:r w:rsidR="00E77927">
              <w:rPr>
                <w:lang w:val="ro-RO"/>
              </w:rPr>
              <w:t>ţ</w:t>
            </w:r>
            <w:r w:rsidRPr="00477C12">
              <w:rPr>
                <w:lang w:val="ro-RO"/>
              </w:rPr>
              <w:t>iere în specialitate</w:t>
            </w:r>
          </w:p>
          <w:p w:rsidR="009E7336" w:rsidRPr="00477C12" w:rsidRDefault="009E7336" w:rsidP="00681B70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107"/>
              </w:tabs>
              <w:ind w:left="107" w:hanging="180"/>
              <w:rPr>
                <w:lang w:val="ro-RO"/>
              </w:rPr>
            </w:pPr>
            <w:r w:rsidRPr="00477C12">
              <w:rPr>
                <w:lang w:val="ro-RO"/>
              </w:rPr>
              <w:t>practica de specialitate</w:t>
            </w:r>
          </w:p>
          <w:p w:rsidR="009E7336" w:rsidRPr="00477C12" w:rsidRDefault="009E7336" w:rsidP="00681B70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107"/>
              </w:tabs>
              <w:ind w:left="107" w:hanging="180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lang w:val="ro-RO"/>
              </w:rPr>
              <w:t>practica ce precede probele de absolvire</w:t>
            </w:r>
          </w:p>
        </w:tc>
        <w:tc>
          <w:tcPr>
            <w:tcW w:w="2938" w:type="dxa"/>
          </w:tcPr>
          <w:p w:rsidR="009E7336" w:rsidRPr="00477C12" w:rsidRDefault="009E7336" w:rsidP="00681B70">
            <w:pPr>
              <w:pStyle w:val="Style1"/>
              <w:widowControl/>
              <w:rPr>
                <w:lang w:val="ro-RO"/>
              </w:rPr>
            </w:pPr>
            <w:r w:rsidRPr="00477C12">
              <w:rPr>
                <w:lang w:val="ro-RO"/>
              </w:rPr>
              <w:lastRenderedPageBreak/>
              <w:t>Cu titlu obligatoriu:</w:t>
            </w:r>
          </w:p>
          <w:p w:rsidR="009E7336" w:rsidRPr="00477C12" w:rsidRDefault="009E7336" w:rsidP="00681B70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107"/>
              </w:tabs>
              <w:ind w:left="107" w:hanging="180"/>
              <w:rPr>
                <w:lang w:val="ro-RO"/>
              </w:rPr>
            </w:pPr>
            <w:r w:rsidRPr="00477C12">
              <w:rPr>
                <w:lang w:val="ro-RO"/>
              </w:rPr>
              <w:lastRenderedPageBreak/>
              <w:t>practica ini</w:t>
            </w:r>
            <w:r w:rsidR="00E77927">
              <w:rPr>
                <w:lang w:val="ro-RO"/>
              </w:rPr>
              <w:t>ţ</w:t>
            </w:r>
            <w:r w:rsidRPr="00477C12">
              <w:rPr>
                <w:lang w:val="ro-RO"/>
              </w:rPr>
              <w:t>iere în specialitate</w:t>
            </w:r>
          </w:p>
          <w:p w:rsidR="009E7336" w:rsidRPr="00477C12" w:rsidRDefault="009E7336" w:rsidP="00681B70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107"/>
              </w:tabs>
              <w:ind w:left="107" w:hanging="180"/>
              <w:rPr>
                <w:lang w:val="ro-RO"/>
              </w:rPr>
            </w:pPr>
            <w:r w:rsidRPr="00477C12">
              <w:rPr>
                <w:lang w:val="ro-RO"/>
              </w:rPr>
              <w:t>practica de specialitate</w:t>
            </w:r>
          </w:p>
          <w:p w:rsidR="009E7336" w:rsidRPr="00477C12" w:rsidRDefault="009E7336" w:rsidP="00681B70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107"/>
              </w:tabs>
              <w:ind w:left="107" w:hanging="180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lang w:val="ro-RO"/>
              </w:rPr>
              <w:t>practica ce precede probele de absolvire</w:t>
            </w:r>
          </w:p>
        </w:tc>
      </w:tr>
      <w:tr w:rsidR="009E7336" w:rsidRPr="00477C12" w:rsidTr="00351A62">
        <w:tc>
          <w:tcPr>
            <w:tcW w:w="3036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lastRenderedPageBreak/>
              <w:t xml:space="preserve">Reguli de examinare </w:t>
            </w:r>
            <w:r w:rsidR="00E77927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ş</w:t>
            </w: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i evaluare</w:t>
            </w:r>
          </w:p>
        </w:tc>
        <w:tc>
          <w:tcPr>
            <w:tcW w:w="3201" w:type="dxa"/>
          </w:tcPr>
          <w:p w:rsidR="009E7336" w:rsidRPr="00477C12" w:rsidRDefault="009E7336" w:rsidP="0068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În procesul de formare se vor utiliza următoarele tipuri de evaluare:</w:t>
            </w:r>
          </w:p>
          <w:p w:rsidR="009E7336" w:rsidRPr="00477C12" w:rsidRDefault="009E7336" w:rsidP="0068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1. Evaluarea </w:t>
            </w:r>
            <w:r w:rsidRPr="00477C12">
              <w:rPr>
                <w:rFonts w:ascii="Times New Roman" w:hAnsi="Times New Roman" w:cs="Times New Roman"/>
                <w:iCs/>
                <w:sz w:val="24"/>
                <w:szCs w:val="24"/>
              </w:rPr>
              <w:t>ini</w:t>
            </w:r>
            <w:r w:rsidR="00E77927">
              <w:rPr>
                <w:rFonts w:ascii="Times New Roman" w:hAnsi="Times New Roman" w:cs="Times New Roman"/>
                <w:iCs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iCs/>
                <w:sz w:val="24"/>
                <w:szCs w:val="24"/>
              </w:rPr>
              <w:t>ială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E7336" w:rsidRPr="00477C12" w:rsidRDefault="009E7336" w:rsidP="0068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2. Evaluarea curentă;</w:t>
            </w:r>
          </w:p>
          <w:p w:rsidR="009E7336" w:rsidRPr="00477C12" w:rsidRDefault="00497AB3" w:rsidP="0068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336" w:rsidRPr="00477C12">
              <w:rPr>
                <w:rFonts w:ascii="Times New Roman" w:hAnsi="Times New Roman" w:cs="Times New Roman"/>
                <w:sz w:val="24"/>
                <w:szCs w:val="24"/>
              </w:rPr>
              <w:t>. Evaluarea sumativă;</w:t>
            </w:r>
          </w:p>
          <w:p w:rsidR="009E7336" w:rsidRPr="00477C12" w:rsidRDefault="00497AB3" w:rsidP="0068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336" w:rsidRPr="00477C12">
              <w:rPr>
                <w:rFonts w:ascii="Times New Roman" w:hAnsi="Times New Roman" w:cs="Times New Roman"/>
                <w:sz w:val="24"/>
                <w:szCs w:val="24"/>
              </w:rPr>
              <w:t>. Evaluarea finală.</w:t>
            </w:r>
          </w:p>
        </w:tc>
        <w:tc>
          <w:tcPr>
            <w:tcW w:w="2938" w:type="dxa"/>
          </w:tcPr>
          <w:p w:rsidR="009E7336" w:rsidRPr="00477C12" w:rsidRDefault="009E7336" w:rsidP="0068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În procesul de formare se vor utiliza următoarele tipuri de evaluare:</w:t>
            </w:r>
          </w:p>
          <w:p w:rsidR="009E7336" w:rsidRPr="00477C12" w:rsidRDefault="009E7336" w:rsidP="0068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1. Evaluarea </w:t>
            </w:r>
            <w:r w:rsidRPr="00477C12">
              <w:rPr>
                <w:rFonts w:ascii="Times New Roman" w:hAnsi="Times New Roman" w:cs="Times New Roman"/>
                <w:iCs/>
                <w:sz w:val="24"/>
                <w:szCs w:val="24"/>
              </w:rPr>
              <w:t>ini</w:t>
            </w:r>
            <w:r w:rsidR="00E77927">
              <w:rPr>
                <w:rFonts w:ascii="Times New Roman" w:hAnsi="Times New Roman" w:cs="Times New Roman"/>
                <w:iCs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iCs/>
                <w:sz w:val="24"/>
                <w:szCs w:val="24"/>
              </w:rPr>
              <w:t>ială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E7336" w:rsidRPr="00477C12" w:rsidRDefault="009E7336" w:rsidP="0068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2. Evaluarea curentă;</w:t>
            </w:r>
          </w:p>
          <w:p w:rsidR="009E7336" w:rsidRPr="00477C12" w:rsidRDefault="00497AB3" w:rsidP="0068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336" w:rsidRPr="00477C12">
              <w:rPr>
                <w:rFonts w:ascii="Times New Roman" w:hAnsi="Times New Roman" w:cs="Times New Roman"/>
                <w:sz w:val="24"/>
                <w:szCs w:val="24"/>
              </w:rPr>
              <w:t>. Evaluarea sumativă;</w:t>
            </w:r>
          </w:p>
          <w:p w:rsidR="009E7336" w:rsidRPr="00477C12" w:rsidRDefault="00497AB3" w:rsidP="0068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336" w:rsidRPr="00477C12">
              <w:rPr>
                <w:rFonts w:ascii="Times New Roman" w:hAnsi="Times New Roman" w:cs="Times New Roman"/>
                <w:sz w:val="24"/>
                <w:szCs w:val="24"/>
              </w:rPr>
              <w:t>. Evaluarea finală.</w:t>
            </w:r>
          </w:p>
        </w:tc>
      </w:tr>
      <w:tr w:rsidR="009E7336" w:rsidRPr="00477C12" w:rsidTr="00351A62">
        <w:trPr>
          <w:trHeight w:val="264"/>
        </w:trPr>
        <w:tc>
          <w:tcPr>
            <w:tcW w:w="3036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Modalitate de evaluare finală</w:t>
            </w:r>
          </w:p>
        </w:tc>
        <w:tc>
          <w:tcPr>
            <w:tcW w:w="3201" w:type="dxa"/>
          </w:tcPr>
          <w:p w:rsidR="009E7336" w:rsidRPr="00477C12" w:rsidRDefault="00497AB3" w:rsidP="00497AB3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Sus</w:t>
            </w:r>
            <w:r w:rsidR="00E7792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ţ</w:t>
            </w: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inerea unui examen complex la 2-3 discipline fundamentale </w:t>
            </w:r>
            <w:r w:rsidR="00E7792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ş</w:t>
            </w: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 de specialitate sau sus</w:t>
            </w:r>
            <w:r w:rsidR="00E7792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ţ</w:t>
            </w: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inerea proiectului de diplomă.</w:t>
            </w:r>
          </w:p>
        </w:tc>
        <w:tc>
          <w:tcPr>
            <w:tcW w:w="2938" w:type="dxa"/>
          </w:tcPr>
          <w:p w:rsidR="009E7336" w:rsidRPr="00477C12" w:rsidRDefault="00497AB3" w:rsidP="00497AB3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Sus</w:t>
            </w:r>
            <w:r w:rsidR="00E7792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ţ</w:t>
            </w: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inerea unui examen complex la 2-3 discipline fundamentale </w:t>
            </w:r>
            <w:r w:rsidR="00E7792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ş</w:t>
            </w: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 de specialitate sau sus</w:t>
            </w:r>
            <w:r w:rsidR="00E7792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ţ</w:t>
            </w: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inerea proiectului de diplomă.</w:t>
            </w:r>
          </w:p>
        </w:tc>
      </w:tr>
      <w:tr w:rsidR="009E7336" w:rsidRPr="00477C12" w:rsidTr="00351A62">
        <w:tc>
          <w:tcPr>
            <w:tcW w:w="3036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 xml:space="preserve">Certificare </w:t>
            </w:r>
          </w:p>
        </w:tc>
        <w:tc>
          <w:tcPr>
            <w:tcW w:w="3201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Diploma de studii profesionale postsecundare</w:t>
            </w:r>
          </w:p>
        </w:tc>
        <w:tc>
          <w:tcPr>
            <w:tcW w:w="2938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Diploma de studii profesionale postsecundare non-ter</w:t>
            </w:r>
            <w:r w:rsidR="00E7792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ţ</w:t>
            </w: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iare</w:t>
            </w:r>
          </w:p>
        </w:tc>
      </w:tr>
      <w:tr w:rsidR="009E7336" w:rsidRPr="00477C12" w:rsidTr="00351A62">
        <w:tc>
          <w:tcPr>
            <w:tcW w:w="3036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Calificarea acordată</w:t>
            </w:r>
          </w:p>
        </w:tc>
        <w:tc>
          <w:tcPr>
            <w:tcW w:w="3201" w:type="dxa"/>
          </w:tcPr>
          <w:p w:rsidR="009E7336" w:rsidRPr="00477C12" w:rsidRDefault="00681B70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Asistent programator</w:t>
            </w:r>
          </w:p>
        </w:tc>
        <w:tc>
          <w:tcPr>
            <w:tcW w:w="2938" w:type="dxa"/>
          </w:tcPr>
          <w:p w:rsidR="009E7336" w:rsidRPr="00477C12" w:rsidRDefault="00681B70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Asistent programator</w:t>
            </w:r>
          </w:p>
        </w:tc>
      </w:tr>
      <w:tr w:rsidR="009E7336" w:rsidRPr="00477C12" w:rsidTr="00681B70">
        <w:trPr>
          <w:trHeight w:val="689"/>
        </w:trPr>
        <w:tc>
          <w:tcPr>
            <w:tcW w:w="3036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Drepturi pentru absolven</w:t>
            </w:r>
            <w:r w:rsidR="00E77927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ţ</w:t>
            </w: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3201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Angajarea în cîmpul muncii conform calificării ob</w:t>
            </w:r>
            <w:r w:rsidR="00E7792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ţ</w:t>
            </w: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inute.</w:t>
            </w:r>
          </w:p>
        </w:tc>
        <w:tc>
          <w:tcPr>
            <w:tcW w:w="2938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jc w:val="both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Angajarea în cîmpul muncii conform calificării ob</w:t>
            </w:r>
            <w:r w:rsidR="00E7792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ţ</w:t>
            </w: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inute.</w:t>
            </w:r>
          </w:p>
        </w:tc>
      </w:tr>
      <w:tr w:rsidR="009E7336" w:rsidRPr="00477C12" w:rsidTr="00351A62">
        <w:tc>
          <w:tcPr>
            <w:tcW w:w="3036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sz w:val="24"/>
                <w:szCs w:val="24"/>
                <w:lang w:val="ro-RO" w:eastAsia="ro-RO"/>
              </w:rPr>
              <w:t>Organ responsabil de autorizarea programelor</w:t>
            </w:r>
          </w:p>
        </w:tc>
        <w:tc>
          <w:tcPr>
            <w:tcW w:w="3201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Ministerul Educa</w:t>
            </w:r>
            <w:r w:rsidR="00E7792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ţ</w:t>
            </w: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iei</w:t>
            </w:r>
          </w:p>
        </w:tc>
        <w:tc>
          <w:tcPr>
            <w:tcW w:w="2938" w:type="dxa"/>
          </w:tcPr>
          <w:p w:rsidR="009E7336" w:rsidRPr="00477C12" w:rsidRDefault="009E7336" w:rsidP="00681B70">
            <w:pPr>
              <w:pStyle w:val="Style8"/>
              <w:widowControl/>
              <w:spacing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Ministerul Educa</w:t>
            </w:r>
            <w:r w:rsidR="00E77927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ţ</w:t>
            </w:r>
            <w:r w:rsidRPr="00477C12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iei</w:t>
            </w:r>
          </w:p>
        </w:tc>
      </w:tr>
    </w:tbl>
    <w:p w:rsidR="00351A62" w:rsidRPr="00477C12" w:rsidRDefault="00351A62" w:rsidP="009E73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A62" w:rsidRPr="00477C12" w:rsidRDefault="00351A62">
      <w:pPr>
        <w:rPr>
          <w:rFonts w:ascii="Times New Roman" w:hAnsi="Times New Roman" w:cs="Times New Roman"/>
          <w:sz w:val="24"/>
          <w:szCs w:val="24"/>
        </w:rPr>
      </w:pPr>
      <w:r w:rsidRPr="00477C12">
        <w:rPr>
          <w:rFonts w:ascii="Times New Roman" w:hAnsi="Times New Roman" w:cs="Times New Roman"/>
          <w:sz w:val="24"/>
          <w:szCs w:val="24"/>
        </w:rPr>
        <w:br w:type="page"/>
      </w:r>
    </w:p>
    <w:p w:rsidR="00351A62" w:rsidRPr="00477C12" w:rsidRDefault="00351A62" w:rsidP="00351A62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  <w:lang w:val="ro-RO"/>
        </w:rPr>
      </w:pPr>
      <w:r w:rsidRPr="00477C12">
        <w:rPr>
          <w:rFonts w:ascii="Times New Roman" w:hAnsi="Times New Roman"/>
          <w:b/>
          <w:bCs/>
          <w:caps/>
          <w:sz w:val="24"/>
          <w:szCs w:val="24"/>
          <w:lang w:val="ro-RO"/>
        </w:rPr>
        <w:lastRenderedPageBreak/>
        <w:t xml:space="preserve">2.Descrierea calificării </w:t>
      </w:r>
      <w:r w:rsidR="00E77927">
        <w:rPr>
          <w:rFonts w:ascii="Times New Roman" w:hAnsi="Times New Roman"/>
          <w:b/>
          <w:bCs/>
          <w:caps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b/>
          <w:bCs/>
          <w:caps/>
          <w:sz w:val="24"/>
          <w:szCs w:val="24"/>
          <w:lang w:val="ro-RO"/>
        </w:rPr>
        <w:t>i enumerarea ocupa</w:t>
      </w:r>
      <w:r w:rsidR="00E77927">
        <w:rPr>
          <w:rFonts w:ascii="Times New Roman" w:hAnsi="Times New Roman"/>
          <w:b/>
          <w:bCs/>
          <w:caps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b/>
          <w:bCs/>
          <w:caps/>
          <w:sz w:val="24"/>
          <w:szCs w:val="24"/>
          <w:lang w:val="ro-RO"/>
        </w:rPr>
        <w:t>iilor proprii domeniului</w:t>
      </w:r>
    </w:p>
    <w:p w:rsidR="00351A62" w:rsidRPr="00477C12" w:rsidRDefault="00351A62" w:rsidP="00351A62">
      <w:pPr>
        <w:pStyle w:val="Style2"/>
        <w:widowControl/>
        <w:spacing w:line="360" w:lineRule="auto"/>
        <w:ind w:left="360" w:firstLine="360"/>
        <w:jc w:val="both"/>
        <w:rPr>
          <w:rStyle w:val="FontStyle15"/>
          <w:rFonts w:eastAsia="SimSun"/>
          <w:i w:val="0"/>
          <w:sz w:val="24"/>
          <w:szCs w:val="24"/>
          <w:lang w:val="ro-RO" w:eastAsia="ro-RO"/>
        </w:rPr>
      </w:pPr>
      <w:r w:rsidRPr="00477C12">
        <w:rPr>
          <w:rStyle w:val="FontStyle15"/>
          <w:rFonts w:eastAsia="SimSun"/>
          <w:i w:val="0"/>
          <w:sz w:val="24"/>
          <w:szCs w:val="24"/>
          <w:lang w:val="ro-RO" w:eastAsia="ro-RO"/>
        </w:rPr>
        <w:t>2.1 Descrierea succintă a calificării</w:t>
      </w:r>
      <w:r w:rsidR="00C937A8" w:rsidRPr="00477C12">
        <w:rPr>
          <w:rStyle w:val="FontStyle15"/>
          <w:rFonts w:eastAsia="SimSun"/>
          <w:i w:val="0"/>
          <w:sz w:val="24"/>
          <w:szCs w:val="24"/>
          <w:lang w:val="ro-RO" w:eastAsia="ro-RO"/>
        </w:rPr>
        <w:t>.</w:t>
      </w:r>
    </w:p>
    <w:p w:rsidR="00C937A8" w:rsidRPr="00477C12" w:rsidRDefault="00C937A8" w:rsidP="00C937A8">
      <w:pPr>
        <w:pStyle w:val="Style2"/>
        <w:spacing w:line="360" w:lineRule="auto"/>
        <w:ind w:left="360" w:firstLine="360"/>
        <w:jc w:val="both"/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</w:pP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Asistentul programator participă la elaborarea algoritmului programului, dacă este solicitat de către programator; scrie</w:t>
      </w:r>
      <w:r w:rsidR="006E1A25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/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codifică programe sau module de program în limbajul de programare specificat de către programator sau inginerul de sistem, teste</w:t>
      </w:r>
      <w:r w:rsidR="00841489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ază module de program/ programe/ 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aplica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ii cu date de test sau cu date reale, implementează, sub coordonarea programatorului sau inginerului de sistem, programele/ aplica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iile la locul în care vor rula la beneficiar.</w:t>
      </w:r>
    </w:p>
    <w:p w:rsidR="00C937A8" w:rsidRPr="00477C12" w:rsidRDefault="00C937A8" w:rsidP="00C937A8">
      <w:pPr>
        <w:pStyle w:val="Style2"/>
        <w:spacing w:line="360" w:lineRule="auto"/>
        <w:ind w:left="360" w:firstLine="360"/>
        <w:jc w:val="both"/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</w:pP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Asistentul programator monitorizează folosirea corectă a programelor/ aplica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iilor de către beneficiari /utilizatori, instruie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te utilizatorii pentru </w:t>
      </w:r>
      <w:r w:rsidR="006E1A25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folosirea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corectă a programului/ aplica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iei, acordă asisten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ă utilizatorilor </w:t>
      </w:r>
      <w:r w:rsidR="008A5F3C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la</w:t>
      </w:r>
      <w:r w:rsidR="00182E2F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necesitate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.</w:t>
      </w:r>
    </w:p>
    <w:p w:rsidR="00C937A8" w:rsidRPr="00477C12" w:rsidRDefault="00C937A8" w:rsidP="00C937A8">
      <w:pPr>
        <w:pStyle w:val="Style2"/>
        <w:spacing w:line="360" w:lineRule="auto"/>
        <w:ind w:left="360" w:firstLine="360"/>
        <w:jc w:val="both"/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</w:pP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Asistentul programator salvează periodic 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 în situa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ii critice programele 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i datele de test, păstrează copiile de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siguran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ă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ale programelor/ datelor salvate, restaurează la nevoie programele/ datele salvate 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 îi ajută pe utilizatori să-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i recupereze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informa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iile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.</w:t>
      </w:r>
    </w:p>
    <w:p w:rsidR="00C937A8" w:rsidRPr="00477C12" w:rsidRDefault="00C937A8" w:rsidP="00C937A8">
      <w:pPr>
        <w:pStyle w:val="Style2"/>
        <w:spacing w:line="360" w:lineRule="auto"/>
        <w:ind w:left="360" w:firstLine="360"/>
        <w:jc w:val="both"/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</w:pP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Pentru a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desfă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uraactivită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ile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presupuse de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ocupa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ie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, </w:t>
      </w:r>
      <w:r w:rsidR="00AF47F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a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sistentul programator comunică eficient cu programatorii, inginerul de sistem 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i administratorul de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re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ea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,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fa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ă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de </w:t>
      </w:r>
      <w:r w:rsidR="00AF47F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care are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pozi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ie</w:t>
      </w:r>
      <w:r w:rsidR="00AF47F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de subordonare,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are o permanentă preocupare pentru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perfec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ionarea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propriilor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performan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e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.</w:t>
      </w:r>
    </w:p>
    <w:p w:rsidR="00C937A8" w:rsidRPr="00477C12" w:rsidRDefault="00C937A8" w:rsidP="00C937A8">
      <w:pPr>
        <w:pStyle w:val="Style2"/>
        <w:spacing w:line="360" w:lineRule="auto"/>
        <w:ind w:left="360" w:firstLine="360"/>
        <w:jc w:val="both"/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</w:pP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Procesul de lucru în cazul unui </w:t>
      </w:r>
      <w:r w:rsidR="00AF47F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asistent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programator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este corespunzător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activită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ilor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pe care le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desfă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oară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i care sunt descrise în cadrul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competen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elor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specifice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ocupa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iei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.</w:t>
      </w:r>
    </w:p>
    <w:p w:rsidR="00C937A8" w:rsidRPr="00477C12" w:rsidRDefault="00C937A8" w:rsidP="00C937A8">
      <w:pPr>
        <w:pStyle w:val="Style2"/>
        <w:spacing w:line="360" w:lineRule="auto"/>
        <w:ind w:left="360" w:firstLine="360"/>
        <w:jc w:val="both"/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</w:pP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Principalele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func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ii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îndeplinite sunt următoarele:</w:t>
      </w:r>
    </w:p>
    <w:p w:rsidR="00C937A8" w:rsidRPr="00477C12" w:rsidRDefault="00C937A8" w:rsidP="00B0364F">
      <w:pPr>
        <w:pStyle w:val="Style2"/>
        <w:numPr>
          <w:ilvl w:val="0"/>
          <w:numId w:val="18"/>
        </w:numPr>
        <w:spacing w:line="360" w:lineRule="auto"/>
        <w:jc w:val="both"/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</w:pP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Elaborarea programului/ componentei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aplica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iei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software</w:t>
      </w:r>
      <w:r w:rsidR="00AF47F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;</w:t>
      </w:r>
    </w:p>
    <w:p w:rsidR="00B0364F" w:rsidRPr="00477C12" w:rsidRDefault="00C937A8" w:rsidP="00B0364F">
      <w:pPr>
        <w:pStyle w:val="Style2"/>
        <w:numPr>
          <w:ilvl w:val="0"/>
          <w:numId w:val="18"/>
        </w:numPr>
        <w:spacing w:line="360" w:lineRule="auto"/>
        <w:jc w:val="both"/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</w:pP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Testarea 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i implementarea programului/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aplica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iei</w:t>
      </w:r>
      <w:r w:rsidR="00AF47F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;</w:t>
      </w:r>
    </w:p>
    <w:p w:rsidR="00C937A8" w:rsidRPr="00477C12" w:rsidRDefault="00C937A8" w:rsidP="00B0364F">
      <w:pPr>
        <w:pStyle w:val="Style2"/>
        <w:numPr>
          <w:ilvl w:val="0"/>
          <w:numId w:val="18"/>
        </w:numPr>
        <w:spacing w:line="360" w:lineRule="auto"/>
        <w:jc w:val="both"/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</w:pP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Asigurarea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securită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ii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programelor/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aplica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iilor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, a datelor de test 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 a suporturilor/ dispozitivelor de stocare</w:t>
      </w:r>
      <w:r w:rsidR="00AC11F5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;</w:t>
      </w:r>
    </w:p>
    <w:p w:rsidR="00C937A8" w:rsidRPr="00477C12" w:rsidRDefault="00C937A8" w:rsidP="00B0364F">
      <w:pPr>
        <w:pStyle w:val="Style2"/>
        <w:numPr>
          <w:ilvl w:val="0"/>
          <w:numId w:val="18"/>
        </w:numPr>
        <w:spacing w:line="360" w:lineRule="auto"/>
        <w:jc w:val="both"/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</w:pP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Asigurarea corectitudinii rezultatelor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ob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inute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de program/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aplica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ie</w:t>
      </w:r>
      <w:r w:rsidR="00AC11F5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;</w:t>
      </w:r>
    </w:p>
    <w:p w:rsidR="00C937A8" w:rsidRPr="00477C12" w:rsidRDefault="00C937A8" w:rsidP="00B0364F">
      <w:pPr>
        <w:pStyle w:val="Style2"/>
        <w:numPr>
          <w:ilvl w:val="0"/>
          <w:numId w:val="18"/>
        </w:numPr>
        <w:spacing w:line="360" w:lineRule="auto"/>
        <w:jc w:val="both"/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</w:pP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Instruirea 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i asistarea beneficiarilor/ utilizatorilor programului/ 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aplica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iei</w:t>
      </w:r>
      <w:r w:rsidR="00AC11F5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;</w:t>
      </w:r>
    </w:p>
    <w:p w:rsidR="00C937A8" w:rsidRPr="00477C12" w:rsidRDefault="00C937A8" w:rsidP="00B0364F">
      <w:pPr>
        <w:pStyle w:val="Style2"/>
        <w:numPr>
          <w:ilvl w:val="0"/>
          <w:numId w:val="18"/>
        </w:numPr>
        <w:spacing w:line="360" w:lineRule="auto"/>
        <w:jc w:val="both"/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</w:pP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Asigurarea necesarului de componente 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materiale consumabile</w:t>
      </w:r>
      <w:r w:rsidR="00AC11F5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;</w:t>
      </w:r>
    </w:p>
    <w:p w:rsidR="00AC11F5" w:rsidRPr="00477C12" w:rsidRDefault="00C937A8" w:rsidP="006E0B4F">
      <w:pPr>
        <w:pStyle w:val="Style2"/>
        <w:numPr>
          <w:ilvl w:val="0"/>
          <w:numId w:val="18"/>
        </w:numPr>
        <w:spacing w:line="360" w:lineRule="auto"/>
        <w:jc w:val="both"/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</w:pP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Gestionarea dispozitivelor de stocare a programelor 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="009E060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datelor de test</w:t>
      </w:r>
      <w:r w:rsidR="00AC11F5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.</w:t>
      </w:r>
    </w:p>
    <w:p w:rsidR="00C937A8" w:rsidRPr="00477C12" w:rsidRDefault="009E0608" w:rsidP="006E0B4F">
      <w:pPr>
        <w:pStyle w:val="Style2"/>
        <w:spacing w:line="360" w:lineRule="auto"/>
        <w:ind w:left="360"/>
        <w:jc w:val="both"/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</w:pP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Ocupa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ia</w:t>
      </w:r>
      <w:r w:rsidR="00C937A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implică 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capacită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</w:t>
      </w:r>
      <w:r w:rsidR="00C937A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de comunicare eficientă cu beneficiarii, 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anali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tii</w:t>
      </w:r>
      <w:r w:rsidR="00C937A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, programatorii, 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lastRenderedPageBreak/>
        <w:t>ceilal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ispeciali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ti</w:t>
      </w:r>
      <w:r w:rsidR="00C937A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IT, precum 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</w:t>
      </w:r>
      <w:r w:rsidR="00C937A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cu persoanele din structurile ierarhice de conducere ale </w:t>
      </w:r>
      <w:r w:rsidR="002D5F24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organiza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2D5F24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iei</w:t>
      </w:r>
      <w:r w:rsidR="00C937A8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.</w:t>
      </w:r>
    </w:p>
    <w:p w:rsidR="00C937A8" w:rsidRPr="00477C12" w:rsidRDefault="00C937A8" w:rsidP="00C937A8">
      <w:pPr>
        <w:pStyle w:val="Style2"/>
        <w:spacing w:line="360" w:lineRule="auto"/>
        <w:ind w:left="360" w:firstLine="360"/>
        <w:jc w:val="both"/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</w:pP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De asemenea, trebuie respectate atît standardele de </w:t>
      </w:r>
      <w:r w:rsidR="002D5F24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protec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2D5F24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ie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a mediului 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i de securitate 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i sănătate în muncă, a normelor generale de </w:t>
      </w:r>
      <w:r w:rsidR="002D5F24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protec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2D5F24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</w:t>
      </w:r>
      <w:r w:rsidR="008A5F3C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e </w:t>
      </w:r>
      <w:r w:rsidR="002D5F24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a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 muncii, precum 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ş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 xml:space="preserve">i aplicarea procedurilor de calitate, necesare pentru îndeplinirea cu succes a </w:t>
      </w:r>
      <w:r w:rsidR="002D5F24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activită</w:t>
      </w:r>
      <w:r w:rsidR="00E77927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ţ</w:t>
      </w:r>
      <w:r w:rsidR="002D5F24"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ilor</w:t>
      </w:r>
      <w:r w:rsidRPr="00477C12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.</w:t>
      </w:r>
    </w:p>
    <w:p w:rsidR="00351A62" w:rsidRPr="00477C12" w:rsidRDefault="00351A62" w:rsidP="00681B70">
      <w:pPr>
        <w:pStyle w:val="Style2"/>
        <w:widowControl/>
        <w:tabs>
          <w:tab w:val="left" w:pos="0"/>
        </w:tabs>
        <w:spacing w:line="360" w:lineRule="auto"/>
        <w:ind w:firstLine="720"/>
        <w:jc w:val="both"/>
        <w:rPr>
          <w:lang w:val="ro-RO"/>
        </w:rPr>
      </w:pPr>
      <w:r w:rsidRPr="00477C12">
        <w:rPr>
          <w:rStyle w:val="FontStyle14"/>
          <w:b/>
          <w:bCs/>
          <w:sz w:val="24"/>
          <w:szCs w:val="24"/>
          <w:lang w:val="ro-RO"/>
        </w:rPr>
        <w:t>2.2 Ocupa</w:t>
      </w:r>
      <w:r w:rsidR="00E77927">
        <w:rPr>
          <w:rStyle w:val="FontStyle14"/>
          <w:b/>
          <w:bCs/>
          <w:sz w:val="24"/>
          <w:szCs w:val="24"/>
          <w:lang w:val="ro-RO"/>
        </w:rPr>
        <w:t>ţ</w:t>
      </w:r>
      <w:r w:rsidRPr="00477C12">
        <w:rPr>
          <w:rStyle w:val="FontStyle14"/>
          <w:b/>
          <w:bCs/>
          <w:sz w:val="24"/>
          <w:szCs w:val="24"/>
          <w:lang w:val="ro-RO"/>
        </w:rPr>
        <w:t>ii tipice pentru absolven</w:t>
      </w:r>
      <w:r w:rsidR="00E77927">
        <w:rPr>
          <w:rStyle w:val="FontStyle14"/>
          <w:b/>
          <w:bCs/>
          <w:sz w:val="24"/>
          <w:szCs w:val="24"/>
          <w:lang w:val="ro-RO"/>
        </w:rPr>
        <w:t>ţ</w:t>
      </w:r>
      <w:r w:rsidRPr="00477C12">
        <w:rPr>
          <w:rStyle w:val="FontStyle14"/>
          <w:b/>
          <w:bCs/>
          <w:sz w:val="24"/>
          <w:szCs w:val="24"/>
          <w:lang w:val="ro-RO"/>
        </w:rPr>
        <w:t xml:space="preserve">ii domeniului dat </w:t>
      </w:r>
    </w:p>
    <w:tbl>
      <w:tblPr>
        <w:tblW w:w="952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606"/>
        <w:gridCol w:w="992"/>
        <w:gridCol w:w="4365"/>
        <w:gridCol w:w="1676"/>
        <w:gridCol w:w="1890"/>
      </w:tblGrid>
      <w:tr w:rsidR="00351A62" w:rsidRPr="00477C12" w:rsidTr="00351A62">
        <w:trPr>
          <w:trHeight w:val="30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A62" w:rsidRPr="00477C12" w:rsidRDefault="00351A62" w:rsidP="00351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351A62" w:rsidRPr="00477C12" w:rsidRDefault="00351A62" w:rsidP="00351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crt. </w:t>
            </w:r>
          </w:p>
        </w:tc>
        <w:tc>
          <w:tcPr>
            <w:tcW w:w="5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51A62" w:rsidRPr="00477C12" w:rsidRDefault="00351A62" w:rsidP="00351A62">
            <w:pPr>
              <w:spacing w:line="360" w:lineRule="auto"/>
              <w:jc w:val="center"/>
              <w:rPr>
                <w:rStyle w:val="FontStyle14"/>
                <w:rFonts w:eastAsia="Times New Roman"/>
                <w:b/>
                <w:bCs/>
                <w:sz w:val="24"/>
                <w:szCs w:val="24"/>
              </w:rPr>
            </w:pPr>
            <w:r w:rsidRPr="00477C12">
              <w:rPr>
                <w:rStyle w:val="FontStyle14"/>
                <w:rFonts w:eastAsia="Times New Roman"/>
                <w:b/>
                <w:bCs/>
                <w:sz w:val="24"/>
                <w:szCs w:val="24"/>
              </w:rPr>
              <w:t xml:space="preserve">Codul </w:t>
            </w:r>
            <w:r w:rsidR="00E77927">
              <w:rPr>
                <w:rStyle w:val="FontStyle14"/>
                <w:rFonts w:eastAsia="Times New Roman"/>
                <w:b/>
                <w:bCs/>
                <w:sz w:val="24"/>
                <w:szCs w:val="24"/>
              </w:rPr>
              <w:t>ş</w:t>
            </w:r>
            <w:r w:rsidRPr="00477C12">
              <w:rPr>
                <w:rStyle w:val="FontStyle14"/>
                <w:rFonts w:eastAsia="Times New Roman"/>
                <w:b/>
                <w:bCs/>
                <w:sz w:val="24"/>
                <w:szCs w:val="24"/>
              </w:rPr>
              <w:t>i denumirea func</w:t>
            </w:r>
            <w:r w:rsidR="00E77927">
              <w:rPr>
                <w:rStyle w:val="FontStyle14"/>
                <w:rFonts w:eastAsia="Times New Roman"/>
                <w:b/>
                <w:bCs/>
                <w:sz w:val="24"/>
                <w:szCs w:val="24"/>
              </w:rPr>
              <w:t>ţ</w:t>
            </w:r>
            <w:r w:rsidRPr="00477C12">
              <w:rPr>
                <w:rStyle w:val="FontStyle14"/>
                <w:rFonts w:eastAsia="Times New Roman"/>
                <w:b/>
                <w:bCs/>
                <w:sz w:val="24"/>
                <w:szCs w:val="24"/>
              </w:rPr>
              <w:t xml:space="preserve">iei conform </w:t>
            </w:r>
          </w:p>
          <w:p w:rsidR="00351A62" w:rsidRPr="00477C12" w:rsidRDefault="00351A62" w:rsidP="00351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Style w:val="FontStyle14"/>
                <w:rFonts w:eastAsia="Times New Roman"/>
                <w:b/>
                <w:bCs/>
                <w:sz w:val="24"/>
                <w:szCs w:val="24"/>
              </w:rPr>
              <w:t>Clasificatorului ocupa</w:t>
            </w:r>
            <w:r w:rsidR="00E77927">
              <w:rPr>
                <w:rStyle w:val="FontStyle14"/>
                <w:rFonts w:eastAsia="Times New Roman"/>
                <w:b/>
                <w:bCs/>
                <w:sz w:val="24"/>
                <w:szCs w:val="24"/>
              </w:rPr>
              <w:t>ţ</w:t>
            </w:r>
            <w:r w:rsidRPr="00477C12">
              <w:rPr>
                <w:rStyle w:val="FontStyle14"/>
                <w:rFonts w:eastAsia="Times New Roman"/>
                <w:b/>
                <w:bCs/>
                <w:sz w:val="24"/>
                <w:szCs w:val="24"/>
              </w:rPr>
              <w:t>iilor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A62" w:rsidRPr="00477C12" w:rsidRDefault="00351A62" w:rsidP="00351A62">
            <w:pPr>
              <w:spacing w:line="360" w:lineRule="auto"/>
              <w:jc w:val="center"/>
              <w:rPr>
                <w:rStyle w:val="FontStyle14"/>
                <w:rFonts w:eastAsia="Times New Roman"/>
                <w:b/>
                <w:bCs/>
                <w:sz w:val="24"/>
                <w:szCs w:val="24"/>
              </w:rPr>
            </w:pPr>
            <w:r w:rsidRPr="00477C12">
              <w:rPr>
                <w:rStyle w:val="FontStyle14"/>
                <w:rFonts w:eastAsia="Times New Roman"/>
                <w:b/>
                <w:bCs/>
                <w:sz w:val="24"/>
                <w:szCs w:val="24"/>
              </w:rPr>
              <w:t xml:space="preserve">Program de formare </w:t>
            </w:r>
          </w:p>
        </w:tc>
      </w:tr>
      <w:tr w:rsidR="00351A62" w:rsidRPr="00477C12" w:rsidTr="006363C7">
        <w:trPr>
          <w:trHeight w:val="24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62" w:rsidRPr="00477C12" w:rsidRDefault="00351A62" w:rsidP="00351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62" w:rsidRPr="00477C12" w:rsidRDefault="00351A62" w:rsidP="00351A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A62" w:rsidRPr="00477C12" w:rsidRDefault="00351A62" w:rsidP="00351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Style w:val="FontStyle14"/>
                <w:rFonts w:eastAsia="Times New Roman"/>
                <w:b/>
                <w:bCs/>
                <w:sz w:val="24"/>
                <w:szCs w:val="24"/>
              </w:rPr>
              <w:t>Conform nomenclatorului RM</w:t>
            </w:r>
          </w:p>
        </w:tc>
      </w:tr>
      <w:tr w:rsidR="006363C7" w:rsidRPr="00477C12" w:rsidTr="006363C7">
        <w:trPr>
          <w:trHeight w:val="4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3C7" w:rsidRPr="00477C12" w:rsidRDefault="006363C7" w:rsidP="0063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C7" w:rsidRPr="00477C12" w:rsidRDefault="00671A6C" w:rsidP="00AC1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35120</w:t>
            </w:r>
            <w:r w:rsidR="00AC11F5"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C7" w:rsidRPr="00477C12" w:rsidRDefault="00671A6C" w:rsidP="00AC1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Asistent </w:t>
            </w:r>
            <w:r w:rsidR="00AC11F5"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programator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3C7" w:rsidRPr="00477C12" w:rsidRDefault="006363C7" w:rsidP="0063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3C7" w:rsidRPr="00477C12" w:rsidRDefault="006363C7" w:rsidP="0063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C7" w:rsidRPr="00477C12" w:rsidTr="006363C7">
        <w:trPr>
          <w:trHeight w:val="4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3C7" w:rsidRPr="00477C12" w:rsidRDefault="006363C7" w:rsidP="0063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C7" w:rsidRPr="00477C12" w:rsidRDefault="00671A6C" w:rsidP="00AC1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35120</w:t>
            </w:r>
            <w:r w:rsidR="00AC11F5"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C7" w:rsidRPr="00477C12" w:rsidRDefault="00671A6C" w:rsidP="00AC1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Asistent </w:t>
            </w:r>
            <w:r w:rsidR="00AC11F5"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comunica</w:t>
            </w:r>
            <w:r w:rsidR="00E7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ţ</w:t>
            </w:r>
            <w:r w:rsidR="00AC11F5"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ii(calculatoare)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3C7" w:rsidRPr="00477C12" w:rsidRDefault="006363C7" w:rsidP="0063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3C7" w:rsidRPr="00477C12" w:rsidRDefault="006363C7" w:rsidP="0063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C7" w:rsidRPr="00477C12" w:rsidTr="006363C7">
        <w:trPr>
          <w:trHeight w:val="4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3C7" w:rsidRPr="00477C12" w:rsidRDefault="006363C7" w:rsidP="0063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C7" w:rsidRPr="00477C12" w:rsidRDefault="00671A6C" w:rsidP="00AC1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35120</w:t>
            </w:r>
            <w:r w:rsidR="00AC11F5"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C7" w:rsidRPr="00477C12" w:rsidRDefault="00AC11F5" w:rsidP="0063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Asistent pentru baze de date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3C7" w:rsidRPr="00477C12" w:rsidRDefault="006363C7" w:rsidP="0063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3C7" w:rsidRPr="00477C12" w:rsidRDefault="006363C7" w:rsidP="0063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C7" w:rsidRPr="00477C12" w:rsidTr="00E63A73">
        <w:trPr>
          <w:trHeight w:val="4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3C7" w:rsidRPr="00477C12" w:rsidRDefault="006363C7" w:rsidP="0063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C7" w:rsidRPr="00477C12" w:rsidRDefault="003D6C15" w:rsidP="0063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351102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C7" w:rsidRPr="00477C12" w:rsidRDefault="003D6C15" w:rsidP="00636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Asistent pentru analiza sistemelor de calculatoare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3C7" w:rsidRPr="00477C12" w:rsidRDefault="006363C7" w:rsidP="0063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3C7" w:rsidRPr="00477C12" w:rsidRDefault="006363C7" w:rsidP="00636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A62" w:rsidRPr="00477C12" w:rsidRDefault="00351A62" w:rsidP="00351A62">
      <w:pPr>
        <w:pStyle w:val="Style3"/>
        <w:widowControl/>
        <w:tabs>
          <w:tab w:val="left" w:pos="1080"/>
        </w:tabs>
        <w:spacing w:before="19" w:line="360" w:lineRule="auto"/>
        <w:ind w:right="-110"/>
        <w:jc w:val="center"/>
        <w:rPr>
          <w:rStyle w:val="FontStyle12"/>
          <w:caps/>
          <w:sz w:val="24"/>
          <w:szCs w:val="24"/>
          <w:lang w:val="ro-RO" w:eastAsia="ro-RO"/>
        </w:rPr>
      </w:pPr>
    </w:p>
    <w:p w:rsidR="00351A62" w:rsidRPr="00477C12" w:rsidRDefault="00351A62" w:rsidP="00A849D2">
      <w:pPr>
        <w:pStyle w:val="Style3"/>
        <w:widowControl/>
        <w:tabs>
          <w:tab w:val="left" w:pos="1080"/>
        </w:tabs>
        <w:spacing w:line="360" w:lineRule="auto"/>
        <w:ind w:firstLine="1077"/>
        <w:jc w:val="both"/>
        <w:rPr>
          <w:rStyle w:val="FontStyle12"/>
          <w:caps/>
          <w:sz w:val="24"/>
          <w:szCs w:val="24"/>
          <w:u w:val="single"/>
          <w:lang w:val="ro-RO" w:eastAsia="ro-RO"/>
        </w:rPr>
      </w:pPr>
      <w:r w:rsidRPr="00477C12">
        <w:rPr>
          <w:rStyle w:val="FontStyle12"/>
          <w:caps/>
          <w:sz w:val="24"/>
          <w:szCs w:val="24"/>
          <w:lang w:val="ro-RO" w:eastAsia="ro-RO"/>
        </w:rPr>
        <w:t>3.Rolul domeniului în alte programe de formare profesională</w:t>
      </w:r>
    </w:p>
    <w:p w:rsidR="003D6C15" w:rsidRPr="00477C12" w:rsidRDefault="000A76EC" w:rsidP="000A76EC">
      <w:pPr>
        <w:pStyle w:val="ListParagraph"/>
        <w:tabs>
          <w:tab w:val="left" w:pos="990"/>
        </w:tabs>
        <w:spacing w:after="0" w:line="360" w:lineRule="auto"/>
        <w:ind w:left="0" w:firstLine="994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Agen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 economici cer speciali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ti competen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 capabili </w:t>
      </w:r>
      <w:r w:rsidR="008A5F3C">
        <w:rPr>
          <w:rFonts w:ascii="Times New Roman" w:hAnsi="Times New Roman"/>
          <w:sz w:val="24"/>
          <w:szCs w:val="24"/>
          <w:lang w:val="ro-RO"/>
        </w:rPr>
        <w:t xml:space="preserve">care </w:t>
      </w:r>
      <w:r w:rsidRPr="00477C12">
        <w:rPr>
          <w:rFonts w:ascii="Times New Roman" w:hAnsi="Times New Roman"/>
          <w:sz w:val="24"/>
          <w:szCs w:val="24"/>
          <w:lang w:val="ro-RO"/>
        </w:rPr>
        <w:t>să contribuie la solu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ionarea problemelor ce apar pe parcursul activită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 entită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ii, ceea ce se poate realiza prin învă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area, formarea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dezvoltarea competen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ilor specifice domeniului </w:t>
      </w:r>
      <w:r w:rsidR="00975339" w:rsidRPr="00477C12">
        <w:rPr>
          <w:rFonts w:ascii="Times New Roman" w:hAnsi="Times New Roman"/>
          <w:i/>
          <w:sz w:val="24"/>
          <w:szCs w:val="24"/>
          <w:lang w:val="ro-RO"/>
        </w:rPr>
        <w:t xml:space="preserve">Elaborarea </w:t>
      </w:r>
      <w:r w:rsidR="00E77927">
        <w:rPr>
          <w:rFonts w:ascii="Times New Roman" w:hAnsi="Times New Roman"/>
          <w:i/>
          <w:sz w:val="24"/>
          <w:szCs w:val="24"/>
          <w:lang w:val="ro-RO"/>
        </w:rPr>
        <w:t>ş</w:t>
      </w:r>
      <w:r w:rsidR="00975339" w:rsidRPr="00477C12">
        <w:rPr>
          <w:rFonts w:ascii="Times New Roman" w:hAnsi="Times New Roman"/>
          <w:i/>
          <w:sz w:val="24"/>
          <w:szCs w:val="24"/>
          <w:lang w:val="ro-RO"/>
        </w:rPr>
        <w:t>i analiza produselor program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. Din aceste considerente programele de formare profesională în domeniul </w:t>
      </w:r>
      <w:r w:rsidR="006E0B4F" w:rsidRPr="00477C12">
        <w:rPr>
          <w:rFonts w:ascii="Times New Roman" w:hAnsi="Times New Roman"/>
          <w:sz w:val="24"/>
          <w:szCs w:val="24"/>
          <w:lang w:val="ro-RO"/>
        </w:rPr>
        <w:t>elaborării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="00975339" w:rsidRPr="00477C12">
        <w:rPr>
          <w:rFonts w:ascii="Times New Roman" w:hAnsi="Times New Roman"/>
          <w:sz w:val="24"/>
          <w:szCs w:val="24"/>
          <w:lang w:val="ro-RO"/>
        </w:rPr>
        <w:t>i analiz</w:t>
      </w:r>
      <w:r w:rsidR="006E0B4F" w:rsidRPr="00477C12">
        <w:rPr>
          <w:rFonts w:ascii="Times New Roman" w:hAnsi="Times New Roman"/>
          <w:sz w:val="24"/>
          <w:szCs w:val="24"/>
          <w:lang w:val="ro-RO"/>
        </w:rPr>
        <w:t xml:space="preserve">ei </w:t>
      </w:r>
      <w:r w:rsidR="00975339" w:rsidRPr="00477C12">
        <w:rPr>
          <w:rFonts w:ascii="Times New Roman" w:hAnsi="Times New Roman"/>
          <w:sz w:val="24"/>
          <w:szCs w:val="24"/>
          <w:lang w:val="ro-RO"/>
        </w:rPr>
        <w:t>produselor program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includ componenta de pregătire socio-umanistică, fundamentală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 de specialitate în mare măsură comună cu programele din domeniile: </w:t>
      </w:r>
      <w:r w:rsidR="003D1B63" w:rsidRPr="00477C12">
        <w:rPr>
          <w:rFonts w:ascii="Times New Roman" w:hAnsi="Times New Roman"/>
          <w:sz w:val="24"/>
          <w:szCs w:val="24"/>
          <w:lang w:val="ro-RO"/>
        </w:rPr>
        <w:t xml:space="preserve">3512: </w:t>
      </w:r>
      <w:r w:rsidR="009E0608" w:rsidRPr="00477C12">
        <w:rPr>
          <w:rFonts w:ascii="Times New Roman" w:hAnsi="Times New Roman"/>
          <w:sz w:val="24"/>
          <w:szCs w:val="24"/>
          <w:lang w:val="ro-RO"/>
        </w:rPr>
        <w:t xml:space="preserve">Tehnicieni </w:t>
      </w:r>
      <w:r w:rsidR="003D1B63" w:rsidRPr="00477C12">
        <w:rPr>
          <w:rFonts w:ascii="Times New Roman" w:hAnsi="Times New Roman"/>
          <w:sz w:val="24"/>
          <w:szCs w:val="24"/>
          <w:lang w:val="ro-RO"/>
        </w:rPr>
        <w:t xml:space="preserve">pentru asigurarea suportului tehnic pentru utilizatori, </w:t>
      </w:r>
      <w:r w:rsidR="00297C7E" w:rsidRPr="00477C12">
        <w:rPr>
          <w:rFonts w:ascii="Times New Roman" w:hAnsi="Times New Roman"/>
          <w:sz w:val="24"/>
          <w:szCs w:val="24"/>
          <w:lang w:val="ro-RO"/>
        </w:rPr>
        <w:t xml:space="preserve">3511: Tehnicieni pentru </w:t>
      </w:r>
      <w:r w:rsidR="009E0608" w:rsidRPr="00477C12">
        <w:rPr>
          <w:rFonts w:ascii="Times New Roman" w:hAnsi="Times New Roman"/>
          <w:sz w:val="24"/>
          <w:szCs w:val="24"/>
          <w:lang w:val="ro-RO"/>
        </w:rPr>
        <w:t>opera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="009E0608" w:rsidRPr="00477C12">
        <w:rPr>
          <w:rFonts w:ascii="Times New Roman" w:hAnsi="Times New Roman"/>
          <w:sz w:val="24"/>
          <w:szCs w:val="24"/>
          <w:lang w:val="ro-RO"/>
        </w:rPr>
        <w:t>iuni</w:t>
      </w:r>
      <w:r w:rsidR="00297C7E" w:rsidRPr="00477C12">
        <w:rPr>
          <w:rFonts w:ascii="Times New Roman" w:hAnsi="Times New Roman"/>
          <w:sz w:val="24"/>
          <w:szCs w:val="24"/>
          <w:lang w:val="ro-RO"/>
        </w:rPr>
        <w:t xml:space="preserve"> în domeniul tehnologiei </w:t>
      </w:r>
      <w:r w:rsidR="009E0608" w:rsidRPr="00477C12">
        <w:rPr>
          <w:rFonts w:ascii="Times New Roman" w:hAnsi="Times New Roman"/>
          <w:sz w:val="24"/>
          <w:szCs w:val="24"/>
          <w:lang w:val="ro-RO"/>
        </w:rPr>
        <w:t>informa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="009E0608" w:rsidRPr="00477C12">
        <w:rPr>
          <w:rFonts w:ascii="Times New Roman" w:hAnsi="Times New Roman"/>
          <w:sz w:val="24"/>
          <w:szCs w:val="24"/>
          <w:lang w:val="ro-RO"/>
        </w:rPr>
        <w:t>iei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="00297C7E" w:rsidRPr="00477C12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9E0608" w:rsidRPr="00477C12">
        <w:rPr>
          <w:rFonts w:ascii="Times New Roman" w:hAnsi="Times New Roman"/>
          <w:sz w:val="24"/>
          <w:szCs w:val="24"/>
          <w:lang w:val="ro-RO"/>
        </w:rPr>
        <w:t>comunica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="009E0608" w:rsidRPr="00477C12">
        <w:rPr>
          <w:rFonts w:ascii="Times New Roman" w:hAnsi="Times New Roman"/>
          <w:sz w:val="24"/>
          <w:szCs w:val="24"/>
          <w:lang w:val="ro-RO"/>
        </w:rPr>
        <w:t>iilor</w:t>
      </w:r>
      <w:r w:rsidR="00297C7E" w:rsidRPr="00477C12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D1B63" w:rsidRPr="00477C12">
        <w:rPr>
          <w:rFonts w:ascii="Times New Roman" w:hAnsi="Times New Roman"/>
          <w:sz w:val="24"/>
          <w:szCs w:val="24"/>
          <w:lang w:val="ro-RO"/>
        </w:rPr>
        <w:t>3514: Tehnicieni web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="00410DF1" w:rsidRPr="00477C12">
        <w:rPr>
          <w:rFonts w:ascii="Times New Roman" w:hAnsi="Times New Roman"/>
          <w:sz w:val="24"/>
          <w:szCs w:val="24"/>
          <w:lang w:val="ro-RO"/>
        </w:rPr>
        <w:t>.a în baza unui spectru larg de direc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="00410DF1" w:rsidRPr="00477C12">
        <w:rPr>
          <w:rFonts w:ascii="Times New Roman" w:hAnsi="Times New Roman"/>
          <w:sz w:val="24"/>
          <w:szCs w:val="24"/>
          <w:lang w:val="ro-RO"/>
        </w:rPr>
        <w:t xml:space="preserve">ii cum sunt: Limbaje de programare, </w:t>
      </w:r>
      <w:r w:rsidR="00816701" w:rsidRPr="00477C12">
        <w:rPr>
          <w:rFonts w:ascii="Times New Roman" w:hAnsi="Times New Roman"/>
          <w:sz w:val="24"/>
          <w:szCs w:val="24"/>
          <w:lang w:val="ro-RO"/>
        </w:rPr>
        <w:t>P</w:t>
      </w:r>
      <w:r w:rsidR="00410DF1" w:rsidRPr="00477C12">
        <w:rPr>
          <w:rFonts w:ascii="Times New Roman" w:hAnsi="Times New Roman"/>
          <w:sz w:val="24"/>
          <w:szCs w:val="24"/>
          <w:lang w:val="ro-RO"/>
        </w:rPr>
        <w:t>rocesarea informa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="00410DF1" w:rsidRPr="00477C12">
        <w:rPr>
          <w:rFonts w:ascii="Times New Roman" w:hAnsi="Times New Roman"/>
          <w:sz w:val="24"/>
          <w:szCs w:val="24"/>
          <w:lang w:val="ro-RO"/>
        </w:rPr>
        <w:t>iei, Program</w:t>
      </w:r>
      <w:r w:rsidR="00816701" w:rsidRPr="00477C12">
        <w:rPr>
          <w:rFonts w:ascii="Times New Roman" w:hAnsi="Times New Roman"/>
          <w:sz w:val="24"/>
          <w:szCs w:val="24"/>
          <w:lang w:val="ro-RO"/>
        </w:rPr>
        <w:t>are vizuală, M</w:t>
      </w:r>
      <w:r w:rsidR="00410DF1" w:rsidRPr="00477C12">
        <w:rPr>
          <w:rFonts w:ascii="Times New Roman" w:hAnsi="Times New Roman"/>
          <w:sz w:val="24"/>
          <w:szCs w:val="24"/>
          <w:lang w:val="ro-RO"/>
        </w:rPr>
        <w:t>entenan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="00410DF1" w:rsidRPr="00477C12">
        <w:rPr>
          <w:rFonts w:ascii="Times New Roman" w:hAnsi="Times New Roman"/>
          <w:sz w:val="24"/>
          <w:szCs w:val="24"/>
          <w:lang w:val="ro-RO"/>
        </w:rPr>
        <w:t xml:space="preserve">a sistemelor de calcul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="00410DF1" w:rsidRPr="00477C12">
        <w:rPr>
          <w:rFonts w:ascii="Times New Roman" w:hAnsi="Times New Roman"/>
          <w:sz w:val="24"/>
          <w:szCs w:val="24"/>
          <w:lang w:val="ro-RO"/>
        </w:rPr>
        <w:t xml:space="preserve">i a dispozitivelor periferice, </w:t>
      </w:r>
      <w:r w:rsidR="00816701" w:rsidRPr="00477C12">
        <w:rPr>
          <w:rFonts w:ascii="Times New Roman" w:hAnsi="Times New Roman"/>
          <w:sz w:val="24"/>
          <w:szCs w:val="24"/>
          <w:lang w:val="ro-RO"/>
        </w:rPr>
        <w:t>Mentenan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="00816701" w:rsidRPr="00477C12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="00816701" w:rsidRPr="00477C12">
        <w:rPr>
          <w:rFonts w:ascii="Times New Roman" w:hAnsi="Times New Roman"/>
          <w:sz w:val="24"/>
          <w:szCs w:val="24"/>
          <w:lang w:val="ro-RO"/>
        </w:rPr>
        <w:t>i Administrarea re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="00816701" w:rsidRPr="00477C12">
        <w:rPr>
          <w:rFonts w:ascii="Times New Roman" w:hAnsi="Times New Roman"/>
          <w:sz w:val="24"/>
          <w:szCs w:val="24"/>
          <w:lang w:val="ro-RO"/>
        </w:rPr>
        <w:t xml:space="preserve">elelor de calculatoare, Programare web, Sisteme de operare, Baze de date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="00816701" w:rsidRPr="00477C12">
        <w:rPr>
          <w:rFonts w:ascii="Times New Roman" w:hAnsi="Times New Roman"/>
          <w:sz w:val="24"/>
          <w:szCs w:val="24"/>
          <w:lang w:val="ro-RO"/>
        </w:rPr>
        <w:t xml:space="preserve">i Sisteme de gestiune a bazelor de date, Testarea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="00816701" w:rsidRPr="00477C12">
        <w:rPr>
          <w:rFonts w:ascii="Times New Roman" w:hAnsi="Times New Roman"/>
          <w:sz w:val="24"/>
          <w:szCs w:val="24"/>
          <w:lang w:val="ro-RO"/>
        </w:rPr>
        <w:t>i depănarea produselor program etc. Formare</w:t>
      </w:r>
      <w:r w:rsidR="000F2364">
        <w:rPr>
          <w:rFonts w:ascii="Times New Roman" w:hAnsi="Times New Roman"/>
          <w:sz w:val="24"/>
          <w:szCs w:val="24"/>
          <w:lang w:val="ro-RO"/>
        </w:rPr>
        <w:t>a</w:t>
      </w:r>
      <w:r w:rsidR="00816701" w:rsidRPr="00477C12">
        <w:rPr>
          <w:rFonts w:ascii="Times New Roman" w:hAnsi="Times New Roman"/>
          <w:sz w:val="24"/>
          <w:szCs w:val="24"/>
          <w:lang w:val="ro-RO"/>
        </w:rPr>
        <w:t xml:space="preserve"> competen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="00816701" w:rsidRPr="00477C12">
        <w:rPr>
          <w:rFonts w:ascii="Times New Roman" w:hAnsi="Times New Roman"/>
          <w:sz w:val="24"/>
          <w:szCs w:val="24"/>
          <w:lang w:val="ro-RO"/>
        </w:rPr>
        <w:t>elor în domeniul Utiliz</w:t>
      </w:r>
      <w:r w:rsidR="008A5F3C">
        <w:rPr>
          <w:rFonts w:ascii="Times New Roman" w:hAnsi="Times New Roman"/>
          <w:sz w:val="24"/>
          <w:szCs w:val="24"/>
          <w:lang w:val="ro-RO"/>
        </w:rPr>
        <w:t>ării</w:t>
      </w:r>
      <w:r w:rsidR="00816701" w:rsidRPr="00477C12">
        <w:rPr>
          <w:rFonts w:ascii="Times New Roman" w:hAnsi="Times New Roman"/>
          <w:sz w:val="24"/>
          <w:szCs w:val="24"/>
          <w:lang w:val="ro-RO"/>
        </w:rPr>
        <w:t xml:space="preserve"> calculatorului contribuie astfel de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="00816701" w:rsidRPr="00477C12">
        <w:rPr>
          <w:rFonts w:ascii="Times New Roman" w:hAnsi="Times New Roman"/>
          <w:sz w:val="24"/>
          <w:szCs w:val="24"/>
          <w:lang w:val="ro-RO"/>
        </w:rPr>
        <w:t>tiin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="00816701" w:rsidRPr="00477C12">
        <w:rPr>
          <w:rFonts w:ascii="Times New Roman" w:hAnsi="Times New Roman"/>
          <w:sz w:val="24"/>
          <w:szCs w:val="24"/>
          <w:lang w:val="ro-RO"/>
        </w:rPr>
        <w:t>e ca: Matematica, Fizica, Limbi străine (</w:t>
      </w:r>
      <w:r w:rsidR="00D01842" w:rsidRPr="00477C12">
        <w:rPr>
          <w:rFonts w:ascii="Times New Roman" w:hAnsi="Times New Roman"/>
          <w:sz w:val="24"/>
          <w:szCs w:val="24"/>
          <w:lang w:val="ro-RO"/>
        </w:rPr>
        <w:t>preponderent limba engleză</w:t>
      </w:r>
      <w:r w:rsidR="00816701" w:rsidRPr="00477C12">
        <w:rPr>
          <w:rFonts w:ascii="Times New Roman" w:hAnsi="Times New Roman"/>
          <w:sz w:val="24"/>
          <w:szCs w:val="24"/>
          <w:lang w:val="ro-RO"/>
        </w:rPr>
        <w:t>)</w:t>
      </w:r>
      <w:r w:rsidR="00D01842" w:rsidRPr="00477C12">
        <w:rPr>
          <w:rFonts w:ascii="Times New Roman" w:hAnsi="Times New Roman"/>
          <w:sz w:val="24"/>
          <w:szCs w:val="24"/>
          <w:lang w:val="ro-RO"/>
        </w:rPr>
        <w:t xml:space="preserve"> etc.</w:t>
      </w:r>
    </w:p>
    <w:p w:rsidR="00351A62" w:rsidRPr="00477C12" w:rsidRDefault="00A849D2" w:rsidP="00351A62">
      <w:pPr>
        <w:pStyle w:val="ListParagraph"/>
        <w:tabs>
          <w:tab w:val="left" w:pos="990"/>
        </w:tabs>
        <w:spacing w:line="360" w:lineRule="auto"/>
        <w:ind w:right="-47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477C12">
        <w:rPr>
          <w:rFonts w:ascii="Times New Roman" w:hAnsi="Times New Roman"/>
          <w:b/>
          <w:caps/>
          <w:sz w:val="24"/>
          <w:szCs w:val="24"/>
          <w:lang w:val="ro-RO"/>
        </w:rPr>
        <w:lastRenderedPageBreak/>
        <w:t xml:space="preserve">4. </w:t>
      </w:r>
      <w:r w:rsidR="00351A62" w:rsidRPr="00477C12">
        <w:rPr>
          <w:rFonts w:ascii="Times New Roman" w:hAnsi="Times New Roman"/>
          <w:b/>
          <w:caps/>
          <w:sz w:val="24"/>
          <w:szCs w:val="24"/>
          <w:lang w:val="ro-RO"/>
        </w:rPr>
        <w:t>Profilul Ocupa</w:t>
      </w:r>
      <w:r w:rsidR="00E77927">
        <w:rPr>
          <w:rFonts w:ascii="Times New Roman" w:hAnsi="Times New Roman"/>
          <w:b/>
          <w:caps/>
          <w:sz w:val="24"/>
          <w:szCs w:val="24"/>
          <w:lang w:val="ro-RO"/>
        </w:rPr>
        <w:t>ţ</w:t>
      </w:r>
      <w:r w:rsidR="00351A62" w:rsidRPr="00477C12">
        <w:rPr>
          <w:rFonts w:ascii="Times New Roman" w:hAnsi="Times New Roman"/>
          <w:b/>
          <w:caps/>
          <w:sz w:val="24"/>
          <w:szCs w:val="24"/>
          <w:lang w:val="ro-RO"/>
        </w:rPr>
        <w:t xml:space="preserve">ional </w:t>
      </w:r>
    </w:p>
    <w:p w:rsidR="006E0B4F" w:rsidRPr="00477C12" w:rsidRDefault="006E0B4F" w:rsidP="00351A62">
      <w:pPr>
        <w:pStyle w:val="ListParagraph"/>
        <w:tabs>
          <w:tab w:val="left" w:pos="990"/>
        </w:tabs>
        <w:spacing w:line="360" w:lineRule="auto"/>
        <w:ind w:right="-470"/>
        <w:jc w:val="both"/>
        <w:rPr>
          <w:rFonts w:ascii="Times New Roman" w:hAnsi="Times New Roman"/>
          <w:b/>
          <w:caps/>
          <w:sz w:val="4"/>
          <w:szCs w:val="4"/>
          <w:lang w:val="ro-RO"/>
        </w:rPr>
      </w:pPr>
    </w:p>
    <w:p w:rsidR="00351A62" w:rsidRPr="00477C12" w:rsidRDefault="00351A62" w:rsidP="00351A62">
      <w:pPr>
        <w:spacing w:line="360" w:lineRule="auto"/>
        <w:ind w:right="-47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12">
        <w:rPr>
          <w:rFonts w:ascii="Times New Roman" w:hAnsi="Times New Roman" w:cs="Times New Roman"/>
          <w:b/>
          <w:sz w:val="24"/>
          <w:szCs w:val="24"/>
        </w:rPr>
        <w:t>4.1 Atribu</w:t>
      </w:r>
      <w:r w:rsidR="00E77927">
        <w:rPr>
          <w:rFonts w:ascii="Times New Roman" w:hAnsi="Times New Roman" w:cs="Times New Roman"/>
          <w:b/>
          <w:sz w:val="24"/>
          <w:szCs w:val="24"/>
        </w:rPr>
        <w:t>ţ</w:t>
      </w:r>
      <w:r w:rsidRPr="00477C12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E77927">
        <w:rPr>
          <w:rFonts w:ascii="Times New Roman" w:hAnsi="Times New Roman" w:cs="Times New Roman"/>
          <w:b/>
          <w:sz w:val="24"/>
          <w:szCs w:val="24"/>
        </w:rPr>
        <w:t>ş</w:t>
      </w:r>
      <w:r w:rsidRPr="00477C12">
        <w:rPr>
          <w:rFonts w:ascii="Times New Roman" w:hAnsi="Times New Roman" w:cs="Times New Roman"/>
          <w:b/>
          <w:sz w:val="24"/>
          <w:szCs w:val="24"/>
        </w:rPr>
        <w:t>i sarcini de lucru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9"/>
        <w:gridCol w:w="5987"/>
      </w:tblGrid>
      <w:tr w:rsidR="00351A62" w:rsidRPr="00477C12" w:rsidTr="00450A16">
        <w:trPr>
          <w:tblHeader/>
        </w:trPr>
        <w:tc>
          <w:tcPr>
            <w:tcW w:w="3619" w:type="dxa"/>
          </w:tcPr>
          <w:p w:rsidR="00351A62" w:rsidRPr="00477C12" w:rsidRDefault="00351A62" w:rsidP="00351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Atribu</w:t>
            </w:r>
            <w:r w:rsidR="00E77927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ii (obliga</w:t>
            </w:r>
            <w:r w:rsidR="00E77927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iuni)</w:t>
            </w:r>
          </w:p>
        </w:tc>
        <w:tc>
          <w:tcPr>
            <w:tcW w:w="5987" w:type="dxa"/>
          </w:tcPr>
          <w:p w:rsidR="00351A62" w:rsidRPr="00477C12" w:rsidRDefault="00351A62" w:rsidP="00351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Sarcini de lucru</w:t>
            </w:r>
          </w:p>
        </w:tc>
      </w:tr>
      <w:tr w:rsidR="00907596" w:rsidRPr="00477C12" w:rsidTr="00450A16">
        <w:tc>
          <w:tcPr>
            <w:tcW w:w="3619" w:type="dxa"/>
            <w:vMerge w:val="restart"/>
          </w:tcPr>
          <w:p w:rsidR="00907596" w:rsidRPr="00477C12" w:rsidRDefault="00907596" w:rsidP="00907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1 Transpune în practică prevederile legale, referitoare la sănătatea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securitatea în muncă.</w:t>
            </w:r>
          </w:p>
        </w:tc>
        <w:tc>
          <w:tcPr>
            <w:tcW w:w="5987" w:type="dxa"/>
          </w:tcPr>
          <w:p w:rsidR="00907596" w:rsidRPr="00477C12" w:rsidRDefault="00907596" w:rsidP="008A2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1.1 Însu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irea normelor referitoare la sănătatea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securitatea în muncă este realizată prin participarea la instruiri periodice, pe teme specifice locului de muncă.</w:t>
            </w:r>
          </w:p>
        </w:tc>
      </w:tr>
      <w:tr w:rsidR="00907596" w:rsidRPr="00477C12" w:rsidTr="00450A16">
        <w:tc>
          <w:tcPr>
            <w:tcW w:w="3619" w:type="dxa"/>
            <w:vMerge/>
          </w:tcPr>
          <w:p w:rsidR="00907596" w:rsidRPr="00477C12" w:rsidRDefault="00907596" w:rsidP="00FA6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907596" w:rsidRPr="00477C12" w:rsidRDefault="006E0B4F" w:rsidP="000F2364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07596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Asigurarea conform prevederilor legale a echipamentului de lucru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907596" w:rsidRPr="00477C12">
              <w:rPr>
                <w:rFonts w:ascii="Times New Roman" w:hAnsi="Times New Roman" w:cs="Times New Roman"/>
                <w:sz w:val="24"/>
                <w:szCs w:val="24"/>
              </w:rPr>
              <w:t>i protec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907596" w:rsidRPr="00477C12">
              <w:rPr>
                <w:rFonts w:ascii="Times New Roman" w:hAnsi="Times New Roman" w:cs="Times New Roman"/>
                <w:sz w:val="24"/>
                <w:szCs w:val="24"/>
              </w:rPr>
              <w:t>ie, specific activită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907596" w:rsidRPr="00477C12">
              <w:rPr>
                <w:rFonts w:ascii="Times New Roman" w:hAnsi="Times New Roman" w:cs="Times New Roman"/>
                <w:sz w:val="24"/>
                <w:szCs w:val="24"/>
              </w:rPr>
              <w:t>ilor de la locul de muncă.</w:t>
            </w:r>
          </w:p>
        </w:tc>
      </w:tr>
      <w:tr w:rsidR="00907596" w:rsidRPr="00477C12" w:rsidTr="00450A16">
        <w:tc>
          <w:tcPr>
            <w:tcW w:w="3619" w:type="dxa"/>
            <w:vMerge/>
          </w:tcPr>
          <w:p w:rsidR="00907596" w:rsidRPr="00477C12" w:rsidRDefault="00907596" w:rsidP="00FA6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907596" w:rsidRPr="00477C12" w:rsidRDefault="00907596" w:rsidP="000F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1.3 Verificarea stării tehnice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a modului de păstrare a mijloacelor de protec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de interven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ie conform recomandărilor producătorului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adecvat</w:t>
            </w:r>
            <w:r w:rsidR="000F2364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procedurilor </w:t>
            </w:r>
            <w:r w:rsidR="000F2364">
              <w:rPr>
                <w:rFonts w:ascii="Times New Roman" w:hAnsi="Times New Roman" w:cs="Times New Roman"/>
                <w:sz w:val="24"/>
                <w:szCs w:val="24"/>
              </w:rPr>
              <w:t xml:space="preserve">specifice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de lucru.</w:t>
            </w:r>
          </w:p>
        </w:tc>
      </w:tr>
      <w:tr w:rsidR="00907596" w:rsidRPr="00477C12" w:rsidTr="00450A16">
        <w:tc>
          <w:tcPr>
            <w:tcW w:w="3619" w:type="dxa"/>
            <w:vMerge/>
          </w:tcPr>
          <w:p w:rsidR="00907596" w:rsidRPr="00477C12" w:rsidRDefault="00907596" w:rsidP="00FA6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907596" w:rsidRPr="00477C12" w:rsidRDefault="00907596" w:rsidP="000F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1.4 Identificarea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eliminarea situa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iilor de pericol</w:t>
            </w:r>
            <w:r w:rsidR="000F2364">
              <w:rPr>
                <w:rFonts w:ascii="Times New Roman" w:hAnsi="Times New Roman" w:cs="Times New Roman"/>
                <w:sz w:val="24"/>
                <w:szCs w:val="24"/>
              </w:rPr>
              <w:t>. Î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n caz că nu pot fi eliminate imediat, sînt raportate persoanelor abilitate</w:t>
            </w:r>
            <w:r w:rsidR="006E0B4F" w:rsidRPr="00477C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în luarea deciziilor.</w:t>
            </w:r>
          </w:p>
        </w:tc>
      </w:tr>
      <w:tr w:rsidR="00907596" w:rsidRPr="00477C12" w:rsidTr="00450A16">
        <w:tc>
          <w:tcPr>
            <w:tcW w:w="3619" w:type="dxa"/>
            <w:vMerge/>
          </w:tcPr>
          <w:p w:rsidR="00907596" w:rsidRPr="00477C12" w:rsidRDefault="00907596" w:rsidP="00FA6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907596" w:rsidRPr="00477C12" w:rsidRDefault="00907596" w:rsidP="001A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1.5 Identific</w:t>
            </w:r>
            <w:r w:rsidR="001A11E0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factori</w:t>
            </w:r>
            <w:r w:rsidR="001A11E0" w:rsidRPr="00477C12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 risc în func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 de particularită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ile locului de muncă.</w:t>
            </w:r>
          </w:p>
        </w:tc>
      </w:tr>
      <w:tr w:rsidR="00907596" w:rsidRPr="00477C12" w:rsidTr="00450A16">
        <w:tc>
          <w:tcPr>
            <w:tcW w:w="3619" w:type="dxa"/>
            <w:vMerge/>
          </w:tcPr>
          <w:p w:rsidR="00907596" w:rsidRPr="00477C12" w:rsidRDefault="00907596" w:rsidP="00FA6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907596" w:rsidRPr="00477C12" w:rsidRDefault="00907596" w:rsidP="001A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1.6 Raporta</w:t>
            </w:r>
            <w:r w:rsidR="001A11E0" w:rsidRPr="00477C12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factori</w:t>
            </w:r>
            <w:r w:rsidR="001A11E0" w:rsidRPr="00477C12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 risc conform procedurilor interne. </w:t>
            </w:r>
          </w:p>
        </w:tc>
      </w:tr>
      <w:tr w:rsidR="00907596" w:rsidRPr="00477C12" w:rsidTr="00450A16">
        <w:tc>
          <w:tcPr>
            <w:tcW w:w="3619" w:type="dxa"/>
            <w:vMerge/>
          </w:tcPr>
          <w:p w:rsidR="00907596" w:rsidRPr="00477C12" w:rsidRDefault="00907596" w:rsidP="00FA6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907596" w:rsidRPr="00477C12" w:rsidRDefault="00907596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1.7 Înlăturarea factorilor de risc conform reglementărilor în vigoare.</w:t>
            </w:r>
          </w:p>
        </w:tc>
      </w:tr>
      <w:tr w:rsidR="00907596" w:rsidRPr="00477C12" w:rsidTr="00450A16">
        <w:tc>
          <w:tcPr>
            <w:tcW w:w="3619" w:type="dxa"/>
            <w:vMerge/>
          </w:tcPr>
          <w:p w:rsidR="00907596" w:rsidRPr="00477C12" w:rsidRDefault="00907596" w:rsidP="00FA6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907596" w:rsidRPr="00477C12" w:rsidRDefault="00907596" w:rsidP="00907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1.8 În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elege</w:t>
            </w:r>
            <w:r w:rsidR="001A11E0" w:rsidRPr="00477C12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corect</w:t>
            </w:r>
            <w:r w:rsidR="001A11E0" w:rsidRPr="00477C12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aplica</w:t>
            </w:r>
            <w:r w:rsidR="001A11E0" w:rsidRPr="00477C12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la nevoie</w:t>
            </w:r>
            <w:r w:rsidR="001A11E0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a măsurilor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 prim-ajutor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de evacuare.</w:t>
            </w:r>
          </w:p>
        </w:tc>
      </w:tr>
      <w:tr w:rsidR="00907596" w:rsidRPr="00477C12" w:rsidTr="00450A16">
        <w:tc>
          <w:tcPr>
            <w:tcW w:w="3619" w:type="dxa"/>
            <w:vMerge/>
          </w:tcPr>
          <w:p w:rsidR="00907596" w:rsidRPr="00477C12" w:rsidRDefault="00907596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907596" w:rsidRPr="00477C12" w:rsidRDefault="00907596" w:rsidP="001A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1.9 Acord</w:t>
            </w:r>
            <w:r w:rsidR="001A11E0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primul</w:t>
            </w:r>
            <w:r w:rsidR="001A11E0" w:rsidRPr="00477C12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ajutor în conformitate cu procedurile de la locul de muncă.</w:t>
            </w:r>
          </w:p>
        </w:tc>
      </w:tr>
      <w:tr w:rsidR="00351A62" w:rsidRPr="00477C12" w:rsidTr="00450A16">
        <w:tc>
          <w:tcPr>
            <w:tcW w:w="3619" w:type="dxa"/>
            <w:vMerge w:val="restart"/>
          </w:tcPr>
          <w:p w:rsidR="00351A62" w:rsidRPr="00477C12" w:rsidRDefault="00791AF5" w:rsidP="00791A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2. Transpune în practică norme de protec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 a mediului</w:t>
            </w:r>
            <w:r w:rsidR="006E0B4F"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7" w:type="dxa"/>
          </w:tcPr>
          <w:p w:rsidR="00351A62" w:rsidRPr="00477C12" w:rsidRDefault="00791AF5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2.1 Identificarea problemelor de mediu, asociate activită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ilor desfă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urate cu scopul aplicării normelor de protec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ie. </w:t>
            </w:r>
          </w:p>
        </w:tc>
      </w:tr>
      <w:tr w:rsidR="00351A62" w:rsidRPr="00477C12" w:rsidTr="00450A16">
        <w:tc>
          <w:tcPr>
            <w:tcW w:w="3619" w:type="dxa"/>
            <w:vMerge/>
          </w:tcPr>
          <w:p w:rsidR="00351A62" w:rsidRPr="00477C12" w:rsidRDefault="00351A62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351A62" w:rsidRPr="00477C12" w:rsidRDefault="00791AF5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2.2 Aplicarea corectă a normelor de protec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 a mediului, pentru evitarea impactului nociv asupra mediului înconjurător zonei de lucru.</w:t>
            </w:r>
          </w:p>
        </w:tc>
      </w:tr>
      <w:tr w:rsidR="00351A62" w:rsidRPr="00477C12" w:rsidTr="00450A16">
        <w:tc>
          <w:tcPr>
            <w:tcW w:w="3619" w:type="dxa"/>
            <w:vMerge/>
          </w:tcPr>
          <w:p w:rsidR="00351A62" w:rsidRPr="00477C12" w:rsidRDefault="00351A62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351A62" w:rsidRPr="00477C12" w:rsidRDefault="00791AF5" w:rsidP="000F2364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2.3 Aplicarea proceduri</w:t>
            </w:r>
            <w:r w:rsidR="000F2364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 recuperare a materialelor refolosibile </w:t>
            </w:r>
            <w:r w:rsidR="001A11E0" w:rsidRPr="00477C12">
              <w:rPr>
                <w:rFonts w:ascii="Times New Roman" w:hAnsi="Times New Roman" w:cs="Times New Roman"/>
                <w:sz w:val="24"/>
                <w:szCs w:val="24"/>
              </w:rPr>
              <w:t>conform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specificului activită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ilor derulate.</w:t>
            </w:r>
          </w:p>
        </w:tc>
      </w:tr>
      <w:tr w:rsidR="00351A62" w:rsidRPr="00477C12" w:rsidTr="00450A16">
        <w:tc>
          <w:tcPr>
            <w:tcW w:w="3619" w:type="dxa"/>
            <w:vMerge/>
          </w:tcPr>
          <w:p w:rsidR="00351A62" w:rsidRPr="00477C12" w:rsidRDefault="00351A62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351A62" w:rsidRPr="00477C12" w:rsidRDefault="00791AF5" w:rsidP="00351A62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2.4 Depozitarea reziduurilor rezultate din activită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ile de la locul de muncă</w:t>
            </w:r>
            <w:r w:rsidR="005813D8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conform procedurilor interne, fără afectarea mediului înconjurător.</w:t>
            </w:r>
          </w:p>
        </w:tc>
      </w:tr>
      <w:tr w:rsidR="00351A62" w:rsidRPr="00477C12" w:rsidTr="00450A16">
        <w:tc>
          <w:tcPr>
            <w:tcW w:w="3619" w:type="dxa"/>
            <w:vMerge/>
          </w:tcPr>
          <w:p w:rsidR="00351A62" w:rsidRPr="00477C12" w:rsidRDefault="00351A62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351A62" w:rsidRPr="00477C12" w:rsidRDefault="005813D8" w:rsidP="00351A62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2.5 Diminuarea permanentă a pierderilor de resurse naturale conform procedurilor specifice.</w:t>
            </w:r>
          </w:p>
        </w:tc>
      </w:tr>
      <w:tr w:rsidR="00D44982" w:rsidRPr="00477C12" w:rsidTr="00450A16">
        <w:tc>
          <w:tcPr>
            <w:tcW w:w="3619" w:type="dxa"/>
            <w:vMerge w:val="restart"/>
          </w:tcPr>
          <w:p w:rsidR="00D44982" w:rsidRPr="00477C12" w:rsidRDefault="00D44982" w:rsidP="005813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3. Identifică cerin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ele de calitate specifice</w:t>
            </w:r>
            <w:r w:rsidR="006E0B4F"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7" w:type="dxa"/>
          </w:tcPr>
          <w:p w:rsidR="00D44982" w:rsidRPr="00477C12" w:rsidRDefault="00D44982" w:rsidP="005813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3.1 Studierea prevederilor referitoare la calitatea lucrărilor, din documenta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ia tehnică.</w:t>
            </w:r>
          </w:p>
        </w:tc>
      </w:tr>
      <w:tr w:rsidR="00D44982" w:rsidRPr="00477C12" w:rsidTr="00450A16">
        <w:tc>
          <w:tcPr>
            <w:tcW w:w="3619" w:type="dxa"/>
            <w:vMerge/>
          </w:tcPr>
          <w:p w:rsidR="00D44982" w:rsidRPr="00477C12" w:rsidRDefault="00D44982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D44982" w:rsidRPr="00477C12" w:rsidRDefault="00D44982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3.2 Identificarea cerin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elor de calitate conform Sistemului de management al calită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E0B4F" w:rsidRPr="00477C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implementat în unitate.</w:t>
            </w:r>
          </w:p>
        </w:tc>
      </w:tr>
      <w:tr w:rsidR="00D44982" w:rsidRPr="00477C12" w:rsidTr="00450A16">
        <w:tc>
          <w:tcPr>
            <w:tcW w:w="3619" w:type="dxa"/>
            <w:vMerge/>
          </w:tcPr>
          <w:p w:rsidR="00D44982" w:rsidRPr="00477C12" w:rsidRDefault="00D44982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D44982" w:rsidRPr="00477C12" w:rsidRDefault="00D44982" w:rsidP="001A11E0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3.3 Aplicarea procedurilor tehnice de asigurare a calită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 în func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 de tipul lucrării de executat.</w:t>
            </w:r>
          </w:p>
        </w:tc>
      </w:tr>
      <w:tr w:rsidR="00D44982" w:rsidRPr="00477C12" w:rsidTr="00450A16">
        <w:tc>
          <w:tcPr>
            <w:tcW w:w="3619" w:type="dxa"/>
            <w:vMerge/>
          </w:tcPr>
          <w:p w:rsidR="00D44982" w:rsidRPr="00477C12" w:rsidRDefault="00D44982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D44982" w:rsidRPr="00477C12" w:rsidRDefault="00D44982" w:rsidP="001A11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3.4 Verificarea calită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 lucrărilor executate se realizează prin compararea calită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 execu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 cu cerin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ele de calitate impuse de tehnologia de execu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normele de calitate specifice.</w:t>
            </w:r>
          </w:p>
        </w:tc>
      </w:tr>
      <w:tr w:rsidR="00D44982" w:rsidRPr="00477C12" w:rsidTr="00450A16">
        <w:tc>
          <w:tcPr>
            <w:tcW w:w="3619" w:type="dxa"/>
            <w:vMerge/>
          </w:tcPr>
          <w:p w:rsidR="00D44982" w:rsidRPr="00477C12" w:rsidRDefault="00D44982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D44982" w:rsidRPr="00477C12" w:rsidRDefault="00D44982" w:rsidP="005813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3.5 Verificarea calită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 lucrărilor executate se realizează, utilizând tehnicile specifice IT.</w:t>
            </w:r>
          </w:p>
        </w:tc>
      </w:tr>
      <w:tr w:rsidR="00361E20" w:rsidRPr="00477C12" w:rsidTr="00450A16">
        <w:tc>
          <w:tcPr>
            <w:tcW w:w="3619" w:type="dxa"/>
            <w:vMerge w:val="restart"/>
          </w:tcPr>
          <w:p w:rsidR="00361E20" w:rsidRPr="00477C12" w:rsidRDefault="00361E20" w:rsidP="006E0B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4. Asigură buna func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ionare</w:t>
            </w:r>
            <w:r w:rsidR="003A419A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a componentelor</w:t>
            </w:r>
            <w:r w:rsidR="0056187D" w:rsidRPr="00477C12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r w:rsidR="003A419A" w:rsidRPr="00477C12">
              <w:rPr>
                <w:rFonts w:ascii="Times New Roman" w:hAnsi="Times New Roman" w:cs="Times New Roman"/>
                <w:sz w:val="24"/>
                <w:szCs w:val="24"/>
              </w:rPr>
              <w:t>ware</w:t>
            </w:r>
            <w:r w:rsidR="006E0B4F" w:rsidRPr="00477C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19A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hardware ale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calculatoarelor </w:t>
            </w:r>
            <w:r w:rsidR="006E0B4F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precum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E0B4F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componentelor periferice</w:t>
            </w:r>
            <w:r w:rsidR="006E0B4F"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7" w:type="dxa"/>
          </w:tcPr>
          <w:p w:rsidR="00361E20" w:rsidRPr="00477C12" w:rsidRDefault="00361E20" w:rsidP="003A41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4.1. Porn</w:t>
            </w:r>
            <w:r w:rsidR="003A419A" w:rsidRPr="00477C12">
              <w:rPr>
                <w:rFonts w:ascii="Times New Roman" w:hAnsi="Times New Roman" w:cs="Times New Roman"/>
                <w:sz w:val="24"/>
                <w:szCs w:val="24"/>
              </w:rPr>
              <w:t>irea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/ reporn</w:t>
            </w:r>
            <w:r w:rsidR="003A419A" w:rsidRPr="00477C12">
              <w:rPr>
                <w:rFonts w:ascii="Times New Roman" w:hAnsi="Times New Roman" w:cs="Times New Roman"/>
                <w:sz w:val="24"/>
                <w:szCs w:val="24"/>
              </w:rPr>
              <w:t>irea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calculatoare</w:t>
            </w:r>
            <w:r w:rsidR="003A419A" w:rsidRPr="00477C12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, echipamentel</w:t>
            </w:r>
            <w:r w:rsidR="003A419A" w:rsidRPr="00477C1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periferice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/ sau componentel</w:t>
            </w:r>
            <w:r w:rsidR="003A419A" w:rsidRPr="00477C1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 conectare în re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ea, potrivit procedurilor specificate.</w:t>
            </w:r>
          </w:p>
        </w:tc>
      </w:tr>
      <w:tr w:rsidR="00361E20" w:rsidRPr="00477C12" w:rsidTr="00450A16">
        <w:tc>
          <w:tcPr>
            <w:tcW w:w="3619" w:type="dxa"/>
            <w:vMerge/>
          </w:tcPr>
          <w:p w:rsidR="00361E20" w:rsidRPr="00477C12" w:rsidRDefault="00361E20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361E20" w:rsidRPr="00477C12" w:rsidRDefault="00361E20" w:rsidP="003A41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4.2  Înlătur</w:t>
            </w:r>
            <w:r w:rsidR="003A419A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operativ</w:t>
            </w:r>
            <w:r w:rsidR="003A419A" w:rsidRPr="00477C12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sau prin consultarea persoanei responsabile </w:t>
            </w:r>
            <w:r w:rsidR="003A419A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eventualel</w:t>
            </w:r>
            <w:r w:rsidR="003A419A" w:rsidRPr="00477C1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defecte hardware sau software identificate.</w:t>
            </w:r>
          </w:p>
        </w:tc>
      </w:tr>
      <w:tr w:rsidR="00361E20" w:rsidRPr="00477C12" w:rsidTr="006E0B4F">
        <w:trPr>
          <w:trHeight w:val="1066"/>
        </w:trPr>
        <w:tc>
          <w:tcPr>
            <w:tcW w:w="3619" w:type="dxa"/>
            <w:vMerge/>
          </w:tcPr>
          <w:p w:rsidR="00361E20" w:rsidRPr="00477C12" w:rsidRDefault="00361E20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361E20" w:rsidRPr="00477C12" w:rsidRDefault="006E0B4F" w:rsidP="00806F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4.3 Instal</w:t>
            </w:r>
            <w:r w:rsidR="00361E20" w:rsidRPr="00477C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 w:rsidR="00361E20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/ reinstala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 w:rsidR="00361E20" w:rsidRPr="00477C12">
              <w:rPr>
                <w:rFonts w:ascii="Times New Roman" w:hAnsi="Times New Roman" w:cs="Times New Roman"/>
                <w:sz w:val="24"/>
                <w:szCs w:val="24"/>
              </w:rPr>
              <w:t>, moderniz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="00361E20" w:rsidRPr="00477C12">
              <w:rPr>
                <w:rFonts w:ascii="Times New Roman" w:hAnsi="Times New Roman" w:cs="Times New Roman"/>
                <w:sz w:val="24"/>
                <w:szCs w:val="24"/>
              </w:rPr>
              <w:t>/upgrad</w:t>
            </w:r>
            <w:r w:rsidR="00806F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61E20" w:rsidRPr="00477C12">
              <w:rPr>
                <w:rFonts w:ascii="Times New Roman" w:hAnsi="Times New Roman" w:cs="Times New Roman"/>
                <w:sz w:val="24"/>
                <w:szCs w:val="24"/>
              </w:rPr>
              <w:t>, configur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="00361E20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folosind p</w:t>
            </w:r>
            <w:r w:rsidR="000F2364">
              <w:rPr>
                <w:rFonts w:ascii="Times New Roman" w:hAnsi="Times New Roman" w:cs="Times New Roman"/>
                <w:sz w:val="24"/>
                <w:szCs w:val="24"/>
              </w:rPr>
              <w:t>roceduri standardizate, sisteme</w:t>
            </w:r>
            <w:r w:rsidR="00361E20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 operare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361E20" w:rsidRPr="00477C12">
              <w:rPr>
                <w:rFonts w:ascii="Times New Roman" w:hAnsi="Times New Roman" w:cs="Times New Roman"/>
                <w:sz w:val="24"/>
                <w:szCs w:val="24"/>
              </w:rPr>
              <w:t>i 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361E20" w:rsidRPr="00477C12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</w:tr>
      <w:tr w:rsidR="00361E20" w:rsidRPr="00477C12" w:rsidTr="00450A16">
        <w:tc>
          <w:tcPr>
            <w:tcW w:w="3619" w:type="dxa"/>
            <w:vMerge/>
          </w:tcPr>
          <w:p w:rsidR="00361E20" w:rsidRPr="00477C12" w:rsidRDefault="00361E20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361E20" w:rsidRPr="00477C12" w:rsidRDefault="00361E20" w:rsidP="006E0B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4.4 Remedi</w:t>
            </w:r>
            <w:r w:rsidR="006E0B4F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erea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sau comunic</w:t>
            </w:r>
            <w:r w:rsidR="006E0B4F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persoanei responsabile erorile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incidentele apărute.</w:t>
            </w:r>
          </w:p>
        </w:tc>
      </w:tr>
      <w:tr w:rsidR="00361E20" w:rsidRPr="00477C12" w:rsidTr="00450A16">
        <w:tc>
          <w:tcPr>
            <w:tcW w:w="3619" w:type="dxa"/>
            <w:vMerge/>
          </w:tcPr>
          <w:p w:rsidR="00361E20" w:rsidRPr="00477C12" w:rsidRDefault="00361E20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361E20" w:rsidRPr="00477C12" w:rsidRDefault="00361E20" w:rsidP="006E0B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4.5 Asigur</w:t>
            </w:r>
            <w:r w:rsidR="006E0B4F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periodic</w:t>
            </w:r>
            <w:r w:rsidR="003A419A" w:rsidRPr="00477C12">
              <w:rPr>
                <w:rFonts w:ascii="Times New Roman" w:hAnsi="Times New Roman" w:cs="Times New Roman"/>
                <w:sz w:val="24"/>
                <w:szCs w:val="24"/>
              </w:rPr>
              <w:t>ă 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detect</w:t>
            </w:r>
            <w:r w:rsidR="003A419A" w:rsidRPr="00477C12">
              <w:rPr>
                <w:rFonts w:ascii="Times New Roman" w:hAnsi="Times New Roman" w:cs="Times New Roman"/>
                <w:sz w:val="24"/>
                <w:szCs w:val="24"/>
              </w:rPr>
              <w:t>ării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înlătur</w:t>
            </w:r>
            <w:r w:rsidR="006E0B4F" w:rsidRPr="00477C12">
              <w:rPr>
                <w:rFonts w:ascii="Times New Roman" w:hAnsi="Times New Roman" w:cs="Times New Roman"/>
                <w:sz w:val="24"/>
                <w:szCs w:val="24"/>
              </w:rPr>
              <w:t>ării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viru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ilor prin utilizarea produselor software specializate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performante.</w:t>
            </w:r>
          </w:p>
        </w:tc>
      </w:tr>
      <w:tr w:rsidR="00361E20" w:rsidRPr="00477C12" w:rsidTr="00450A16">
        <w:tc>
          <w:tcPr>
            <w:tcW w:w="3619" w:type="dxa"/>
            <w:vMerge/>
          </w:tcPr>
          <w:p w:rsidR="00361E20" w:rsidRPr="00477C12" w:rsidRDefault="00361E20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361E20" w:rsidRPr="00477C12" w:rsidRDefault="00525842" w:rsidP="00525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4.6 Transmite</w:t>
            </w:r>
            <w:r w:rsidR="006E0B4F" w:rsidRPr="00477C12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rapoarte</w:t>
            </w:r>
            <w:r w:rsidR="006E0B4F" w:rsidRPr="00477C12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persoanei responsabile despre modul de func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ionare a </w:t>
            </w:r>
            <w:r w:rsidR="006E0B4F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produselor program,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calculatorului, a re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elei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a tuturor echipamentelor monitorizate.</w:t>
            </w:r>
          </w:p>
        </w:tc>
      </w:tr>
      <w:tr w:rsidR="00361E20" w:rsidRPr="00477C12" w:rsidTr="00450A16">
        <w:tc>
          <w:tcPr>
            <w:tcW w:w="3619" w:type="dxa"/>
            <w:vMerge/>
          </w:tcPr>
          <w:p w:rsidR="00361E20" w:rsidRPr="00477C12" w:rsidRDefault="00361E20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361E20" w:rsidRPr="00477C12" w:rsidRDefault="00525842" w:rsidP="006E0B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4.7 Asigur</w:t>
            </w:r>
            <w:r w:rsidR="006E0B4F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comunic</w:t>
            </w:r>
            <w:r w:rsidR="006E0B4F" w:rsidRPr="00477C12">
              <w:rPr>
                <w:rFonts w:ascii="Times New Roman" w:hAnsi="Times New Roman" w:cs="Times New Roman"/>
                <w:sz w:val="24"/>
                <w:szCs w:val="24"/>
              </w:rPr>
              <w:t>ării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dintre calculatoare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dispozitivele periferice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E20" w:rsidRPr="00477C12" w:rsidTr="00450A16">
        <w:tc>
          <w:tcPr>
            <w:tcW w:w="3619" w:type="dxa"/>
            <w:vMerge/>
          </w:tcPr>
          <w:p w:rsidR="00361E20" w:rsidRPr="00477C12" w:rsidRDefault="00361E20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361E20" w:rsidRPr="00477C12" w:rsidRDefault="00525842" w:rsidP="006E0B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="003A419A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Administrarea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comunic</w:t>
            </w:r>
            <w:r w:rsidR="006E0B4F" w:rsidRPr="00477C12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A419A" w:rsidRPr="00477C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în re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A62" w:rsidRPr="00477C12" w:rsidTr="00450A16">
        <w:tc>
          <w:tcPr>
            <w:tcW w:w="3619" w:type="dxa"/>
            <w:vMerge w:val="restart"/>
          </w:tcPr>
          <w:p w:rsidR="00351A62" w:rsidRPr="00477C12" w:rsidRDefault="00525842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 Elaborarea programului / componentei 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 software.</w:t>
            </w:r>
          </w:p>
        </w:tc>
        <w:tc>
          <w:tcPr>
            <w:tcW w:w="5987" w:type="dxa"/>
          </w:tcPr>
          <w:p w:rsidR="00351A62" w:rsidRPr="00477C12" w:rsidRDefault="00525842" w:rsidP="002B7B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5.1 Structur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algoritmul programului / componentei 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 conform logicii opera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iilor pentru ob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inerea rezultatelor cerute de problemă. </w:t>
            </w:r>
          </w:p>
        </w:tc>
      </w:tr>
      <w:tr w:rsidR="00351A62" w:rsidRPr="00477C12" w:rsidTr="00450A16">
        <w:tc>
          <w:tcPr>
            <w:tcW w:w="3619" w:type="dxa"/>
            <w:vMerge/>
          </w:tcPr>
          <w:p w:rsidR="00351A62" w:rsidRPr="00477C12" w:rsidRDefault="00351A62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351A62" w:rsidRPr="00477C12" w:rsidRDefault="00826C80" w:rsidP="002B7B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5.2 Respect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cerin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 integrare a componentelor 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 cu interfe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ele celorlalte componente.</w:t>
            </w:r>
          </w:p>
        </w:tc>
      </w:tr>
      <w:tr w:rsidR="00351A62" w:rsidRPr="00477C12" w:rsidTr="00450A16">
        <w:trPr>
          <w:trHeight w:val="583"/>
        </w:trPr>
        <w:tc>
          <w:tcPr>
            <w:tcW w:w="3619" w:type="dxa"/>
            <w:vMerge/>
          </w:tcPr>
          <w:p w:rsidR="00351A62" w:rsidRPr="00477C12" w:rsidRDefault="00351A62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351A62" w:rsidRPr="00477C12" w:rsidRDefault="00826C80" w:rsidP="002B7B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5.3 Elaborarea interfe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ei 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conform cerin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elor de comunicare 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utilizator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-calculator.</w:t>
            </w:r>
          </w:p>
        </w:tc>
      </w:tr>
      <w:tr w:rsidR="00351A62" w:rsidRPr="00477C12" w:rsidTr="00450A16">
        <w:tc>
          <w:tcPr>
            <w:tcW w:w="3619" w:type="dxa"/>
            <w:vMerge/>
          </w:tcPr>
          <w:p w:rsidR="00351A62" w:rsidRPr="00477C12" w:rsidRDefault="00351A62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351A62" w:rsidRPr="00477C12" w:rsidRDefault="00826C80" w:rsidP="002B7B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5.4 Select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limbajul</w:t>
            </w:r>
            <w:r w:rsidR="000F2364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 programare conform cerin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elor de proiectare. </w:t>
            </w:r>
          </w:p>
        </w:tc>
      </w:tr>
      <w:tr w:rsidR="00826C80" w:rsidRPr="00477C12" w:rsidTr="00450A16">
        <w:tc>
          <w:tcPr>
            <w:tcW w:w="3619" w:type="dxa"/>
            <w:vMerge/>
          </w:tcPr>
          <w:p w:rsidR="00826C80" w:rsidRPr="00477C12" w:rsidRDefault="00826C80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26C80" w:rsidRPr="00477C12" w:rsidRDefault="00826C80" w:rsidP="002B7B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5.5 Codific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structuri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algoritmului în limbajul de programare </w:t>
            </w:r>
            <w:r w:rsidR="003A419A" w:rsidRPr="00477C12">
              <w:rPr>
                <w:rFonts w:ascii="Times New Roman" w:hAnsi="Times New Roman" w:cs="Times New Roman"/>
                <w:sz w:val="24"/>
                <w:szCs w:val="24"/>
              </w:rPr>
              <w:t>specificat.</w:t>
            </w:r>
          </w:p>
        </w:tc>
      </w:tr>
      <w:tr w:rsidR="00826C80" w:rsidRPr="00477C12" w:rsidTr="00450A16">
        <w:tc>
          <w:tcPr>
            <w:tcW w:w="3619" w:type="dxa"/>
            <w:vMerge/>
          </w:tcPr>
          <w:p w:rsidR="00826C80" w:rsidRPr="00477C12" w:rsidRDefault="00826C80" w:rsidP="00351A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26C80" w:rsidRPr="00477C12" w:rsidRDefault="00826C80" w:rsidP="000F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F2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Utiliz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în totalitate </w:t>
            </w:r>
            <w:r w:rsidR="000F236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facilită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0F236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limbajului de programare.</w:t>
            </w:r>
          </w:p>
        </w:tc>
      </w:tr>
      <w:tr w:rsidR="00826C80" w:rsidRPr="00477C12" w:rsidTr="00450A16">
        <w:tc>
          <w:tcPr>
            <w:tcW w:w="3619" w:type="dxa"/>
            <w:vMerge/>
          </w:tcPr>
          <w:p w:rsidR="00826C80" w:rsidRPr="00477C12" w:rsidRDefault="00826C80" w:rsidP="00826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26C80" w:rsidRPr="00477C12" w:rsidRDefault="00826C80" w:rsidP="000F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F2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Aplicarea conform cerin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elor a elementelor de sintaxă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semantică ale limbajului de programare.</w:t>
            </w:r>
          </w:p>
        </w:tc>
      </w:tr>
      <w:tr w:rsidR="00826C80" w:rsidRPr="00477C12" w:rsidTr="00450A16">
        <w:tc>
          <w:tcPr>
            <w:tcW w:w="3619" w:type="dxa"/>
            <w:vMerge/>
          </w:tcPr>
          <w:p w:rsidR="00826C80" w:rsidRPr="00477C12" w:rsidRDefault="00826C80" w:rsidP="00826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26C80" w:rsidRPr="00477C12" w:rsidRDefault="00974CFA" w:rsidP="000F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F2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Monitoriz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procesul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 elaborare a programului/ componentei 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C80" w:rsidRPr="00477C12" w:rsidTr="00450A16">
        <w:tc>
          <w:tcPr>
            <w:tcW w:w="3619" w:type="dxa"/>
            <w:vMerge/>
          </w:tcPr>
          <w:p w:rsidR="00826C80" w:rsidRPr="00477C12" w:rsidRDefault="00826C80" w:rsidP="00826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26C80" w:rsidRPr="00477C12" w:rsidRDefault="00974CFA" w:rsidP="000F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F2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Analiz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remedi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erea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mesajel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 disfunc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ionalitate sau neconformitate apărute la execu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ia programului/componentei 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C80" w:rsidRPr="00477C12" w:rsidTr="00450A16">
        <w:tc>
          <w:tcPr>
            <w:tcW w:w="3619" w:type="dxa"/>
            <w:vMerge/>
          </w:tcPr>
          <w:p w:rsidR="00826C80" w:rsidRPr="00477C12" w:rsidRDefault="00826C80" w:rsidP="00826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26C80" w:rsidRPr="00477C12" w:rsidRDefault="00974CFA" w:rsidP="000F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F2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Raportarea cauzelor ce nu pot fi remediate persoanelor abilitate.</w:t>
            </w:r>
          </w:p>
        </w:tc>
      </w:tr>
      <w:tr w:rsidR="00826C80" w:rsidRPr="00477C12" w:rsidTr="00450A16">
        <w:tc>
          <w:tcPr>
            <w:tcW w:w="3619" w:type="dxa"/>
            <w:vMerge/>
          </w:tcPr>
          <w:p w:rsidR="00826C80" w:rsidRPr="00477C12" w:rsidRDefault="00826C80" w:rsidP="00826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26C80" w:rsidRPr="00477C12" w:rsidRDefault="00974CFA" w:rsidP="000F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0F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Respectarea graficului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bugetului de realizare a programului / componentei 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 conform planificării.</w:t>
            </w:r>
          </w:p>
        </w:tc>
      </w:tr>
      <w:tr w:rsidR="00826C80" w:rsidRPr="00477C12" w:rsidTr="00450A16">
        <w:tc>
          <w:tcPr>
            <w:tcW w:w="3619" w:type="dxa"/>
            <w:vMerge/>
          </w:tcPr>
          <w:p w:rsidR="00826C80" w:rsidRPr="00477C12" w:rsidRDefault="00826C80" w:rsidP="00826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26C80" w:rsidRPr="00477C12" w:rsidRDefault="00974CFA" w:rsidP="000F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0F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Particip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la elaborarea documenta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 programului / componentei 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iei.</w:t>
            </w:r>
          </w:p>
        </w:tc>
      </w:tr>
      <w:tr w:rsidR="00826C80" w:rsidRPr="00477C12" w:rsidTr="00450A16">
        <w:tc>
          <w:tcPr>
            <w:tcW w:w="3619" w:type="dxa"/>
            <w:vMerge w:val="restart"/>
          </w:tcPr>
          <w:p w:rsidR="00826C80" w:rsidRPr="00477C12" w:rsidRDefault="002D5F24" w:rsidP="00826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. Testarea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>i implementarea programului / componentei 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7" w:type="dxa"/>
          </w:tcPr>
          <w:p w:rsidR="00826C80" w:rsidRPr="00477C12" w:rsidRDefault="002D5F24" w:rsidP="002B7B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>.1 Identific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datel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specifice programului / componentei 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>iei de testat.</w:t>
            </w:r>
          </w:p>
        </w:tc>
      </w:tr>
      <w:tr w:rsidR="00826C80" w:rsidRPr="00477C12" w:rsidTr="00450A16">
        <w:tc>
          <w:tcPr>
            <w:tcW w:w="3619" w:type="dxa"/>
            <w:vMerge/>
          </w:tcPr>
          <w:p w:rsidR="00826C80" w:rsidRPr="00477C12" w:rsidRDefault="00826C80" w:rsidP="00826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26C80" w:rsidRPr="00477C12" w:rsidRDefault="002D5F24" w:rsidP="002B7B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>.2 Stabil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irea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modul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 testare în concordan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>ă cu documenta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>ia programului/ 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>iei.</w:t>
            </w:r>
          </w:p>
        </w:tc>
      </w:tr>
      <w:tr w:rsidR="00826C80" w:rsidRPr="00477C12" w:rsidTr="00450A16">
        <w:tc>
          <w:tcPr>
            <w:tcW w:w="3619" w:type="dxa"/>
            <w:vMerge/>
          </w:tcPr>
          <w:p w:rsidR="00826C80" w:rsidRPr="00477C12" w:rsidRDefault="00826C80" w:rsidP="00826C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26C80" w:rsidRPr="00477C12" w:rsidRDefault="002D5F24" w:rsidP="002B7B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>.3 Select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datel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 testare ce satisfac condi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>iilor de validare definite în program.</w:t>
            </w:r>
          </w:p>
        </w:tc>
      </w:tr>
      <w:tr w:rsidR="00882EE2" w:rsidRPr="00477C12" w:rsidTr="00450A16">
        <w:trPr>
          <w:trHeight w:val="667"/>
        </w:trPr>
        <w:tc>
          <w:tcPr>
            <w:tcW w:w="3619" w:type="dxa"/>
            <w:vMerge/>
          </w:tcPr>
          <w:p w:rsidR="00882EE2" w:rsidRPr="00477C12" w:rsidRDefault="00882EE2" w:rsidP="00882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82EE2" w:rsidRPr="00477C12" w:rsidRDefault="002D5F24" w:rsidP="002B7B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>.4 Execut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programul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/ 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882EE2" w:rsidRPr="00477C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="00E46BE3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cu datele de test selectate pentru a constata modul de func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E46BE3" w:rsidRPr="00477C12">
              <w:rPr>
                <w:rFonts w:ascii="Times New Roman" w:hAnsi="Times New Roman" w:cs="Times New Roman"/>
                <w:sz w:val="24"/>
                <w:szCs w:val="24"/>
              </w:rPr>
              <w:t>ionare a acestuia.</w:t>
            </w:r>
          </w:p>
        </w:tc>
      </w:tr>
      <w:tr w:rsidR="00882EE2" w:rsidRPr="00477C12" w:rsidTr="00450A16">
        <w:tc>
          <w:tcPr>
            <w:tcW w:w="3619" w:type="dxa"/>
            <w:vMerge/>
          </w:tcPr>
          <w:p w:rsidR="00882EE2" w:rsidRPr="00477C12" w:rsidRDefault="00882EE2" w:rsidP="00882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82EE2" w:rsidRPr="00477C12" w:rsidRDefault="002D5F24" w:rsidP="00882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6BE3" w:rsidRPr="00477C12">
              <w:rPr>
                <w:rFonts w:ascii="Times New Roman" w:hAnsi="Times New Roman" w:cs="Times New Roman"/>
                <w:sz w:val="24"/>
                <w:szCs w:val="24"/>
              </w:rPr>
              <w:t>.5 Raportarea neconformită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E46BE3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ilor apărute în procesul de testare. </w:t>
            </w:r>
          </w:p>
        </w:tc>
      </w:tr>
      <w:tr w:rsidR="00882EE2" w:rsidRPr="00477C12" w:rsidTr="00450A16">
        <w:tc>
          <w:tcPr>
            <w:tcW w:w="3619" w:type="dxa"/>
            <w:vMerge/>
          </w:tcPr>
          <w:p w:rsidR="00882EE2" w:rsidRPr="00477C12" w:rsidRDefault="00882EE2" w:rsidP="00882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82EE2" w:rsidRPr="00477C12" w:rsidRDefault="002D5F24" w:rsidP="00882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6BE3" w:rsidRPr="00477C12">
              <w:rPr>
                <w:rFonts w:ascii="Times New Roman" w:hAnsi="Times New Roman" w:cs="Times New Roman"/>
                <w:sz w:val="24"/>
                <w:szCs w:val="24"/>
              </w:rPr>
              <w:t>.6 Evaluarea rezultatelor testării conform documenta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E46BE3" w:rsidRPr="00477C12">
              <w:rPr>
                <w:rFonts w:ascii="Times New Roman" w:hAnsi="Times New Roman" w:cs="Times New Roman"/>
                <w:sz w:val="24"/>
                <w:szCs w:val="24"/>
              </w:rPr>
              <w:t>iei programului /aplica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E46BE3" w:rsidRPr="00477C12">
              <w:rPr>
                <w:rFonts w:ascii="Times New Roman" w:hAnsi="Times New Roman" w:cs="Times New Roman"/>
                <w:sz w:val="24"/>
                <w:szCs w:val="24"/>
              </w:rPr>
              <w:t>iei.</w:t>
            </w:r>
          </w:p>
        </w:tc>
      </w:tr>
      <w:tr w:rsidR="00882EE2" w:rsidRPr="00477C12" w:rsidTr="00450A16">
        <w:tc>
          <w:tcPr>
            <w:tcW w:w="3619" w:type="dxa"/>
            <w:vMerge/>
          </w:tcPr>
          <w:p w:rsidR="00882EE2" w:rsidRPr="00477C12" w:rsidRDefault="00882EE2" w:rsidP="00882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82EE2" w:rsidRPr="00477C12" w:rsidRDefault="002D5F24" w:rsidP="002B7B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6BE3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.7 </w:t>
            </w:r>
            <w:r w:rsidR="00E633D7" w:rsidRPr="00477C12">
              <w:rPr>
                <w:rFonts w:ascii="Times New Roman" w:hAnsi="Times New Roman" w:cs="Times New Roman"/>
                <w:sz w:val="24"/>
                <w:szCs w:val="24"/>
              </w:rPr>
              <w:t>Implementarea programului / 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E633D7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iei la beneficiar/ utilizator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633D7" w:rsidRPr="00477C12">
              <w:rPr>
                <w:rFonts w:ascii="Times New Roman" w:hAnsi="Times New Roman" w:cs="Times New Roman"/>
                <w:sz w:val="24"/>
                <w:szCs w:val="24"/>
              </w:rPr>
              <w:t>monitoriz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="00E633D7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permanent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ă </w:t>
            </w:r>
            <w:r w:rsidR="00E633D7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în conformitate cu instruc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E633D7" w:rsidRPr="00477C12">
              <w:rPr>
                <w:rFonts w:ascii="Times New Roman" w:hAnsi="Times New Roman" w:cs="Times New Roman"/>
                <w:sz w:val="24"/>
                <w:szCs w:val="24"/>
              </w:rPr>
              <w:t>iunile de implementare.</w:t>
            </w:r>
          </w:p>
        </w:tc>
      </w:tr>
      <w:tr w:rsidR="00882EE2" w:rsidRPr="00477C12" w:rsidTr="00450A16">
        <w:tc>
          <w:tcPr>
            <w:tcW w:w="3619" w:type="dxa"/>
            <w:vMerge/>
          </w:tcPr>
          <w:p w:rsidR="00882EE2" w:rsidRPr="00477C12" w:rsidRDefault="00882EE2" w:rsidP="00882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82EE2" w:rsidRPr="00477C12" w:rsidRDefault="002D5F24" w:rsidP="002B7B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33D7" w:rsidRPr="00477C12">
              <w:rPr>
                <w:rFonts w:ascii="Times New Roman" w:hAnsi="Times New Roman" w:cs="Times New Roman"/>
                <w:sz w:val="24"/>
                <w:szCs w:val="24"/>
              </w:rPr>
              <w:t>.8 Între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E633D7" w:rsidRPr="00477C12">
              <w:rPr>
                <w:rFonts w:ascii="Times New Roman" w:hAnsi="Times New Roman" w:cs="Times New Roman"/>
                <w:sz w:val="24"/>
                <w:szCs w:val="24"/>
              </w:rPr>
              <w:t>inerea dezvoltării ulterioare a programului este realizată prin sisteme de control al versiunilor, inclusiv a documenta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E633D7" w:rsidRPr="00477C12">
              <w:rPr>
                <w:rFonts w:ascii="Times New Roman" w:hAnsi="Times New Roman" w:cs="Times New Roman"/>
                <w:sz w:val="24"/>
                <w:szCs w:val="24"/>
              </w:rPr>
              <w:t>iei programului /aplica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E633D7" w:rsidRPr="00477C12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EE2" w:rsidRPr="00477C12" w:rsidTr="00450A16">
        <w:tc>
          <w:tcPr>
            <w:tcW w:w="3619" w:type="dxa"/>
            <w:vMerge/>
          </w:tcPr>
          <w:p w:rsidR="00882EE2" w:rsidRPr="00477C12" w:rsidRDefault="00882EE2" w:rsidP="00882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82EE2" w:rsidRPr="00477C12" w:rsidRDefault="002D5F24" w:rsidP="002B7B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33D7" w:rsidRPr="00477C12">
              <w:rPr>
                <w:rFonts w:ascii="Times New Roman" w:hAnsi="Times New Roman" w:cs="Times New Roman"/>
                <w:sz w:val="24"/>
                <w:szCs w:val="24"/>
              </w:rPr>
              <w:t>.9 Păstra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 w:rsidR="00E633D7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în condi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E633D7" w:rsidRPr="00477C12">
              <w:rPr>
                <w:rFonts w:ascii="Times New Roman" w:hAnsi="Times New Roman" w:cs="Times New Roman"/>
                <w:sz w:val="24"/>
                <w:szCs w:val="24"/>
              </w:rPr>
              <w:t>ii de siguran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E633D7" w:rsidRPr="00477C12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633D7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istoricul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="00E633D7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programului / 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E633D7" w:rsidRPr="00477C12">
              <w:rPr>
                <w:rFonts w:ascii="Times New Roman" w:hAnsi="Times New Roman" w:cs="Times New Roman"/>
                <w:sz w:val="24"/>
                <w:szCs w:val="24"/>
              </w:rPr>
              <w:t>iei.</w:t>
            </w:r>
          </w:p>
        </w:tc>
      </w:tr>
      <w:tr w:rsidR="00882EE2" w:rsidRPr="00477C12" w:rsidTr="00450A16">
        <w:tc>
          <w:tcPr>
            <w:tcW w:w="3619" w:type="dxa"/>
            <w:vMerge w:val="restart"/>
            <w:tcBorders>
              <w:top w:val="nil"/>
            </w:tcBorders>
          </w:tcPr>
          <w:p w:rsidR="00882EE2" w:rsidRPr="00477C12" w:rsidRDefault="002D5F24" w:rsidP="00882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3044"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43E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Asigurarea securită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6B443E" w:rsidRPr="00477C12">
              <w:rPr>
                <w:rFonts w:ascii="Times New Roman" w:hAnsi="Times New Roman" w:cs="Times New Roman"/>
                <w:sz w:val="24"/>
                <w:szCs w:val="24"/>
              </w:rPr>
              <w:t>ii programelor / 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6B443E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iilor, a datelor de test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6B443E" w:rsidRPr="00477C12">
              <w:rPr>
                <w:rFonts w:ascii="Times New Roman" w:hAnsi="Times New Roman" w:cs="Times New Roman"/>
                <w:sz w:val="24"/>
                <w:szCs w:val="24"/>
              </w:rPr>
              <w:t>i a suporturilor / dispozitivelor de stocare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7" w:type="dxa"/>
          </w:tcPr>
          <w:p w:rsidR="00882EE2" w:rsidRPr="00477C12" w:rsidRDefault="002D5F24" w:rsidP="00BB68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443E" w:rsidRPr="00477C12">
              <w:rPr>
                <w:rFonts w:ascii="Times New Roman" w:hAnsi="Times New Roman" w:cs="Times New Roman"/>
                <w:sz w:val="24"/>
                <w:szCs w:val="24"/>
              </w:rPr>
              <w:t>.1 Păstr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="006B443E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în condi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6B443E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ii de securitate 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B443E" w:rsidRPr="00477C12">
              <w:rPr>
                <w:rFonts w:ascii="Times New Roman" w:hAnsi="Times New Roman" w:cs="Times New Roman"/>
                <w:sz w:val="24"/>
                <w:szCs w:val="24"/>
              </w:rPr>
              <w:t>suporturil</w:t>
            </w:r>
            <w:r w:rsidR="002B7B93" w:rsidRPr="00477C1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6B443E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/ dispozitivel</w:t>
            </w:r>
            <w:r w:rsidR="00BB687B" w:rsidRPr="00477C1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6B443E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 stocare a datelor pentru a evita distrugerea fizică, pierderea sau modificarea con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6B443E" w:rsidRPr="00477C12">
              <w:rPr>
                <w:rFonts w:ascii="Times New Roman" w:hAnsi="Times New Roman" w:cs="Times New Roman"/>
                <w:sz w:val="24"/>
                <w:szCs w:val="24"/>
              </w:rPr>
              <w:t>inutului.</w:t>
            </w:r>
          </w:p>
        </w:tc>
      </w:tr>
      <w:tr w:rsidR="00882EE2" w:rsidRPr="00477C12" w:rsidTr="00450A16">
        <w:tc>
          <w:tcPr>
            <w:tcW w:w="3619" w:type="dxa"/>
            <w:vMerge/>
            <w:tcBorders>
              <w:top w:val="nil"/>
            </w:tcBorders>
          </w:tcPr>
          <w:p w:rsidR="00882EE2" w:rsidRPr="00477C12" w:rsidRDefault="00882EE2" w:rsidP="00882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82EE2" w:rsidRPr="00477C12" w:rsidRDefault="002D5F24" w:rsidP="008D76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76E8" w:rsidRPr="00477C12">
              <w:rPr>
                <w:rFonts w:ascii="Times New Roman" w:hAnsi="Times New Roman" w:cs="Times New Roman"/>
                <w:sz w:val="24"/>
                <w:szCs w:val="24"/>
              </w:rPr>
              <w:t>.2 Respectarea cu stricte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8D76E8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e a regulilor de securitate a accesului la echipamente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8D76E8" w:rsidRPr="00477C12">
              <w:rPr>
                <w:rFonts w:ascii="Times New Roman" w:hAnsi="Times New Roman" w:cs="Times New Roman"/>
                <w:sz w:val="24"/>
                <w:szCs w:val="24"/>
              </w:rPr>
              <w:t>i date, stabilite de persoana abilitată cu securitatea datelor.</w:t>
            </w:r>
          </w:p>
        </w:tc>
      </w:tr>
      <w:tr w:rsidR="00882EE2" w:rsidRPr="00477C12" w:rsidTr="00450A16">
        <w:tc>
          <w:tcPr>
            <w:tcW w:w="3619" w:type="dxa"/>
            <w:vMerge/>
            <w:tcBorders>
              <w:top w:val="nil"/>
            </w:tcBorders>
          </w:tcPr>
          <w:p w:rsidR="00882EE2" w:rsidRPr="00477C12" w:rsidRDefault="00882EE2" w:rsidP="00882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7" w:type="dxa"/>
          </w:tcPr>
          <w:p w:rsidR="00882EE2" w:rsidRPr="00477C12" w:rsidRDefault="002D5F24" w:rsidP="00E32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76E8" w:rsidRPr="00477C12">
              <w:rPr>
                <w:rFonts w:ascii="Times New Roman" w:hAnsi="Times New Roman" w:cs="Times New Roman"/>
                <w:sz w:val="24"/>
                <w:szCs w:val="24"/>
              </w:rPr>
              <w:t>.3 Asigur</w:t>
            </w:r>
            <w:r w:rsidR="00E3207C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="008D76E8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confiden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8D76E8" w:rsidRPr="00477C12">
              <w:rPr>
                <w:rFonts w:ascii="Times New Roman" w:hAnsi="Times New Roman" w:cs="Times New Roman"/>
                <w:sz w:val="24"/>
                <w:szCs w:val="24"/>
              </w:rPr>
              <w:t>ialit</w:t>
            </w:r>
            <w:r w:rsidR="00E3207C" w:rsidRPr="00477C12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E3207C" w:rsidRPr="00477C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8D76E8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parolelor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8D76E8" w:rsidRPr="00477C12">
              <w:rPr>
                <w:rFonts w:ascii="Times New Roman" w:hAnsi="Times New Roman" w:cs="Times New Roman"/>
                <w:sz w:val="24"/>
                <w:szCs w:val="24"/>
              </w:rPr>
              <w:t>i a datelor aplica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8D76E8" w:rsidRPr="00477C12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r w:rsidR="00E3207C"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EE2" w:rsidRPr="00477C12" w:rsidTr="00450A16">
        <w:tc>
          <w:tcPr>
            <w:tcW w:w="3619" w:type="dxa"/>
            <w:vMerge/>
            <w:tcBorders>
              <w:top w:val="nil"/>
            </w:tcBorders>
          </w:tcPr>
          <w:p w:rsidR="00882EE2" w:rsidRPr="00477C12" w:rsidRDefault="00882EE2" w:rsidP="00882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7" w:type="dxa"/>
          </w:tcPr>
          <w:p w:rsidR="00882EE2" w:rsidRPr="00477C12" w:rsidRDefault="008D76E8" w:rsidP="007132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8.4 Verificarea periodică a permisiunilor de acces la resursele partajate pentru corespunde</w:t>
            </w:r>
            <w:r w:rsidR="0071322C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regulilor de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securitate intern</w:t>
            </w:r>
            <w:r w:rsidR="0071322C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ale organiza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iei. </w:t>
            </w:r>
          </w:p>
        </w:tc>
      </w:tr>
      <w:tr w:rsidR="009A3981" w:rsidRPr="00477C12" w:rsidTr="00450A16">
        <w:tc>
          <w:tcPr>
            <w:tcW w:w="3619" w:type="dxa"/>
            <w:vMerge/>
            <w:tcBorders>
              <w:top w:val="nil"/>
            </w:tcBorders>
          </w:tcPr>
          <w:p w:rsidR="009A3981" w:rsidRPr="00477C12" w:rsidRDefault="009A3981" w:rsidP="00882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7" w:type="dxa"/>
          </w:tcPr>
          <w:p w:rsidR="009A3981" w:rsidRPr="00477C12" w:rsidRDefault="002D5F24" w:rsidP="00B95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981" w:rsidRPr="00477C12">
              <w:rPr>
                <w:rFonts w:ascii="Times New Roman" w:hAnsi="Times New Roman" w:cs="Times New Roman"/>
                <w:sz w:val="24"/>
                <w:szCs w:val="24"/>
              </w:rPr>
              <w:t>.5 Efectu</w:t>
            </w:r>
            <w:r w:rsidR="00E3207C" w:rsidRPr="00477C12">
              <w:rPr>
                <w:rFonts w:ascii="Times New Roman" w:hAnsi="Times New Roman" w:cs="Times New Roman"/>
                <w:sz w:val="24"/>
                <w:szCs w:val="24"/>
              </w:rPr>
              <w:t>areaopera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E3207C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iilor de </w:t>
            </w:r>
            <w:r w:rsidR="009A3981" w:rsidRPr="00477C12">
              <w:rPr>
                <w:rFonts w:ascii="Times New Roman" w:hAnsi="Times New Roman" w:cs="Times New Roman"/>
                <w:sz w:val="24"/>
                <w:szCs w:val="24"/>
              </w:rPr>
              <w:t>salv</w:t>
            </w:r>
            <w:r w:rsidR="00B95D84" w:rsidRPr="00477C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A3981" w:rsidRPr="00477C1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3207C" w:rsidRPr="00477C1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A3981" w:rsidRPr="00477C12">
              <w:rPr>
                <w:rFonts w:ascii="Times New Roman" w:hAnsi="Times New Roman" w:cs="Times New Roman"/>
                <w:sz w:val="24"/>
                <w:szCs w:val="24"/>
              </w:rPr>
              <w:t>/ restaur</w:t>
            </w:r>
            <w:r w:rsidR="00E3207C" w:rsidRPr="00477C12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9A3981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cu periodicitate impusă de importan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9A3981" w:rsidRPr="00477C12">
              <w:rPr>
                <w:rFonts w:ascii="Times New Roman" w:hAnsi="Times New Roman" w:cs="Times New Roman"/>
                <w:sz w:val="24"/>
                <w:szCs w:val="24"/>
              </w:rPr>
              <w:t>a datelor</w:t>
            </w:r>
            <w:r w:rsidR="00E3207C"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981" w:rsidRPr="00477C12" w:rsidTr="00450A16">
        <w:tc>
          <w:tcPr>
            <w:tcW w:w="3619" w:type="dxa"/>
            <w:vMerge/>
            <w:tcBorders>
              <w:top w:val="nil"/>
            </w:tcBorders>
          </w:tcPr>
          <w:p w:rsidR="009A3981" w:rsidRPr="00477C12" w:rsidRDefault="009A3981" w:rsidP="00882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7" w:type="dxa"/>
          </w:tcPr>
          <w:p w:rsidR="009A3981" w:rsidRPr="00477C12" w:rsidRDefault="002D5F24" w:rsidP="00450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981" w:rsidRPr="00477C12">
              <w:rPr>
                <w:rFonts w:ascii="Times New Roman" w:hAnsi="Times New Roman" w:cs="Times New Roman"/>
                <w:sz w:val="24"/>
                <w:szCs w:val="24"/>
              </w:rPr>
              <w:t>.6 Arhivarea sau duplicarea datelor este realizată în func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9A3981" w:rsidRPr="00477C12">
              <w:rPr>
                <w:rFonts w:ascii="Times New Roman" w:hAnsi="Times New Roman" w:cs="Times New Roman"/>
                <w:sz w:val="24"/>
                <w:szCs w:val="24"/>
              </w:rPr>
              <w:t>ie de importan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9A3981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a datelor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9A3981" w:rsidRPr="00477C12">
              <w:rPr>
                <w:rFonts w:ascii="Times New Roman" w:hAnsi="Times New Roman" w:cs="Times New Roman"/>
                <w:sz w:val="24"/>
                <w:szCs w:val="24"/>
              </w:rPr>
              <w:t>i cu frecven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9A3981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a impusă de prevederile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9A3981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 reglementările </w:t>
            </w:r>
            <w:r w:rsidR="00450A16" w:rsidRPr="00477C12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r w:rsidR="009A3981"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981" w:rsidRPr="00477C12" w:rsidTr="00450A16">
        <w:tc>
          <w:tcPr>
            <w:tcW w:w="3619" w:type="dxa"/>
            <w:vMerge/>
            <w:tcBorders>
              <w:top w:val="nil"/>
            </w:tcBorders>
          </w:tcPr>
          <w:p w:rsidR="009A3981" w:rsidRPr="00477C12" w:rsidRDefault="009A3981" w:rsidP="00882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7" w:type="dxa"/>
          </w:tcPr>
          <w:p w:rsidR="009A3981" w:rsidRPr="00477C12" w:rsidRDefault="002D5F24" w:rsidP="00B95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981" w:rsidRPr="00477C12">
              <w:rPr>
                <w:rFonts w:ascii="Times New Roman" w:hAnsi="Times New Roman" w:cs="Times New Roman"/>
                <w:sz w:val="24"/>
                <w:szCs w:val="24"/>
              </w:rPr>
              <w:t>.7 Asigur</w:t>
            </w:r>
            <w:r w:rsidR="00B95D84" w:rsidRPr="00477C12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="009A3981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protec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9A3981" w:rsidRPr="00477C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5D84" w:rsidRPr="00477C12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="009A3981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antivirus prin utilizarea de produse software specializate performante</w:t>
            </w:r>
            <w:r w:rsidR="00B95D84" w:rsidRPr="00477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A16" w:rsidRPr="00477C12" w:rsidTr="00450A16">
        <w:tc>
          <w:tcPr>
            <w:tcW w:w="3619" w:type="dxa"/>
            <w:vMerge w:val="restart"/>
          </w:tcPr>
          <w:p w:rsidR="00450A16" w:rsidRPr="00477C12" w:rsidRDefault="00450A16" w:rsidP="00450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8. Organizarea comunicării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lucrului în echipă la locul de muncă.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16" w:rsidRPr="00477C12" w:rsidRDefault="00450A16" w:rsidP="00450A1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8.1 Perceperea obiectivelor, responsabilită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ilor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a rezultatelor finale ale echipei la rezolvarea sarcinii de lucru.</w:t>
            </w:r>
          </w:p>
        </w:tc>
      </w:tr>
      <w:tr w:rsidR="00450A16" w:rsidRPr="00477C12" w:rsidTr="00450A16">
        <w:tc>
          <w:tcPr>
            <w:tcW w:w="3619" w:type="dxa"/>
            <w:vMerge/>
          </w:tcPr>
          <w:p w:rsidR="00450A16" w:rsidRPr="00477C12" w:rsidRDefault="00450A16" w:rsidP="0081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16" w:rsidRPr="00477C12" w:rsidRDefault="00450A16" w:rsidP="00450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8.2 Stabilirea clară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 echilibrată a rolurilor, alocarea sarcinilor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identificarea formei în care activită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ile vor fi coordonate în cadrul echipei.</w:t>
            </w:r>
          </w:p>
        </w:tc>
      </w:tr>
      <w:tr w:rsidR="00450A16" w:rsidRPr="00477C12" w:rsidTr="00450A16">
        <w:tc>
          <w:tcPr>
            <w:tcW w:w="3619" w:type="dxa"/>
            <w:vMerge/>
          </w:tcPr>
          <w:p w:rsidR="00450A16" w:rsidRPr="00477C12" w:rsidRDefault="00450A16" w:rsidP="0081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16" w:rsidRPr="00477C12" w:rsidRDefault="00450A16" w:rsidP="00450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8.3 Operarea cu informa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ii clare despre resursele fizice, informative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 umane disponibile în scopul selectării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procesării acestora la rezolvarea sarcinii propuse.</w:t>
            </w:r>
          </w:p>
        </w:tc>
      </w:tr>
      <w:tr w:rsidR="00450A16" w:rsidRPr="00477C12" w:rsidTr="00450A16">
        <w:tc>
          <w:tcPr>
            <w:tcW w:w="3619" w:type="dxa"/>
            <w:vMerge/>
          </w:tcPr>
          <w:p w:rsidR="00450A16" w:rsidRPr="00477C12" w:rsidRDefault="00450A16" w:rsidP="0081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16" w:rsidRPr="00477C12" w:rsidRDefault="00450A16" w:rsidP="007132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8.4 Aplicarea capacită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ilor de a lucra împreună princomunicareefic</w:t>
            </w:r>
            <w:r w:rsidR="0071322C">
              <w:rPr>
                <w:rFonts w:ascii="Times New Roman" w:hAnsi="Times New Roman" w:cs="Times New Roman"/>
                <w:sz w:val="24"/>
                <w:szCs w:val="24"/>
              </w:rPr>
              <w:t>ientă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cu colegii de echipă în scopulasigurăriibuneidesfă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urări a activită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iila locul de muncă.</w:t>
            </w:r>
          </w:p>
        </w:tc>
      </w:tr>
      <w:tr w:rsidR="00450A16" w:rsidRPr="00477C12" w:rsidTr="00450A16">
        <w:tc>
          <w:tcPr>
            <w:tcW w:w="3619" w:type="dxa"/>
            <w:vMerge/>
          </w:tcPr>
          <w:p w:rsidR="00450A16" w:rsidRPr="00477C12" w:rsidRDefault="00450A16" w:rsidP="0081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16" w:rsidRPr="00477C12" w:rsidRDefault="00450A16" w:rsidP="00B95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2.5.Folosireainstrumentelor de comunicareat</w:t>
            </w:r>
            <w:r w:rsidR="00B95D84" w:rsidRPr="00477C12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tsincronc</w:t>
            </w:r>
            <w:r w:rsidR="00B95D84" w:rsidRPr="00477C12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iasincron (po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ta electronica, blog-urile, grupuri de discu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ii, Skype, Google Talk, Yahoo messenger etc) pentrucomunicareaefectivăîntremembriiechipei.</w:t>
            </w:r>
          </w:p>
        </w:tc>
      </w:tr>
      <w:tr w:rsidR="00450A16" w:rsidRPr="00477C12" w:rsidTr="00450A16">
        <w:tc>
          <w:tcPr>
            <w:tcW w:w="3619" w:type="dxa"/>
            <w:vMerge/>
          </w:tcPr>
          <w:p w:rsidR="00450A16" w:rsidRPr="00477C12" w:rsidRDefault="00450A16" w:rsidP="00810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16" w:rsidRPr="00477C12" w:rsidRDefault="00450A16" w:rsidP="00B95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2.6.Respectareareciprocă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irecunoa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tereadrepturilorcelorlal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de a avea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iexprimaopiniiindividuale.</w:t>
            </w:r>
          </w:p>
        </w:tc>
      </w:tr>
    </w:tbl>
    <w:p w:rsidR="00351A62" w:rsidRPr="00477C12" w:rsidRDefault="00351A62" w:rsidP="00351A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16" w:rsidRPr="00477C12" w:rsidRDefault="00450A16" w:rsidP="00351A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16" w:rsidRPr="00477C12" w:rsidRDefault="00450A16" w:rsidP="00351A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16" w:rsidRPr="00477C12" w:rsidRDefault="00450A16" w:rsidP="00351A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84" w:rsidRPr="00477C12" w:rsidRDefault="00B95D84" w:rsidP="00351A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62" w:rsidRPr="00477C12" w:rsidRDefault="00351A62" w:rsidP="00351A62">
      <w:pPr>
        <w:pStyle w:val="ListParagraph"/>
        <w:numPr>
          <w:ilvl w:val="1"/>
          <w:numId w:val="6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77C12">
        <w:rPr>
          <w:rFonts w:ascii="Times New Roman" w:hAnsi="Times New Roman"/>
          <w:b/>
          <w:sz w:val="24"/>
          <w:szCs w:val="24"/>
          <w:lang w:val="ro-RO"/>
        </w:rPr>
        <w:t>Responsabilită</w:t>
      </w:r>
      <w:r w:rsidR="00E77927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>ile proprii Profilului Ocupa</w:t>
      </w:r>
      <w:r w:rsidR="00E77927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>ional</w:t>
      </w:r>
    </w:p>
    <w:p w:rsidR="00450A16" w:rsidRPr="00477C12" w:rsidRDefault="00450A16" w:rsidP="00456E3B">
      <w:pPr>
        <w:pStyle w:val="ListParagraph"/>
        <w:numPr>
          <w:ilvl w:val="0"/>
          <w:numId w:val="21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 xml:space="preserve">Respectarea cadrului legislativ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normativ de referin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ă în procesul de realizare a atribu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iilor profesionale.</w:t>
      </w:r>
    </w:p>
    <w:p w:rsidR="00450A16" w:rsidRPr="00477C12" w:rsidRDefault="00450A16" w:rsidP="00456E3B">
      <w:pPr>
        <w:pStyle w:val="ListParagraph"/>
        <w:numPr>
          <w:ilvl w:val="0"/>
          <w:numId w:val="21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Gestionarea eficientă a situa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iilor de risc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urgen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ă.</w:t>
      </w:r>
    </w:p>
    <w:p w:rsidR="00450A16" w:rsidRPr="00477C12" w:rsidRDefault="00450A16" w:rsidP="00456E3B">
      <w:pPr>
        <w:pStyle w:val="ListParagraph"/>
        <w:numPr>
          <w:ilvl w:val="0"/>
          <w:numId w:val="21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Respectarea cerin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elor, principiilor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valorilor profesionale pentru crearea unui mediu de lucru adecvat.</w:t>
      </w:r>
    </w:p>
    <w:p w:rsidR="00450A16" w:rsidRPr="00477C12" w:rsidRDefault="00450A16" w:rsidP="00456E3B">
      <w:pPr>
        <w:pStyle w:val="ListParagraph"/>
        <w:numPr>
          <w:ilvl w:val="0"/>
          <w:numId w:val="21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Aplicarea normelor de protec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ie a mediului în activitatea profesională.</w:t>
      </w:r>
    </w:p>
    <w:p w:rsidR="00450A16" w:rsidRPr="00477C12" w:rsidRDefault="00450A16" w:rsidP="00456E3B">
      <w:pPr>
        <w:pStyle w:val="ListParagraph"/>
        <w:numPr>
          <w:ilvl w:val="0"/>
          <w:numId w:val="21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Respectarea politicii entită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 în domeniul calită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ii, securită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ii mediului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sănătă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ii.</w:t>
      </w:r>
    </w:p>
    <w:p w:rsidR="00450A16" w:rsidRPr="00477C12" w:rsidRDefault="00450A16" w:rsidP="00456E3B">
      <w:pPr>
        <w:pStyle w:val="ListParagraph"/>
        <w:numPr>
          <w:ilvl w:val="0"/>
          <w:numId w:val="21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Interac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ionarea cu membrii echipei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lucr</w:t>
      </w:r>
      <w:r w:rsidR="00B95D84" w:rsidRPr="00477C12">
        <w:rPr>
          <w:rFonts w:ascii="Times New Roman" w:hAnsi="Times New Roman"/>
          <w:sz w:val="24"/>
          <w:szCs w:val="24"/>
          <w:lang w:val="ro-RO"/>
        </w:rPr>
        <w:t>u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 în echipă.</w:t>
      </w:r>
    </w:p>
    <w:p w:rsidR="00450A16" w:rsidRPr="00477C12" w:rsidRDefault="00450A16" w:rsidP="00456E3B">
      <w:pPr>
        <w:pStyle w:val="ListParagraph"/>
        <w:numPr>
          <w:ilvl w:val="0"/>
          <w:numId w:val="21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Respectarea deontologiei profesionale.</w:t>
      </w:r>
    </w:p>
    <w:p w:rsidR="00351A62" w:rsidRPr="00477C12" w:rsidRDefault="00351A62" w:rsidP="00450A16">
      <w:pPr>
        <w:pStyle w:val="ListParagraph"/>
        <w:tabs>
          <w:tab w:val="left" w:pos="284"/>
          <w:tab w:val="left" w:pos="81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351A62" w:rsidRPr="00477C12" w:rsidRDefault="00351A62" w:rsidP="00A621F7">
      <w:pPr>
        <w:pStyle w:val="ListParagraph"/>
        <w:numPr>
          <w:ilvl w:val="1"/>
          <w:numId w:val="6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77C12">
        <w:rPr>
          <w:rFonts w:ascii="Times New Roman" w:hAnsi="Times New Roman"/>
          <w:b/>
          <w:sz w:val="24"/>
          <w:szCs w:val="24"/>
          <w:lang w:val="ro-RO"/>
        </w:rPr>
        <w:t>Calită</w:t>
      </w:r>
      <w:r w:rsidR="00E77927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>i profesionale</w:t>
      </w:r>
    </w:p>
    <w:p w:rsidR="00351A62" w:rsidRPr="00477C12" w:rsidRDefault="00351A62" w:rsidP="00351A62">
      <w:pPr>
        <w:pStyle w:val="ListParagraph"/>
        <w:numPr>
          <w:ilvl w:val="0"/>
          <w:numId w:val="7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Calificare în domeniu.</w:t>
      </w:r>
    </w:p>
    <w:p w:rsidR="00351A62" w:rsidRPr="00477C12" w:rsidRDefault="00351A62" w:rsidP="00351A62">
      <w:pPr>
        <w:pStyle w:val="ListParagraph"/>
        <w:numPr>
          <w:ilvl w:val="0"/>
          <w:numId w:val="7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Responsabilitate.</w:t>
      </w:r>
    </w:p>
    <w:p w:rsidR="00351A62" w:rsidRPr="00477C12" w:rsidRDefault="00351A62" w:rsidP="00351A62">
      <w:pPr>
        <w:pStyle w:val="ListParagraph"/>
        <w:numPr>
          <w:ilvl w:val="0"/>
          <w:numId w:val="7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Seriozitate.</w:t>
      </w:r>
    </w:p>
    <w:p w:rsidR="00351A62" w:rsidRPr="00477C12" w:rsidRDefault="00351A62" w:rsidP="00351A62">
      <w:pPr>
        <w:pStyle w:val="ListParagraph"/>
        <w:numPr>
          <w:ilvl w:val="0"/>
          <w:numId w:val="7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Obiectivitate.</w:t>
      </w:r>
    </w:p>
    <w:p w:rsidR="00351A62" w:rsidRPr="00477C12" w:rsidRDefault="00351A62" w:rsidP="00351A62">
      <w:pPr>
        <w:pStyle w:val="ListParagraph"/>
        <w:numPr>
          <w:ilvl w:val="0"/>
          <w:numId w:val="7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Punctualitate.</w:t>
      </w:r>
    </w:p>
    <w:p w:rsidR="00351A62" w:rsidRPr="00477C12" w:rsidRDefault="00351A62" w:rsidP="00351A62">
      <w:pPr>
        <w:pStyle w:val="ListParagraph"/>
        <w:numPr>
          <w:ilvl w:val="0"/>
          <w:numId w:val="7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 xml:space="preserve">Capacitate de analiză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sinteză.</w:t>
      </w:r>
    </w:p>
    <w:p w:rsidR="00351A62" w:rsidRPr="00477C12" w:rsidRDefault="00351A62" w:rsidP="00351A62">
      <w:pPr>
        <w:pStyle w:val="ListParagraph"/>
        <w:numPr>
          <w:ilvl w:val="0"/>
          <w:numId w:val="7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 xml:space="preserve">Comunicare eficientă (verbală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în scris).</w:t>
      </w:r>
    </w:p>
    <w:p w:rsidR="00351A62" w:rsidRPr="00477C12" w:rsidRDefault="00351A62" w:rsidP="00351A62">
      <w:pPr>
        <w:pStyle w:val="ListParagraph"/>
        <w:numPr>
          <w:ilvl w:val="0"/>
          <w:numId w:val="7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Planificarea activită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 proprii.</w:t>
      </w:r>
    </w:p>
    <w:p w:rsidR="00B95D84" w:rsidRPr="00477C12" w:rsidRDefault="00B95D84" w:rsidP="00B95D84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Dexteritate.</w:t>
      </w:r>
    </w:p>
    <w:p w:rsidR="00351A62" w:rsidRPr="00477C12" w:rsidRDefault="00351A62" w:rsidP="00B95D84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Abilită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 de lucru în echipă.</w:t>
      </w:r>
    </w:p>
    <w:p w:rsidR="00351A62" w:rsidRPr="00477C12" w:rsidRDefault="00351A62" w:rsidP="00351A62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Tendin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ă către dezvoltare profesională continuă.</w:t>
      </w:r>
    </w:p>
    <w:p w:rsidR="00351A62" w:rsidRPr="00477C12" w:rsidRDefault="00351A62" w:rsidP="00351A62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Autonomia învă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ării.</w:t>
      </w:r>
    </w:p>
    <w:p w:rsidR="00351A62" w:rsidRPr="00477C12" w:rsidRDefault="00351A62" w:rsidP="00351A62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Ini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iativă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spirit inovator.</w:t>
      </w:r>
    </w:p>
    <w:p w:rsidR="00351A62" w:rsidRPr="00477C12" w:rsidRDefault="00351A62" w:rsidP="00351A62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Diploma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ie.</w:t>
      </w:r>
    </w:p>
    <w:p w:rsidR="00351A62" w:rsidRPr="00477C12" w:rsidRDefault="00351A62" w:rsidP="00351A62">
      <w:pPr>
        <w:pStyle w:val="ListParagraph"/>
        <w:spacing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51A62" w:rsidRPr="00477C12" w:rsidRDefault="00351A62" w:rsidP="00351A62">
      <w:pPr>
        <w:pStyle w:val="ListParagraph"/>
        <w:numPr>
          <w:ilvl w:val="1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77C12">
        <w:rPr>
          <w:rFonts w:ascii="Times New Roman" w:hAnsi="Times New Roman"/>
          <w:b/>
          <w:sz w:val="24"/>
          <w:szCs w:val="24"/>
          <w:lang w:val="ro-RO"/>
        </w:rPr>
        <w:t>Cuno</w:t>
      </w:r>
      <w:r w:rsidR="00E77927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>tin</w:t>
      </w:r>
      <w:r w:rsidR="00E77927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 xml:space="preserve">e </w:t>
      </w:r>
      <w:r w:rsidR="00E77927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>i capacită</w:t>
      </w:r>
      <w:r w:rsidR="00E77927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>i:</w:t>
      </w:r>
    </w:p>
    <w:p w:rsidR="004D0971" w:rsidRPr="00477C12" w:rsidRDefault="004D0971" w:rsidP="004D0971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Cunoa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te</w:t>
      </w:r>
      <w:r w:rsidR="0071322C">
        <w:rPr>
          <w:rFonts w:ascii="Times New Roman" w:hAnsi="Times New Roman"/>
          <w:sz w:val="24"/>
          <w:szCs w:val="24"/>
          <w:lang w:val="ro-RO"/>
        </w:rPr>
        <w:t>rea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 legisla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</w:t>
      </w:r>
      <w:r w:rsidR="0071322C">
        <w:rPr>
          <w:rFonts w:ascii="Times New Roman" w:hAnsi="Times New Roman"/>
          <w:sz w:val="24"/>
          <w:szCs w:val="24"/>
          <w:lang w:val="ro-RO"/>
        </w:rPr>
        <w:t>ei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 care reglementează domeniul sisteme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calculatoare.</w:t>
      </w:r>
    </w:p>
    <w:p w:rsidR="004D0971" w:rsidRPr="00477C12" w:rsidRDefault="000019A8" w:rsidP="004D0971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Posedă c</w:t>
      </w:r>
      <w:r w:rsidR="004D0971" w:rsidRPr="00477C12">
        <w:rPr>
          <w:rFonts w:ascii="Times New Roman" w:hAnsi="Times New Roman"/>
          <w:sz w:val="24"/>
          <w:szCs w:val="24"/>
          <w:lang w:val="ro-RO"/>
        </w:rPr>
        <w:t>apacită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="004D0971" w:rsidRPr="00477C12">
        <w:rPr>
          <w:rFonts w:ascii="Times New Roman" w:hAnsi="Times New Roman"/>
          <w:sz w:val="24"/>
          <w:szCs w:val="24"/>
          <w:lang w:val="ro-RO"/>
        </w:rPr>
        <w:t>i de a utiliza calculatorul în domeniul său de activitate.</w:t>
      </w:r>
    </w:p>
    <w:p w:rsidR="004D0971" w:rsidRPr="00477C12" w:rsidRDefault="004D0971" w:rsidP="004D0971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Estimează ordinea priorită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ilor în solu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ionarea diferitor situa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 profesionale.</w:t>
      </w:r>
    </w:p>
    <w:p w:rsidR="004D0971" w:rsidRPr="00477C12" w:rsidRDefault="004D0971" w:rsidP="004D0971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Cunoa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te terminologia de specialitate.</w:t>
      </w:r>
    </w:p>
    <w:p w:rsidR="004D0971" w:rsidRPr="00477C12" w:rsidRDefault="004D0971" w:rsidP="004D0971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Elaborează specifica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iile componentelor aplica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iei;</w:t>
      </w:r>
    </w:p>
    <w:p w:rsidR="004D0971" w:rsidRPr="00477C12" w:rsidRDefault="0071322C" w:rsidP="004D0971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Scrie</w:t>
      </w:r>
      <w:r w:rsidR="004D0971" w:rsidRPr="00477C12">
        <w:rPr>
          <w:rFonts w:ascii="Times New Roman" w:hAnsi="Times New Roman"/>
          <w:sz w:val="24"/>
          <w:szCs w:val="24"/>
          <w:lang w:val="ro-RO"/>
        </w:rPr>
        <w:t xml:space="preserve"> codul componentelor aplica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="004D0971" w:rsidRPr="00477C12">
        <w:rPr>
          <w:rFonts w:ascii="Times New Roman" w:hAnsi="Times New Roman"/>
          <w:sz w:val="24"/>
          <w:szCs w:val="24"/>
          <w:lang w:val="ro-RO"/>
        </w:rPr>
        <w:t>iei în baza specifica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="004D0971" w:rsidRPr="00477C12">
        <w:rPr>
          <w:rFonts w:ascii="Times New Roman" w:hAnsi="Times New Roman"/>
          <w:sz w:val="24"/>
          <w:szCs w:val="24"/>
          <w:lang w:val="ro-RO"/>
        </w:rPr>
        <w:t>iilor la nivel de modul;</w:t>
      </w:r>
    </w:p>
    <w:p w:rsidR="004D0971" w:rsidRPr="00477C12" w:rsidRDefault="004D0971" w:rsidP="004D0971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Realizează depănarea modulelor aplica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iei cu folosirea mijloacelor specializate;</w:t>
      </w:r>
    </w:p>
    <w:p w:rsidR="004D0971" w:rsidRPr="00477C12" w:rsidRDefault="004D0971" w:rsidP="004D0971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Execută testarea componentelor aplica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iei;</w:t>
      </w:r>
    </w:p>
    <w:p w:rsidR="004D0971" w:rsidRPr="00477C12" w:rsidRDefault="004D0971" w:rsidP="004D0971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Integr</w:t>
      </w:r>
      <w:r w:rsidR="000019A8">
        <w:rPr>
          <w:rFonts w:ascii="Times New Roman" w:hAnsi="Times New Roman"/>
          <w:sz w:val="24"/>
          <w:szCs w:val="24"/>
          <w:lang w:val="ro-RO"/>
        </w:rPr>
        <w:t>ează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 module / componente în sistemul informatic;</w:t>
      </w:r>
    </w:p>
    <w:p w:rsidR="004D0971" w:rsidRPr="00477C12" w:rsidRDefault="004D0971" w:rsidP="000019A8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Elabore</w:t>
      </w:r>
      <w:r w:rsidR="000019A8">
        <w:rPr>
          <w:rFonts w:ascii="Times New Roman" w:hAnsi="Times New Roman"/>
          <w:sz w:val="24"/>
          <w:szCs w:val="24"/>
          <w:lang w:val="ro-RO"/>
        </w:rPr>
        <w:t>ază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 documenta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</w:t>
      </w:r>
      <w:r w:rsidR="000019A8">
        <w:rPr>
          <w:rFonts w:ascii="Times New Roman" w:hAnsi="Times New Roman"/>
          <w:sz w:val="24"/>
          <w:szCs w:val="24"/>
          <w:lang w:val="ro-RO"/>
        </w:rPr>
        <w:t>a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 tehnic</w:t>
      </w:r>
      <w:r w:rsidR="000019A8">
        <w:rPr>
          <w:rFonts w:ascii="Times New Roman" w:hAnsi="Times New Roman"/>
          <w:sz w:val="24"/>
          <w:szCs w:val="24"/>
          <w:lang w:val="ro-RO"/>
        </w:rPr>
        <w:t>ă</w:t>
      </w:r>
      <w:r w:rsidRPr="00477C12">
        <w:rPr>
          <w:rFonts w:ascii="Times New Roman" w:hAnsi="Times New Roman"/>
          <w:sz w:val="24"/>
          <w:szCs w:val="24"/>
          <w:lang w:val="ro-RO"/>
        </w:rPr>
        <w:t>;</w:t>
      </w:r>
    </w:p>
    <w:p w:rsidR="004D0971" w:rsidRPr="00477C12" w:rsidRDefault="004D0971" w:rsidP="000019A8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lastRenderedPageBreak/>
        <w:t>Realiz</w:t>
      </w:r>
      <w:r w:rsidR="000019A8">
        <w:rPr>
          <w:rFonts w:ascii="Times New Roman" w:hAnsi="Times New Roman"/>
          <w:sz w:val="24"/>
          <w:szCs w:val="24"/>
          <w:lang w:val="ro-RO"/>
        </w:rPr>
        <w:t xml:space="preserve">ează </w:t>
      </w:r>
      <w:r w:rsidRPr="00477C12">
        <w:rPr>
          <w:rFonts w:ascii="Times New Roman" w:hAnsi="Times New Roman"/>
          <w:sz w:val="24"/>
          <w:szCs w:val="24"/>
          <w:lang w:val="ro-RO"/>
        </w:rPr>
        <w:t>căut</w:t>
      </w:r>
      <w:r w:rsidR="000019A8">
        <w:rPr>
          <w:rFonts w:ascii="Times New Roman" w:hAnsi="Times New Roman"/>
          <w:sz w:val="24"/>
          <w:szCs w:val="24"/>
          <w:lang w:val="ro-RO"/>
        </w:rPr>
        <w:t>are</w:t>
      </w:r>
      <w:r w:rsidR="0071322C">
        <w:rPr>
          <w:rFonts w:ascii="Times New Roman" w:hAnsi="Times New Roman"/>
          <w:sz w:val="24"/>
          <w:szCs w:val="24"/>
          <w:lang w:val="ro-RO"/>
        </w:rPr>
        <w:t>a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utiliz</w:t>
      </w:r>
      <w:r w:rsidR="000019A8">
        <w:rPr>
          <w:rFonts w:ascii="Times New Roman" w:hAnsi="Times New Roman"/>
          <w:sz w:val="24"/>
          <w:szCs w:val="24"/>
          <w:lang w:val="ro-RO"/>
        </w:rPr>
        <w:t>are</w:t>
      </w:r>
      <w:r w:rsidR="0071322C">
        <w:rPr>
          <w:rFonts w:ascii="Times New Roman" w:hAnsi="Times New Roman"/>
          <w:sz w:val="24"/>
          <w:szCs w:val="24"/>
          <w:lang w:val="ro-RO"/>
        </w:rPr>
        <w:t>a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 eficient</w:t>
      </w:r>
      <w:r w:rsidR="000019A8">
        <w:rPr>
          <w:rFonts w:ascii="Times New Roman" w:hAnsi="Times New Roman"/>
          <w:sz w:val="24"/>
          <w:szCs w:val="24"/>
          <w:lang w:val="ro-RO"/>
        </w:rPr>
        <w:t>ă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 a informa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iei, necesare pentru  efectuarea sarcinilor profesionale;</w:t>
      </w:r>
    </w:p>
    <w:p w:rsidR="004D0971" w:rsidRPr="00477C12" w:rsidRDefault="0071322C" w:rsidP="004D0971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Posedă c</w:t>
      </w:r>
      <w:r w:rsidR="004D0971" w:rsidRPr="0071322C">
        <w:rPr>
          <w:rFonts w:ascii="Times New Roman" w:hAnsi="Times New Roman"/>
          <w:sz w:val="24"/>
          <w:szCs w:val="24"/>
          <w:lang w:val="ro-RO"/>
        </w:rPr>
        <w:t>apacitatea</w:t>
      </w:r>
      <w:r w:rsidR="004D0971" w:rsidRPr="00477C12">
        <w:rPr>
          <w:rFonts w:ascii="Times New Roman" w:hAnsi="Times New Roman"/>
          <w:sz w:val="24"/>
          <w:szCs w:val="24"/>
          <w:lang w:val="ro-RO"/>
        </w:rPr>
        <w:t xml:space="preserve"> de a lucra în echipă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="004D0971" w:rsidRPr="00477C12">
        <w:rPr>
          <w:rFonts w:ascii="Times New Roman" w:hAnsi="Times New Roman"/>
          <w:sz w:val="24"/>
          <w:szCs w:val="24"/>
          <w:lang w:val="ro-RO"/>
        </w:rPr>
        <w:t>i de a lua responsabilitatea pentru lucrul membrilor echipei, pentru rezultatul îndeplinirii sarcinilor de lucru;</w:t>
      </w:r>
    </w:p>
    <w:p w:rsidR="004D0971" w:rsidRPr="00477C12" w:rsidRDefault="004D0971" w:rsidP="004D0971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Cunoa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te perspectiva dezvoltării noilor tehnologii din domeniu sistemelor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calculatoarelor.</w:t>
      </w:r>
    </w:p>
    <w:p w:rsidR="004D0971" w:rsidRPr="00477C12" w:rsidRDefault="004D0971" w:rsidP="004D0971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D0971" w:rsidRPr="00477C12" w:rsidRDefault="004D0971" w:rsidP="004D0971">
      <w:pPr>
        <w:pStyle w:val="ListParagraph"/>
        <w:numPr>
          <w:ilvl w:val="1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77C12">
        <w:rPr>
          <w:rFonts w:ascii="Times New Roman" w:hAnsi="Times New Roman"/>
          <w:b/>
          <w:sz w:val="24"/>
          <w:szCs w:val="24"/>
          <w:lang w:val="ro-RO"/>
        </w:rPr>
        <w:t xml:space="preserve">Instrumente </w:t>
      </w:r>
      <w:r w:rsidR="00E77927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>i materiale</w:t>
      </w:r>
    </w:p>
    <w:p w:rsidR="004D0971" w:rsidRPr="00477C12" w:rsidRDefault="004D0971" w:rsidP="004D0971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Actele normative ale Republicii Moldova referitoare la activitatea profesională;</w:t>
      </w:r>
    </w:p>
    <w:p w:rsidR="004D0971" w:rsidRPr="00477C12" w:rsidRDefault="004D0971" w:rsidP="004D0971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Tehnică de calcul cu soft-uri aplicative necesare activită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ilor de proiectare, raportare etc. pentru îndeplinirea obliga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iunilor de muncă.</w:t>
      </w:r>
    </w:p>
    <w:p w:rsidR="004D0971" w:rsidRPr="00477C12" w:rsidRDefault="004D0971" w:rsidP="004D0971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Laboratoare de:</w:t>
      </w:r>
    </w:p>
    <w:p w:rsidR="004D0971" w:rsidRPr="00477C12" w:rsidRDefault="004D0971" w:rsidP="004D0971">
      <w:pPr>
        <w:pStyle w:val="ListParagraph"/>
        <w:numPr>
          <w:ilvl w:val="1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Programare aplicată;</w:t>
      </w:r>
    </w:p>
    <w:p w:rsidR="004D0971" w:rsidRPr="00477C12" w:rsidRDefault="004D0971" w:rsidP="004D0971">
      <w:pPr>
        <w:pStyle w:val="ListParagraph"/>
        <w:numPr>
          <w:ilvl w:val="1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Tehnologia elaborării bazelor de date;</w:t>
      </w:r>
    </w:p>
    <w:p w:rsidR="004D0971" w:rsidRPr="00477C12" w:rsidRDefault="004D0971" w:rsidP="004D0971">
      <w:pPr>
        <w:pStyle w:val="ListParagraph"/>
        <w:numPr>
          <w:ilvl w:val="1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Mentenan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a sistemelor de calcul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a re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elelor;</w:t>
      </w:r>
    </w:p>
    <w:p w:rsidR="004D0971" w:rsidRPr="00477C12" w:rsidRDefault="004D0971" w:rsidP="004D0971">
      <w:pPr>
        <w:pStyle w:val="ListParagraph"/>
        <w:numPr>
          <w:ilvl w:val="1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Sisteme informa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ionale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comunica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ionale;</w:t>
      </w:r>
    </w:p>
    <w:p w:rsidR="004D0971" w:rsidRPr="00477C12" w:rsidRDefault="004D0971" w:rsidP="004D0971">
      <w:pPr>
        <w:pStyle w:val="ListParagraph"/>
        <w:numPr>
          <w:ilvl w:val="1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Managementul proiectelor.</w:t>
      </w:r>
    </w:p>
    <w:p w:rsidR="00DF4463" w:rsidRPr="00477C12" w:rsidRDefault="00DF4463" w:rsidP="00DF4463">
      <w:pPr>
        <w:pStyle w:val="ListParagraph"/>
        <w:tabs>
          <w:tab w:val="left" w:pos="284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51A62" w:rsidRPr="00477C12" w:rsidRDefault="00351A62" w:rsidP="005215CE">
      <w:pPr>
        <w:pStyle w:val="ListParagraph"/>
        <w:numPr>
          <w:ilvl w:val="1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77C12">
        <w:rPr>
          <w:rFonts w:ascii="Times New Roman" w:hAnsi="Times New Roman"/>
          <w:b/>
          <w:sz w:val="24"/>
          <w:szCs w:val="24"/>
          <w:lang w:val="ro-RO"/>
        </w:rPr>
        <w:t>Tendin</w:t>
      </w:r>
      <w:r w:rsidR="00E77927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 xml:space="preserve">e </w:t>
      </w:r>
      <w:r w:rsidR="00E77927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>i perspective de dezvoltare profesională</w:t>
      </w:r>
    </w:p>
    <w:p w:rsidR="00351A62" w:rsidRPr="00477C12" w:rsidRDefault="00351A62" w:rsidP="00351A62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Necesită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ile proprii de instruire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de perfec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ionare se realizează permanent cu discernământ.</w:t>
      </w:r>
    </w:p>
    <w:p w:rsidR="00351A62" w:rsidRPr="00477C12" w:rsidRDefault="00351A62" w:rsidP="00351A62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Autoinstruirea se face în mod permanent.</w:t>
      </w:r>
    </w:p>
    <w:p w:rsidR="00351A62" w:rsidRPr="00477C12" w:rsidRDefault="00351A62" w:rsidP="00351A62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Participarea la diferite forme de instruire, de perfec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ionare profesională 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de specializare este realizată ori de câte ori este necesar, potrivit cerin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elor legale sau în corela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ie cu noută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ile relevante pentru activită</w:t>
      </w:r>
      <w:r w:rsidR="00E77927"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ile desfă</w:t>
      </w:r>
      <w:r w:rsidR="00E77927"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urate.</w:t>
      </w:r>
    </w:p>
    <w:p w:rsidR="00351A62" w:rsidRPr="00477C12" w:rsidRDefault="00351A62">
      <w:pPr>
        <w:rPr>
          <w:rFonts w:ascii="Times New Roman" w:hAnsi="Times New Roman" w:cs="Times New Roman"/>
          <w:sz w:val="24"/>
          <w:szCs w:val="24"/>
        </w:rPr>
      </w:pPr>
      <w:r w:rsidRPr="00477C12">
        <w:rPr>
          <w:rFonts w:ascii="Times New Roman" w:hAnsi="Times New Roman" w:cs="Times New Roman"/>
          <w:sz w:val="24"/>
          <w:szCs w:val="24"/>
        </w:rPr>
        <w:br w:type="page"/>
      </w:r>
    </w:p>
    <w:p w:rsidR="00351A62" w:rsidRPr="00477C12" w:rsidRDefault="00351A62" w:rsidP="00351A62">
      <w:pPr>
        <w:spacing w:after="20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77C12">
        <w:rPr>
          <w:rFonts w:ascii="Times New Roman" w:hAnsi="Times New Roman" w:cs="Times New Roman"/>
          <w:b/>
          <w:caps/>
          <w:sz w:val="24"/>
          <w:szCs w:val="24"/>
        </w:rPr>
        <w:lastRenderedPageBreak/>
        <w:t>Descrierea finalită</w:t>
      </w:r>
      <w:r w:rsidR="00E77927">
        <w:rPr>
          <w:rFonts w:ascii="Times New Roman" w:hAnsi="Times New Roman" w:cs="Times New Roman"/>
          <w:b/>
          <w:caps/>
          <w:sz w:val="24"/>
          <w:szCs w:val="24"/>
        </w:rPr>
        <w:t>ţ</w:t>
      </w:r>
      <w:r w:rsidRPr="00477C12">
        <w:rPr>
          <w:rFonts w:ascii="Times New Roman" w:hAnsi="Times New Roman" w:cs="Times New Roman"/>
          <w:b/>
          <w:caps/>
          <w:sz w:val="24"/>
          <w:szCs w:val="24"/>
        </w:rPr>
        <w:t xml:space="preserve">ilor de studiu </w:t>
      </w:r>
      <w:r w:rsidR="00E77927">
        <w:rPr>
          <w:rFonts w:ascii="Times New Roman" w:hAnsi="Times New Roman" w:cs="Times New Roman"/>
          <w:b/>
          <w:caps/>
          <w:sz w:val="24"/>
          <w:szCs w:val="24"/>
        </w:rPr>
        <w:t>ş</w:t>
      </w:r>
      <w:r w:rsidRPr="00477C12">
        <w:rPr>
          <w:rFonts w:ascii="Times New Roman" w:hAnsi="Times New Roman" w:cs="Times New Roman"/>
          <w:b/>
          <w:caps/>
          <w:sz w:val="24"/>
          <w:szCs w:val="24"/>
        </w:rPr>
        <w:t>i a competen</w:t>
      </w:r>
      <w:r w:rsidR="00E77927">
        <w:rPr>
          <w:rFonts w:ascii="Times New Roman" w:hAnsi="Times New Roman" w:cs="Times New Roman"/>
          <w:b/>
          <w:caps/>
          <w:sz w:val="24"/>
          <w:szCs w:val="24"/>
        </w:rPr>
        <w:t>ţ</w:t>
      </w:r>
      <w:r w:rsidRPr="00477C12">
        <w:rPr>
          <w:rFonts w:ascii="Times New Roman" w:hAnsi="Times New Roman" w:cs="Times New Roman"/>
          <w:b/>
          <w:caps/>
          <w:sz w:val="24"/>
          <w:szCs w:val="24"/>
        </w:rPr>
        <w:t>elor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438"/>
      </w:tblGrid>
      <w:tr w:rsidR="00351A62" w:rsidRPr="00477C12" w:rsidTr="00C52E2A">
        <w:tc>
          <w:tcPr>
            <w:tcW w:w="9606" w:type="dxa"/>
            <w:gridSpan w:val="2"/>
            <w:vAlign w:val="center"/>
          </w:tcPr>
          <w:p w:rsidR="00C52E2A" w:rsidRPr="00C52E2A" w:rsidRDefault="00C52E2A" w:rsidP="00C52E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51A62" w:rsidRPr="00477C12" w:rsidRDefault="00351A62" w:rsidP="00C52E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Competen</w:t>
            </w:r>
            <w:r w:rsidR="00E77927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transversale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(CT)</w:t>
            </w:r>
          </w:p>
        </w:tc>
      </w:tr>
      <w:tr w:rsidR="00351A62" w:rsidRPr="00477C12" w:rsidTr="00351A62">
        <w:tc>
          <w:tcPr>
            <w:tcW w:w="3168" w:type="dxa"/>
          </w:tcPr>
          <w:p w:rsidR="00351A62" w:rsidRPr="00477C12" w:rsidRDefault="00351A62" w:rsidP="00C52E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Descriptori generici ai competen</w:t>
            </w:r>
            <w:r w:rsidR="00E77927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elor transversale </w:t>
            </w:r>
          </w:p>
        </w:tc>
        <w:tc>
          <w:tcPr>
            <w:tcW w:w="6438" w:type="dxa"/>
            <w:vAlign w:val="center"/>
          </w:tcPr>
          <w:p w:rsidR="00351A62" w:rsidRPr="00477C12" w:rsidRDefault="00351A62" w:rsidP="00C52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Finalită</w:t>
            </w:r>
            <w:r w:rsidR="00E77927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i de studiu</w:t>
            </w:r>
          </w:p>
        </w:tc>
      </w:tr>
      <w:tr w:rsidR="00351A62" w:rsidRPr="00477C12" w:rsidTr="00351A62">
        <w:tc>
          <w:tcPr>
            <w:tcW w:w="3168" w:type="dxa"/>
          </w:tcPr>
          <w:p w:rsidR="00351A62" w:rsidRPr="00477C12" w:rsidRDefault="00351A62" w:rsidP="00C52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="009D600C" w:rsidRPr="00477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.1. Competen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e de dezvoltare personală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profesională.</w:t>
            </w:r>
          </w:p>
        </w:tc>
        <w:tc>
          <w:tcPr>
            <w:tcW w:w="6438" w:type="dxa"/>
          </w:tcPr>
          <w:p w:rsidR="00351A62" w:rsidRPr="00477C12" w:rsidRDefault="00351A62" w:rsidP="00C52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tientizarea </w:t>
            </w:r>
            <w:r w:rsidR="005215CE" w:rsidRPr="00477C12">
              <w:rPr>
                <w:rFonts w:ascii="Times New Roman" w:hAnsi="Times New Roman" w:cs="Times New Roman"/>
                <w:sz w:val="24"/>
                <w:szCs w:val="24"/>
              </w:rPr>
              <w:t>necesită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5215CE" w:rsidRPr="00477C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 formare continuă, utilizînd documente</w:t>
            </w:r>
            <w:r w:rsidR="005215CE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tipărite, software specializat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 resurse electronice în limba română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i, cel pu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in, într-o limbă de </w:t>
            </w:r>
            <w:r w:rsidR="005215CE" w:rsidRPr="00477C12">
              <w:rPr>
                <w:rFonts w:ascii="Times New Roman" w:hAnsi="Times New Roman" w:cs="Times New Roman"/>
                <w:sz w:val="24"/>
                <w:szCs w:val="24"/>
              </w:rPr>
              <w:t>circula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5215CE" w:rsidRPr="00477C12">
              <w:rPr>
                <w:rFonts w:ascii="Times New Roman" w:hAnsi="Times New Roman" w:cs="Times New Roman"/>
                <w:sz w:val="24"/>
                <w:szCs w:val="24"/>
              </w:rPr>
              <w:t>ieinterna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5215CE" w:rsidRPr="00477C12">
              <w:rPr>
                <w:rFonts w:ascii="Times New Roman" w:hAnsi="Times New Roman" w:cs="Times New Roman"/>
                <w:sz w:val="24"/>
                <w:szCs w:val="24"/>
              </w:rPr>
              <w:t>ională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, pentru dezvoltarea personală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profesională.</w:t>
            </w:r>
          </w:p>
        </w:tc>
      </w:tr>
      <w:tr w:rsidR="00351A62" w:rsidRPr="00477C12" w:rsidTr="00351A62">
        <w:tc>
          <w:tcPr>
            <w:tcW w:w="3168" w:type="dxa"/>
          </w:tcPr>
          <w:p w:rsidR="00351A62" w:rsidRPr="00477C12" w:rsidRDefault="00351A62" w:rsidP="00C52E2A">
            <w:pPr>
              <w:tabs>
                <w:tab w:val="left" w:pos="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CT1.2. Abilită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manageriale/interac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iune socială.</w:t>
            </w:r>
          </w:p>
        </w:tc>
        <w:tc>
          <w:tcPr>
            <w:tcW w:w="6438" w:type="dxa"/>
          </w:tcPr>
          <w:p w:rsidR="00351A62" w:rsidRPr="00477C12" w:rsidRDefault="00351A62" w:rsidP="00C52E2A">
            <w:pPr>
              <w:tabs>
                <w:tab w:val="left" w:pos="5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Familiarizarea cu rolurile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activită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ile specifice muncii în echipă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cu distribuirea de sarcini între membri pe nivele subordonate.</w:t>
            </w:r>
          </w:p>
        </w:tc>
      </w:tr>
      <w:tr w:rsidR="00351A62" w:rsidRPr="00477C12" w:rsidTr="00351A62">
        <w:tc>
          <w:tcPr>
            <w:tcW w:w="3168" w:type="dxa"/>
          </w:tcPr>
          <w:p w:rsidR="00351A62" w:rsidRPr="00477C12" w:rsidRDefault="00351A62" w:rsidP="00C52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="006A2982" w:rsidRPr="00477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600C" w:rsidRPr="00477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Autonomie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responsabilitate în activitate</w:t>
            </w:r>
          </w:p>
        </w:tc>
        <w:tc>
          <w:tcPr>
            <w:tcW w:w="6438" w:type="dxa"/>
          </w:tcPr>
          <w:p w:rsidR="00351A62" w:rsidRPr="00477C12" w:rsidRDefault="00351A62" w:rsidP="00C52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Executarea responsabilă a sarcinilor profesionale în </w:t>
            </w:r>
            <w:r w:rsidR="005215CE" w:rsidRPr="00477C12">
              <w:rPr>
                <w:rFonts w:ascii="Times New Roman" w:hAnsi="Times New Roman" w:cs="Times New Roman"/>
                <w:sz w:val="24"/>
                <w:szCs w:val="24"/>
              </w:rPr>
              <w:t>condi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5215CE" w:rsidRPr="00477C12">
              <w:rPr>
                <w:rFonts w:ascii="Times New Roman" w:hAnsi="Times New Roman" w:cs="Times New Roman"/>
                <w:sz w:val="24"/>
                <w:szCs w:val="24"/>
              </w:rPr>
              <w:t>iile unei autonomii restrî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nse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asisten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ă calificată.</w:t>
            </w:r>
          </w:p>
        </w:tc>
      </w:tr>
      <w:tr w:rsidR="00351A62" w:rsidRPr="00477C12" w:rsidTr="00C52E2A">
        <w:tc>
          <w:tcPr>
            <w:tcW w:w="9606" w:type="dxa"/>
            <w:gridSpan w:val="2"/>
            <w:vAlign w:val="center"/>
          </w:tcPr>
          <w:p w:rsidR="00C52E2A" w:rsidRPr="00C52E2A" w:rsidRDefault="00C52E2A" w:rsidP="00C52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51A62" w:rsidRPr="00477C12" w:rsidRDefault="00351A62" w:rsidP="00C52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Competen</w:t>
            </w:r>
            <w:r w:rsidR="00E77927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profesionale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(CP)</w:t>
            </w:r>
          </w:p>
        </w:tc>
      </w:tr>
      <w:tr w:rsidR="00351A62" w:rsidRPr="00477C12" w:rsidTr="00351A62">
        <w:tc>
          <w:tcPr>
            <w:tcW w:w="3168" w:type="dxa"/>
          </w:tcPr>
          <w:p w:rsidR="00351A62" w:rsidRPr="00477C12" w:rsidRDefault="00351A62" w:rsidP="00351A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Descriptori generici ai competen</w:t>
            </w:r>
            <w:r w:rsidR="00E77927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elor profesionale</w:t>
            </w:r>
          </w:p>
        </w:tc>
        <w:tc>
          <w:tcPr>
            <w:tcW w:w="6438" w:type="dxa"/>
            <w:vAlign w:val="center"/>
          </w:tcPr>
          <w:p w:rsidR="00351A62" w:rsidRPr="00477C12" w:rsidRDefault="00351A62" w:rsidP="00351A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Finalită</w:t>
            </w:r>
            <w:r w:rsidR="00E77927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i de studiu</w:t>
            </w:r>
          </w:p>
        </w:tc>
      </w:tr>
      <w:tr w:rsidR="00351A62" w:rsidRPr="00477C12" w:rsidTr="00351A62">
        <w:tc>
          <w:tcPr>
            <w:tcW w:w="3168" w:type="dxa"/>
          </w:tcPr>
          <w:p w:rsidR="00351A62" w:rsidRPr="00477C12" w:rsidRDefault="00351A62" w:rsidP="00C52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CP2.3. Conduită creativ-inovativă.</w:t>
            </w:r>
          </w:p>
        </w:tc>
        <w:tc>
          <w:tcPr>
            <w:tcW w:w="6438" w:type="dxa"/>
          </w:tcPr>
          <w:p w:rsidR="00351A62" w:rsidRPr="00477C12" w:rsidRDefault="00351A62" w:rsidP="00C52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Elaborarea de proiecte profesionale cu utilizarea unor principii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m</w:t>
            </w:r>
            <w:r w:rsidR="00D02618" w:rsidRPr="00477C12">
              <w:rPr>
                <w:rFonts w:ascii="Times New Roman" w:hAnsi="Times New Roman" w:cs="Times New Roman"/>
                <w:sz w:val="24"/>
                <w:szCs w:val="24"/>
              </w:rPr>
              <w:t>etode bine cunoscute în domeniu</w:t>
            </w:r>
            <w:r w:rsidR="00776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618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elaborarea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D02618" w:rsidRPr="00477C12">
              <w:rPr>
                <w:rFonts w:ascii="Times New Roman" w:hAnsi="Times New Roman" w:cs="Times New Roman"/>
                <w:sz w:val="24"/>
                <w:szCs w:val="24"/>
              </w:rPr>
              <w:t>i analiza produselor program.</w:t>
            </w:r>
          </w:p>
        </w:tc>
      </w:tr>
      <w:tr w:rsidR="00351A62" w:rsidRPr="00477C12" w:rsidTr="00351A62">
        <w:tc>
          <w:tcPr>
            <w:tcW w:w="3168" w:type="dxa"/>
          </w:tcPr>
          <w:p w:rsidR="00351A62" w:rsidRPr="00477C12" w:rsidRDefault="00351A62" w:rsidP="00C52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CP2.2. Reflec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ie critică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constructivă</w:t>
            </w:r>
          </w:p>
        </w:tc>
        <w:tc>
          <w:tcPr>
            <w:tcW w:w="6438" w:type="dxa"/>
          </w:tcPr>
          <w:p w:rsidR="00351A62" w:rsidRPr="00477C12" w:rsidRDefault="00351A62" w:rsidP="00C52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Utilizarea adecvată de criterii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metode standard de evaluare a calită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02618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produselor program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 a limitelor de aplicare a unor procese, proiecte, programe, metode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teorii.</w:t>
            </w:r>
          </w:p>
        </w:tc>
      </w:tr>
      <w:tr w:rsidR="00351A62" w:rsidRPr="00477C12" w:rsidTr="00C52E2A">
        <w:trPr>
          <w:trHeight w:val="830"/>
        </w:trPr>
        <w:tc>
          <w:tcPr>
            <w:tcW w:w="3168" w:type="dxa"/>
          </w:tcPr>
          <w:p w:rsidR="00351A62" w:rsidRPr="00477C12" w:rsidRDefault="00351A62" w:rsidP="00C52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CP2.1. Aplicare, transfer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rezolvare de probleme.</w:t>
            </w:r>
          </w:p>
        </w:tc>
        <w:tc>
          <w:tcPr>
            <w:tcW w:w="6438" w:type="dxa"/>
          </w:tcPr>
          <w:p w:rsidR="00351A62" w:rsidRDefault="00351A62" w:rsidP="00C52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Utilizarea cuno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elor de bază pentru rezolvarea problemelor profesionale bine definite, tipice domeniului în condi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 de asisten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ă calificată.</w:t>
            </w:r>
          </w:p>
          <w:p w:rsidR="00C52E2A" w:rsidRPr="00477C12" w:rsidRDefault="00C52E2A" w:rsidP="00C52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62" w:rsidRPr="00477C12" w:rsidTr="00351A62">
        <w:tc>
          <w:tcPr>
            <w:tcW w:w="3168" w:type="dxa"/>
          </w:tcPr>
          <w:p w:rsidR="00351A62" w:rsidRPr="00477C12" w:rsidRDefault="00351A62" w:rsidP="00C52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CP1.2. Explica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interpretare</w:t>
            </w:r>
          </w:p>
          <w:p w:rsidR="00351A62" w:rsidRPr="00477C12" w:rsidRDefault="00351A62" w:rsidP="00C52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351A62" w:rsidRPr="00477C12" w:rsidRDefault="00351A62" w:rsidP="00C52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Utilizarea cuno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elor de bază pentru explicarea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 interpretarea </w:t>
            </w:r>
            <w:r w:rsidR="008B2219" w:rsidRPr="00477C12">
              <w:rPr>
                <w:rFonts w:ascii="Times New Roman" w:hAnsi="Times New Roman" w:cs="Times New Roman"/>
                <w:sz w:val="24"/>
                <w:szCs w:val="24"/>
              </w:rPr>
              <w:t>diverselor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tipuri de concepte, situa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ii, procese, proiecte asociate domeniului.</w:t>
            </w:r>
          </w:p>
        </w:tc>
      </w:tr>
      <w:tr w:rsidR="00351A62" w:rsidRPr="00477C12" w:rsidTr="00351A62">
        <w:tc>
          <w:tcPr>
            <w:tcW w:w="3168" w:type="dxa"/>
          </w:tcPr>
          <w:p w:rsidR="00351A62" w:rsidRPr="00477C12" w:rsidRDefault="00351A62" w:rsidP="00C52E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CP1.1. Cunoa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terea, în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elegerea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 utilizarea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limbajului specific</w:t>
            </w:r>
          </w:p>
        </w:tc>
        <w:tc>
          <w:tcPr>
            <w:tcW w:w="6438" w:type="dxa"/>
          </w:tcPr>
          <w:p w:rsidR="00351A62" w:rsidRPr="00477C12" w:rsidRDefault="00351A62" w:rsidP="00C52E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Cunoa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77678E">
              <w:rPr>
                <w:rFonts w:ascii="Times New Roman" w:hAnsi="Times New Roman" w:cs="Times New Roman"/>
                <w:sz w:val="24"/>
                <w:szCs w:val="24"/>
              </w:rPr>
              <w:t xml:space="preserve">terea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7767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în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elegerea conceptelor, teoriilor 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 metodelor de bază ale domeniului, utilizarea lor adecvată în comunicarea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profesională.</w:t>
            </w:r>
          </w:p>
        </w:tc>
      </w:tr>
    </w:tbl>
    <w:p w:rsidR="00351A62" w:rsidRPr="00477C12" w:rsidRDefault="00351A62" w:rsidP="00351A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477C12">
        <w:rPr>
          <w:rFonts w:ascii="Times New Roman" w:hAnsi="Times New Roman" w:cs="Times New Roman"/>
          <w:b/>
          <w:caps/>
          <w:sz w:val="24"/>
          <w:szCs w:val="24"/>
        </w:rPr>
        <w:t>Descrierea extinsă a finalită</w:t>
      </w:r>
      <w:r w:rsidR="00E77927">
        <w:rPr>
          <w:rFonts w:ascii="Times New Roman" w:hAnsi="Times New Roman" w:cs="Times New Roman"/>
          <w:b/>
          <w:caps/>
          <w:sz w:val="24"/>
          <w:szCs w:val="24"/>
        </w:rPr>
        <w:t>ţ</w:t>
      </w:r>
      <w:r w:rsidRPr="00477C12">
        <w:rPr>
          <w:rFonts w:ascii="Times New Roman" w:hAnsi="Times New Roman" w:cs="Times New Roman"/>
          <w:b/>
          <w:caps/>
          <w:sz w:val="24"/>
          <w:szCs w:val="24"/>
        </w:rPr>
        <w:t xml:space="preserve">ilor de studiu </w:t>
      </w:r>
      <w:r w:rsidR="00E77927">
        <w:rPr>
          <w:rFonts w:ascii="Times New Roman" w:hAnsi="Times New Roman" w:cs="Times New Roman"/>
          <w:b/>
          <w:caps/>
          <w:sz w:val="24"/>
          <w:szCs w:val="24"/>
        </w:rPr>
        <w:t>ş</w:t>
      </w:r>
      <w:r w:rsidRPr="00477C12">
        <w:rPr>
          <w:rFonts w:ascii="Times New Roman" w:hAnsi="Times New Roman" w:cs="Times New Roman"/>
          <w:b/>
          <w:caps/>
          <w:sz w:val="24"/>
          <w:szCs w:val="24"/>
        </w:rPr>
        <w:t>i competen</w:t>
      </w:r>
      <w:r w:rsidR="00E77927">
        <w:rPr>
          <w:rFonts w:ascii="Times New Roman" w:hAnsi="Times New Roman" w:cs="Times New Roman"/>
          <w:b/>
          <w:caps/>
          <w:sz w:val="24"/>
          <w:szCs w:val="24"/>
        </w:rPr>
        <w:t>ţ</w:t>
      </w:r>
      <w:r w:rsidRPr="00477C12">
        <w:rPr>
          <w:rFonts w:ascii="Times New Roman" w:hAnsi="Times New Roman" w:cs="Times New Roman"/>
          <w:b/>
          <w:caps/>
          <w:sz w:val="24"/>
          <w:szCs w:val="24"/>
        </w:rPr>
        <w:t>elor profesionale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3867"/>
        <w:gridCol w:w="3118"/>
      </w:tblGrid>
      <w:tr w:rsidR="00351A62" w:rsidRPr="00477C12" w:rsidTr="00351A62">
        <w:trPr>
          <w:trHeight w:val="396"/>
        </w:trPr>
        <w:tc>
          <w:tcPr>
            <w:tcW w:w="2796" w:type="dxa"/>
            <w:shd w:val="clear" w:color="auto" w:fill="FFFFFF"/>
            <w:vAlign w:val="center"/>
          </w:tcPr>
          <w:p w:rsidR="00351A62" w:rsidRPr="00477C12" w:rsidRDefault="00351A62" w:rsidP="00351A62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477C12">
              <w:rPr>
                <w:b/>
                <w:lang w:val="ro-RO"/>
              </w:rPr>
              <w:t>CP2.3. Conduită creativ-inovativă.</w:t>
            </w:r>
          </w:p>
        </w:tc>
        <w:tc>
          <w:tcPr>
            <w:tcW w:w="6985" w:type="dxa"/>
            <w:gridSpan w:val="2"/>
            <w:shd w:val="clear" w:color="auto" w:fill="FFFFFF"/>
            <w:vAlign w:val="center"/>
          </w:tcPr>
          <w:p w:rsidR="00351A62" w:rsidRPr="00477C12" w:rsidRDefault="0027689C" w:rsidP="00351A62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477C12">
              <w:rPr>
                <w:b/>
                <w:lang w:val="ro-RO"/>
              </w:rPr>
              <w:t xml:space="preserve">Elaborarea de proiecte profesionale cu utilizarea unor principii </w:t>
            </w:r>
            <w:r w:rsidR="00E77927">
              <w:rPr>
                <w:b/>
                <w:lang w:val="ro-RO"/>
              </w:rPr>
              <w:t>ş</w:t>
            </w:r>
            <w:r w:rsidRPr="00477C12">
              <w:rPr>
                <w:b/>
                <w:lang w:val="ro-RO"/>
              </w:rPr>
              <w:t>i metode bine cunoscute în domeniu</w:t>
            </w:r>
            <w:r w:rsidR="0077678E">
              <w:rPr>
                <w:b/>
                <w:lang w:val="ro-RO"/>
              </w:rPr>
              <w:t>,</w:t>
            </w:r>
            <w:r w:rsidRPr="00477C12">
              <w:rPr>
                <w:b/>
                <w:lang w:val="ro-RO"/>
              </w:rPr>
              <w:t xml:space="preserve"> elaborarea </w:t>
            </w:r>
            <w:r w:rsidR="00E77927">
              <w:rPr>
                <w:b/>
                <w:lang w:val="ro-RO"/>
              </w:rPr>
              <w:t>ş</w:t>
            </w:r>
            <w:r w:rsidRPr="00477C12">
              <w:rPr>
                <w:b/>
                <w:lang w:val="ro-RO"/>
              </w:rPr>
              <w:t>i analiza produselor program.</w:t>
            </w:r>
          </w:p>
        </w:tc>
      </w:tr>
      <w:tr w:rsidR="00351A62" w:rsidRPr="00477C12" w:rsidTr="00351A62">
        <w:trPr>
          <w:trHeight w:val="396"/>
        </w:trPr>
        <w:tc>
          <w:tcPr>
            <w:tcW w:w="2796" w:type="dxa"/>
            <w:shd w:val="clear" w:color="auto" w:fill="FFFFFF"/>
            <w:vAlign w:val="center"/>
          </w:tcPr>
          <w:p w:rsidR="00351A62" w:rsidRPr="00477C12" w:rsidRDefault="00351A62" w:rsidP="00351A62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477C12">
              <w:rPr>
                <w:b/>
                <w:bCs/>
                <w:lang w:val="ro-RO"/>
              </w:rPr>
              <w:t>Atitudini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351A62" w:rsidRPr="00477C12" w:rsidRDefault="00351A62" w:rsidP="00351A62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477C12">
              <w:rPr>
                <w:b/>
                <w:bCs/>
                <w:lang w:val="ro-RO"/>
              </w:rPr>
              <w:t>Abilită</w:t>
            </w:r>
            <w:r w:rsidR="00E77927">
              <w:rPr>
                <w:b/>
                <w:bCs/>
                <w:lang w:val="ro-RO"/>
              </w:rPr>
              <w:t>ţ</w:t>
            </w:r>
            <w:r w:rsidRPr="00477C12">
              <w:rPr>
                <w:b/>
                <w:bCs/>
                <w:lang w:val="ro-RO"/>
              </w:rPr>
              <w:t>i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51A62" w:rsidRPr="00477C12" w:rsidRDefault="00351A62" w:rsidP="00351A62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477C12">
              <w:rPr>
                <w:b/>
                <w:bCs/>
                <w:lang w:val="ro-RO"/>
              </w:rPr>
              <w:t>Cuno</w:t>
            </w:r>
            <w:r w:rsidR="00E77927">
              <w:rPr>
                <w:b/>
                <w:bCs/>
                <w:lang w:val="ro-RO"/>
              </w:rPr>
              <w:t>ş</w:t>
            </w:r>
            <w:r w:rsidRPr="00477C12">
              <w:rPr>
                <w:b/>
                <w:bCs/>
                <w:lang w:val="ro-RO"/>
              </w:rPr>
              <w:t>tin</w:t>
            </w:r>
            <w:r w:rsidR="00E77927">
              <w:rPr>
                <w:b/>
                <w:bCs/>
                <w:lang w:val="ro-RO"/>
              </w:rPr>
              <w:t>ţ</w:t>
            </w:r>
            <w:r w:rsidRPr="00477C12">
              <w:rPr>
                <w:b/>
                <w:bCs/>
                <w:lang w:val="ro-RO"/>
              </w:rPr>
              <w:t>e</w:t>
            </w:r>
          </w:p>
        </w:tc>
      </w:tr>
      <w:tr w:rsidR="00351A62" w:rsidRPr="00477C12" w:rsidTr="00351A62">
        <w:trPr>
          <w:trHeight w:val="396"/>
        </w:trPr>
        <w:tc>
          <w:tcPr>
            <w:tcW w:w="2796" w:type="dxa"/>
            <w:shd w:val="clear" w:color="auto" w:fill="FFFFFF"/>
          </w:tcPr>
          <w:p w:rsidR="00351A62" w:rsidRPr="00477C12" w:rsidRDefault="00351A62" w:rsidP="0027689C">
            <w:pPr>
              <w:pStyle w:val="1"/>
              <w:shd w:val="clear" w:color="auto" w:fill="auto"/>
              <w:tabs>
                <w:tab w:val="left" w:pos="478"/>
              </w:tabs>
              <w:spacing w:before="0" w:line="276" w:lineRule="auto"/>
              <w:ind w:firstLine="0"/>
              <w:jc w:val="left"/>
              <w:rPr>
                <w:rStyle w:val="31"/>
                <w:color w:val="000000"/>
                <w:sz w:val="24"/>
                <w:szCs w:val="24"/>
                <w:lang w:val="ro-RO"/>
              </w:rPr>
            </w:pPr>
            <w:r w:rsidRPr="00477C12">
              <w:rPr>
                <w:rStyle w:val="31"/>
                <w:color w:val="000000"/>
                <w:sz w:val="24"/>
                <w:szCs w:val="24"/>
                <w:lang w:val="ro-RO"/>
              </w:rPr>
              <w:t>1. Asumarea responsabilită</w:t>
            </w:r>
            <w:r w:rsidR="00E77927">
              <w:rPr>
                <w:rStyle w:val="31"/>
                <w:color w:val="000000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31"/>
                <w:color w:val="000000"/>
                <w:sz w:val="24"/>
                <w:szCs w:val="24"/>
                <w:lang w:val="ro-RO"/>
              </w:rPr>
              <w:t xml:space="preserve">ii în alegerea </w:t>
            </w:r>
            <w:r w:rsidR="00E77927">
              <w:rPr>
                <w:rStyle w:val="31"/>
                <w:color w:val="000000"/>
                <w:sz w:val="24"/>
                <w:szCs w:val="24"/>
                <w:lang w:val="ro-RO"/>
              </w:rPr>
              <w:t>ş</w:t>
            </w:r>
            <w:r w:rsidRPr="00477C12">
              <w:rPr>
                <w:rStyle w:val="31"/>
                <w:color w:val="000000"/>
                <w:sz w:val="24"/>
                <w:szCs w:val="24"/>
                <w:lang w:val="ro-RO"/>
              </w:rPr>
              <w:t>i planificarea unui proces de produc</w:t>
            </w:r>
            <w:r w:rsidR="00E77927">
              <w:rPr>
                <w:rStyle w:val="31"/>
                <w:color w:val="000000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31"/>
                <w:color w:val="000000"/>
                <w:sz w:val="24"/>
                <w:szCs w:val="24"/>
                <w:lang w:val="ro-RO"/>
              </w:rPr>
              <w:t>ie.</w:t>
            </w:r>
          </w:p>
        </w:tc>
        <w:tc>
          <w:tcPr>
            <w:tcW w:w="3867" w:type="dxa"/>
            <w:shd w:val="clear" w:color="auto" w:fill="FFFFFF"/>
          </w:tcPr>
          <w:p w:rsidR="00351A62" w:rsidRPr="00477C12" w:rsidRDefault="00351A62" w:rsidP="00351A62">
            <w:pPr>
              <w:pStyle w:val="1"/>
              <w:shd w:val="clear" w:color="auto" w:fill="auto"/>
              <w:tabs>
                <w:tab w:val="left" w:pos="398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77C12">
              <w:rPr>
                <w:sz w:val="24"/>
                <w:szCs w:val="24"/>
                <w:lang w:val="ro-RO"/>
              </w:rPr>
              <w:t>1.</w:t>
            </w:r>
            <w:r w:rsidRPr="00477C12">
              <w:rPr>
                <w:rStyle w:val="23"/>
                <w:color w:val="000000"/>
                <w:sz w:val="24"/>
                <w:szCs w:val="24"/>
                <w:lang w:val="ro-RO"/>
              </w:rPr>
              <w:t>Analizează un proces de produc</w:t>
            </w:r>
            <w:r w:rsidR="00E77927">
              <w:rPr>
                <w:rStyle w:val="23"/>
                <w:color w:val="000000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23"/>
                <w:color w:val="000000"/>
                <w:sz w:val="24"/>
                <w:szCs w:val="24"/>
                <w:lang w:val="ro-RO"/>
              </w:rPr>
              <w:t>ie specific domeniului de formare din perspectiva:</w:t>
            </w:r>
          </w:p>
          <w:p w:rsidR="00351A62" w:rsidRPr="00477C12" w:rsidRDefault="00351A62" w:rsidP="00351A6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96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77C12">
              <w:rPr>
                <w:rStyle w:val="23"/>
                <w:color w:val="000000"/>
                <w:sz w:val="24"/>
                <w:szCs w:val="24"/>
                <w:lang w:val="ro-RO"/>
              </w:rPr>
              <w:t>caracteristicilor procesului;</w:t>
            </w:r>
          </w:p>
          <w:p w:rsidR="00351A62" w:rsidRPr="00477C12" w:rsidRDefault="00351A62" w:rsidP="00351A6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01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77C12">
              <w:rPr>
                <w:rStyle w:val="23"/>
                <w:color w:val="000000"/>
                <w:sz w:val="24"/>
                <w:szCs w:val="24"/>
                <w:lang w:val="ro-RO"/>
              </w:rPr>
              <w:t>modului de ob</w:t>
            </w:r>
            <w:r w:rsidR="00E77927">
              <w:rPr>
                <w:rStyle w:val="23"/>
                <w:color w:val="000000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23"/>
                <w:color w:val="000000"/>
                <w:sz w:val="24"/>
                <w:szCs w:val="24"/>
                <w:lang w:val="ro-RO"/>
              </w:rPr>
              <w:t xml:space="preserve">inere </w:t>
            </w:r>
            <w:r w:rsidR="0027689C" w:rsidRPr="00477C12">
              <w:rPr>
                <w:rStyle w:val="23"/>
                <w:color w:val="000000"/>
                <w:sz w:val="24"/>
                <w:szCs w:val="24"/>
                <w:lang w:val="ro-RO"/>
              </w:rPr>
              <w:t xml:space="preserve">a </w:t>
            </w:r>
            <w:r w:rsidRPr="00477C12">
              <w:rPr>
                <w:rStyle w:val="23"/>
                <w:color w:val="000000"/>
                <w:sz w:val="24"/>
                <w:szCs w:val="24"/>
                <w:lang w:val="ro-RO"/>
              </w:rPr>
              <w:t>produselor;</w:t>
            </w:r>
          </w:p>
          <w:p w:rsidR="00351A62" w:rsidRPr="00477C12" w:rsidRDefault="00351A62" w:rsidP="00351A6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96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77C12">
              <w:rPr>
                <w:rStyle w:val="23"/>
                <w:color w:val="000000"/>
                <w:sz w:val="24"/>
                <w:szCs w:val="24"/>
                <w:lang w:val="ro-RO"/>
              </w:rPr>
              <w:t>naturii activită</w:t>
            </w:r>
            <w:r w:rsidR="00E77927">
              <w:rPr>
                <w:rStyle w:val="23"/>
                <w:color w:val="000000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23"/>
                <w:color w:val="000000"/>
                <w:sz w:val="24"/>
                <w:szCs w:val="24"/>
                <w:lang w:val="ro-RO"/>
              </w:rPr>
              <w:t>ilor desfă</w:t>
            </w:r>
            <w:r w:rsidR="00E77927">
              <w:rPr>
                <w:rStyle w:val="23"/>
                <w:color w:val="000000"/>
                <w:sz w:val="24"/>
                <w:szCs w:val="24"/>
                <w:lang w:val="ro-RO"/>
              </w:rPr>
              <w:t>ş</w:t>
            </w:r>
            <w:r w:rsidRPr="00477C12">
              <w:rPr>
                <w:rStyle w:val="23"/>
                <w:color w:val="000000"/>
                <w:sz w:val="24"/>
                <w:szCs w:val="24"/>
                <w:lang w:val="ro-RO"/>
              </w:rPr>
              <w:t>urate;</w:t>
            </w:r>
          </w:p>
          <w:p w:rsidR="00351A62" w:rsidRPr="00477C12" w:rsidRDefault="00351A62" w:rsidP="00351A6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96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77C12">
              <w:rPr>
                <w:rStyle w:val="23"/>
                <w:color w:val="000000"/>
                <w:sz w:val="24"/>
                <w:szCs w:val="24"/>
                <w:lang w:val="ro-RO"/>
              </w:rPr>
              <w:t>modului de desfă</w:t>
            </w:r>
            <w:r w:rsidR="00E77927">
              <w:rPr>
                <w:rStyle w:val="23"/>
                <w:color w:val="000000"/>
                <w:sz w:val="24"/>
                <w:szCs w:val="24"/>
                <w:lang w:val="ro-RO"/>
              </w:rPr>
              <w:t>ş</w:t>
            </w:r>
            <w:r w:rsidRPr="00477C12">
              <w:rPr>
                <w:rStyle w:val="23"/>
                <w:color w:val="000000"/>
                <w:sz w:val="24"/>
                <w:szCs w:val="24"/>
                <w:lang w:val="ro-RO"/>
              </w:rPr>
              <w:t>urare în timp.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351A62" w:rsidRPr="00477C12" w:rsidRDefault="00351A62" w:rsidP="00351A62">
            <w:pPr>
              <w:pStyle w:val="1"/>
              <w:shd w:val="clear" w:color="auto" w:fill="auto"/>
              <w:tabs>
                <w:tab w:val="left" w:pos="281"/>
              </w:tabs>
              <w:spacing w:before="0" w:line="276" w:lineRule="auto"/>
              <w:ind w:firstLine="0"/>
              <w:jc w:val="left"/>
              <w:rPr>
                <w:rStyle w:val="23"/>
                <w:sz w:val="24"/>
                <w:szCs w:val="24"/>
                <w:lang w:val="ro-RO"/>
              </w:rPr>
            </w:pPr>
            <w:r w:rsidRPr="00477C12">
              <w:rPr>
                <w:rStyle w:val="23"/>
                <w:sz w:val="24"/>
                <w:szCs w:val="24"/>
                <w:lang w:val="ro-RO"/>
              </w:rPr>
              <w:t>1. Clasifică, compone</w:t>
            </w:r>
            <w:r w:rsidR="00F52E80">
              <w:rPr>
                <w:rStyle w:val="23"/>
                <w:sz w:val="24"/>
                <w:szCs w:val="24"/>
                <w:lang w:val="ro-RO"/>
              </w:rPr>
              <w:t>n</w:t>
            </w:r>
            <w:r w:rsidRPr="00477C12">
              <w:rPr>
                <w:rStyle w:val="23"/>
                <w:sz w:val="24"/>
                <w:szCs w:val="24"/>
                <w:lang w:val="ro-RO"/>
              </w:rPr>
              <w:t xml:space="preserve">tele </w:t>
            </w:r>
            <w:r w:rsidR="00E77927">
              <w:rPr>
                <w:rStyle w:val="23"/>
                <w:sz w:val="24"/>
                <w:szCs w:val="24"/>
                <w:lang w:val="ro-RO"/>
              </w:rPr>
              <w:t>ş</w:t>
            </w:r>
            <w:r w:rsidRPr="00477C12">
              <w:rPr>
                <w:rStyle w:val="23"/>
                <w:sz w:val="24"/>
                <w:szCs w:val="24"/>
                <w:lang w:val="ro-RO"/>
              </w:rPr>
              <w:t>i caracteristicile procesului de produc</w:t>
            </w:r>
            <w:r w:rsidR="00E77927">
              <w:rPr>
                <w:rStyle w:val="23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23"/>
                <w:sz w:val="24"/>
                <w:szCs w:val="24"/>
                <w:lang w:val="ro-RO"/>
              </w:rPr>
              <w:t>ie.</w:t>
            </w:r>
          </w:p>
          <w:p w:rsidR="00351A62" w:rsidRPr="00477C12" w:rsidRDefault="00351A62" w:rsidP="00351A62">
            <w:pPr>
              <w:pStyle w:val="1"/>
              <w:shd w:val="clear" w:color="auto" w:fill="auto"/>
              <w:tabs>
                <w:tab w:val="left" w:pos="281"/>
              </w:tabs>
              <w:spacing w:before="0" w:line="276" w:lineRule="auto"/>
              <w:ind w:firstLine="0"/>
              <w:jc w:val="left"/>
              <w:rPr>
                <w:rStyle w:val="23"/>
                <w:sz w:val="24"/>
                <w:szCs w:val="24"/>
                <w:lang w:val="ro-RO"/>
              </w:rPr>
            </w:pPr>
            <w:r w:rsidRPr="00477C12">
              <w:rPr>
                <w:rStyle w:val="23"/>
                <w:sz w:val="24"/>
                <w:szCs w:val="24"/>
                <w:lang w:val="ro-RO"/>
              </w:rPr>
              <w:t>2. Organizează procesul de produc</w:t>
            </w:r>
            <w:r w:rsidR="00E77927">
              <w:rPr>
                <w:rStyle w:val="23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23"/>
                <w:sz w:val="24"/>
                <w:szCs w:val="24"/>
                <w:lang w:val="ro-RO"/>
              </w:rPr>
              <w:t>ie.</w:t>
            </w:r>
          </w:p>
          <w:p w:rsidR="00351A62" w:rsidRPr="00477C12" w:rsidRDefault="00351A62" w:rsidP="00351A62">
            <w:pPr>
              <w:pStyle w:val="1"/>
              <w:shd w:val="clear" w:color="auto" w:fill="auto"/>
              <w:tabs>
                <w:tab w:val="left" w:pos="281"/>
              </w:tabs>
              <w:spacing w:before="0" w:line="276" w:lineRule="auto"/>
              <w:ind w:firstLine="0"/>
              <w:jc w:val="left"/>
              <w:rPr>
                <w:rStyle w:val="23"/>
                <w:sz w:val="24"/>
                <w:szCs w:val="24"/>
                <w:lang w:val="ro-RO"/>
              </w:rPr>
            </w:pPr>
            <w:r w:rsidRPr="00477C12">
              <w:rPr>
                <w:rStyle w:val="23"/>
                <w:sz w:val="24"/>
                <w:szCs w:val="24"/>
                <w:lang w:val="ro-RO"/>
              </w:rPr>
              <w:t>3. Corelează componentele proceselor de produc</w:t>
            </w:r>
            <w:r w:rsidR="00E77927">
              <w:rPr>
                <w:rStyle w:val="23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23"/>
                <w:sz w:val="24"/>
                <w:szCs w:val="24"/>
                <w:lang w:val="ro-RO"/>
              </w:rPr>
              <w:t>ie.</w:t>
            </w:r>
          </w:p>
          <w:p w:rsidR="0027689C" w:rsidRPr="00477C12" w:rsidRDefault="0027689C" w:rsidP="0027689C">
            <w:pPr>
              <w:pStyle w:val="1"/>
              <w:shd w:val="clear" w:color="auto" w:fill="auto"/>
              <w:tabs>
                <w:tab w:val="left" w:pos="281"/>
              </w:tabs>
              <w:spacing w:before="0" w:line="276" w:lineRule="auto"/>
              <w:ind w:firstLine="0"/>
              <w:jc w:val="left"/>
              <w:rPr>
                <w:rStyle w:val="23"/>
                <w:sz w:val="24"/>
                <w:szCs w:val="24"/>
                <w:lang w:val="ro-RO"/>
              </w:rPr>
            </w:pPr>
            <w:r w:rsidRPr="00477C12">
              <w:rPr>
                <w:rStyle w:val="23"/>
                <w:sz w:val="24"/>
                <w:szCs w:val="24"/>
                <w:lang w:val="ro-RO"/>
              </w:rPr>
              <w:t>4. Cunoa</w:t>
            </w:r>
            <w:r w:rsidR="00E77927">
              <w:rPr>
                <w:rStyle w:val="23"/>
                <w:sz w:val="24"/>
                <w:szCs w:val="24"/>
                <w:lang w:val="ro-RO"/>
              </w:rPr>
              <w:t>ş</w:t>
            </w:r>
            <w:r w:rsidRPr="00477C12">
              <w:rPr>
                <w:rStyle w:val="23"/>
                <w:sz w:val="24"/>
                <w:szCs w:val="24"/>
                <w:lang w:val="ro-RO"/>
              </w:rPr>
              <w:t>te etapele elaborării  unui produs program</w:t>
            </w:r>
          </w:p>
          <w:p w:rsidR="00C90247" w:rsidRPr="00477C12" w:rsidRDefault="00C90247" w:rsidP="0027689C">
            <w:pPr>
              <w:pStyle w:val="1"/>
              <w:shd w:val="clear" w:color="auto" w:fill="auto"/>
              <w:tabs>
                <w:tab w:val="left" w:pos="281"/>
              </w:tabs>
              <w:spacing w:before="0" w:line="276" w:lineRule="auto"/>
              <w:ind w:firstLine="0"/>
              <w:jc w:val="left"/>
              <w:rPr>
                <w:rStyle w:val="23"/>
                <w:sz w:val="24"/>
                <w:szCs w:val="24"/>
                <w:lang w:val="ro-RO"/>
              </w:rPr>
            </w:pPr>
            <w:r w:rsidRPr="00477C12">
              <w:rPr>
                <w:rStyle w:val="23"/>
                <w:sz w:val="24"/>
                <w:szCs w:val="24"/>
                <w:lang w:val="ro-RO"/>
              </w:rPr>
              <w:t>5.Cunoa</w:t>
            </w:r>
            <w:r w:rsidR="00E77927">
              <w:rPr>
                <w:rStyle w:val="23"/>
                <w:sz w:val="24"/>
                <w:szCs w:val="24"/>
                <w:lang w:val="ro-RO"/>
              </w:rPr>
              <w:t>ş</w:t>
            </w:r>
            <w:r w:rsidRPr="00477C12">
              <w:rPr>
                <w:rStyle w:val="23"/>
                <w:sz w:val="24"/>
                <w:szCs w:val="24"/>
                <w:lang w:val="ro-RO"/>
              </w:rPr>
              <w:t>te sistemul informa</w:t>
            </w:r>
            <w:r w:rsidR="00E77927">
              <w:rPr>
                <w:rStyle w:val="23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23"/>
                <w:sz w:val="24"/>
                <w:szCs w:val="24"/>
                <w:lang w:val="ro-RO"/>
              </w:rPr>
              <w:t xml:space="preserve">ional </w:t>
            </w:r>
            <w:r w:rsidR="00E77927">
              <w:rPr>
                <w:rStyle w:val="23"/>
                <w:sz w:val="24"/>
                <w:szCs w:val="24"/>
                <w:lang w:val="ro-RO"/>
              </w:rPr>
              <w:t>ş</w:t>
            </w:r>
            <w:r w:rsidRPr="00477C12">
              <w:rPr>
                <w:rStyle w:val="23"/>
                <w:sz w:val="24"/>
                <w:szCs w:val="24"/>
                <w:lang w:val="ro-RO"/>
              </w:rPr>
              <w:t>i circuitul documentar din entitate.</w:t>
            </w:r>
          </w:p>
          <w:p w:rsidR="0027689C" w:rsidRPr="00477C12" w:rsidRDefault="00C90247" w:rsidP="00351A62">
            <w:pPr>
              <w:pStyle w:val="1"/>
              <w:shd w:val="clear" w:color="auto" w:fill="auto"/>
              <w:tabs>
                <w:tab w:val="left" w:pos="281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77C12">
              <w:rPr>
                <w:rStyle w:val="23"/>
                <w:sz w:val="24"/>
                <w:szCs w:val="24"/>
                <w:lang w:val="ro-RO"/>
              </w:rPr>
              <w:t>6.Cunoa</w:t>
            </w:r>
            <w:r w:rsidR="00E77927">
              <w:rPr>
                <w:rStyle w:val="23"/>
                <w:sz w:val="24"/>
                <w:szCs w:val="24"/>
                <w:lang w:val="ro-RO"/>
              </w:rPr>
              <w:t>ş</w:t>
            </w:r>
            <w:r w:rsidRPr="00477C12">
              <w:rPr>
                <w:rStyle w:val="23"/>
                <w:sz w:val="24"/>
                <w:szCs w:val="24"/>
                <w:lang w:val="ro-RO"/>
              </w:rPr>
              <w:t>te perspectiva noilor reglementări în domeniul tehnologiilor informa</w:t>
            </w:r>
            <w:r w:rsidR="00E77927">
              <w:rPr>
                <w:rStyle w:val="23"/>
                <w:sz w:val="24"/>
                <w:szCs w:val="24"/>
                <w:lang w:val="ro-RO"/>
              </w:rPr>
              <w:t>ţ</w:t>
            </w:r>
            <w:r w:rsidR="00C56236">
              <w:rPr>
                <w:rStyle w:val="23"/>
                <w:sz w:val="24"/>
                <w:szCs w:val="24"/>
                <w:lang w:val="ro-RO"/>
              </w:rPr>
              <w:t>ionale</w:t>
            </w:r>
            <w:r w:rsidRPr="00477C12">
              <w:rPr>
                <w:rStyle w:val="23"/>
                <w:sz w:val="24"/>
                <w:szCs w:val="24"/>
                <w:lang w:val="ro-RO"/>
              </w:rPr>
              <w:t>.</w:t>
            </w:r>
          </w:p>
        </w:tc>
      </w:tr>
      <w:tr w:rsidR="00351A62" w:rsidRPr="00477C12" w:rsidTr="00351A62">
        <w:trPr>
          <w:trHeight w:val="908"/>
        </w:trPr>
        <w:tc>
          <w:tcPr>
            <w:tcW w:w="2796" w:type="dxa"/>
            <w:vMerge w:val="restart"/>
            <w:shd w:val="clear" w:color="auto" w:fill="FFFFFF"/>
          </w:tcPr>
          <w:p w:rsidR="00351A62" w:rsidRPr="00477C12" w:rsidRDefault="00351A62" w:rsidP="00351A62">
            <w:pPr>
              <w:pStyle w:val="1"/>
              <w:shd w:val="clear" w:color="auto" w:fill="auto"/>
              <w:tabs>
                <w:tab w:val="left" w:pos="478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477C12">
              <w:rPr>
                <w:sz w:val="24"/>
                <w:szCs w:val="24"/>
                <w:lang w:val="ro-RO"/>
              </w:rPr>
              <w:t xml:space="preserve">2. </w:t>
            </w:r>
            <w:r w:rsidRPr="00477C12">
              <w:rPr>
                <w:rStyle w:val="31"/>
                <w:color w:val="000000"/>
                <w:sz w:val="24"/>
                <w:szCs w:val="24"/>
                <w:lang w:val="ro-RO"/>
              </w:rPr>
              <w:t>Manifestă creativitate în organizarea unui proces de produc</w:t>
            </w:r>
            <w:r w:rsidR="00E77927">
              <w:rPr>
                <w:rStyle w:val="31"/>
                <w:color w:val="000000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31"/>
                <w:color w:val="000000"/>
                <w:sz w:val="24"/>
                <w:szCs w:val="24"/>
                <w:lang w:val="ro-RO"/>
              </w:rPr>
              <w:t xml:space="preserve">ie </w:t>
            </w:r>
            <w:r w:rsidR="00E77927">
              <w:rPr>
                <w:rStyle w:val="31"/>
                <w:color w:val="000000"/>
                <w:sz w:val="24"/>
                <w:szCs w:val="24"/>
                <w:lang w:val="ro-RO"/>
              </w:rPr>
              <w:t>ş</w:t>
            </w:r>
            <w:r w:rsidRPr="00477C12">
              <w:rPr>
                <w:rStyle w:val="31"/>
                <w:color w:val="000000"/>
                <w:sz w:val="24"/>
                <w:szCs w:val="24"/>
                <w:lang w:val="ro-RO"/>
              </w:rPr>
              <w:t>i a etapelor de realizare a produsului.</w:t>
            </w:r>
          </w:p>
          <w:p w:rsidR="00351A62" w:rsidRPr="00477C12" w:rsidRDefault="00351A62" w:rsidP="00351A6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7" w:type="dxa"/>
            <w:shd w:val="clear" w:color="auto" w:fill="FFFFFF"/>
          </w:tcPr>
          <w:p w:rsidR="00351A62" w:rsidRPr="00477C12" w:rsidRDefault="000019A8" w:rsidP="000019A8">
            <w:pPr>
              <w:pStyle w:val="1"/>
              <w:shd w:val="clear" w:color="auto" w:fill="auto"/>
              <w:tabs>
                <w:tab w:val="left" w:pos="96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rStyle w:val="23"/>
                <w:color w:val="000000"/>
                <w:sz w:val="24"/>
                <w:szCs w:val="24"/>
                <w:lang w:val="ro-RO"/>
              </w:rPr>
              <w:t>2</w:t>
            </w:r>
            <w:r w:rsidR="0027689C" w:rsidRPr="00477C12">
              <w:rPr>
                <w:rStyle w:val="23"/>
                <w:color w:val="000000"/>
                <w:sz w:val="24"/>
                <w:szCs w:val="24"/>
                <w:lang w:val="ro-RO"/>
              </w:rPr>
              <w:t xml:space="preserve">. Analizează tehnologii </w:t>
            </w:r>
            <w:r w:rsidR="00E77927">
              <w:rPr>
                <w:rStyle w:val="23"/>
                <w:color w:val="000000"/>
                <w:sz w:val="24"/>
                <w:szCs w:val="24"/>
                <w:lang w:val="ro-RO"/>
              </w:rPr>
              <w:t>ş</w:t>
            </w:r>
            <w:r w:rsidR="0027689C" w:rsidRPr="00477C12">
              <w:rPr>
                <w:rStyle w:val="23"/>
                <w:color w:val="000000"/>
                <w:sz w:val="24"/>
                <w:szCs w:val="24"/>
                <w:lang w:val="ro-RO"/>
              </w:rPr>
              <w:t>i instrumente actuale de dezvoltare a produselor program</w:t>
            </w:r>
          </w:p>
        </w:tc>
        <w:tc>
          <w:tcPr>
            <w:tcW w:w="3118" w:type="dxa"/>
            <w:vMerge/>
            <w:shd w:val="clear" w:color="auto" w:fill="FFFFFF"/>
          </w:tcPr>
          <w:p w:rsidR="00351A62" w:rsidRPr="00477C12" w:rsidRDefault="00351A62" w:rsidP="00351A62">
            <w:pPr>
              <w:tabs>
                <w:tab w:val="left" w:pos="272"/>
              </w:tabs>
              <w:autoSpaceDE w:val="0"/>
              <w:autoSpaceDN w:val="0"/>
              <w:adjustRightInd w:val="0"/>
              <w:spacing w:line="276" w:lineRule="auto"/>
              <w:ind w:left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A62" w:rsidRPr="00477C12" w:rsidTr="00351A62">
        <w:trPr>
          <w:trHeight w:val="899"/>
        </w:trPr>
        <w:tc>
          <w:tcPr>
            <w:tcW w:w="2796" w:type="dxa"/>
            <w:vMerge/>
            <w:shd w:val="clear" w:color="auto" w:fill="FFFFFF"/>
          </w:tcPr>
          <w:p w:rsidR="00351A62" w:rsidRPr="00477C12" w:rsidRDefault="00351A62" w:rsidP="00351A62">
            <w:pPr>
              <w:pStyle w:val="1"/>
              <w:shd w:val="clear" w:color="auto" w:fill="auto"/>
              <w:tabs>
                <w:tab w:val="left" w:pos="478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67" w:type="dxa"/>
            <w:shd w:val="clear" w:color="auto" w:fill="FFFFFF"/>
          </w:tcPr>
          <w:p w:rsidR="00351A62" w:rsidRPr="00477C12" w:rsidRDefault="000019A8" w:rsidP="000019A8">
            <w:pPr>
              <w:pStyle w:val="1"/>
              <w:shd w:val="clear" w:color="auto" w:fill="auto"/>
              <w:tabs>
                <w:tab w:val="left" w:pos="478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rStyle w:val="23"/>
                <w:color w:val="000000"/>
                <w:sz w:val="24"/>
                <w:szCs w:val="24"/>
                <w:lang w:val="ro-RO"/>
              </w:rPr>
              <w:t>3</w:t>
            </w:r>
            <w:r w:rsidR="00351A62" w:rsidRPr="00477C12">
              <w:rPr>
                <w:rStyle w:val="23"/>
                <w:color w:val="000000"/>
                <w:sz w:val="24"/>
                <w:szCs w:val="24"/>
                <w:lang w:val="ro-RO"/>
              </w:rPr>
              <w:t>.Corelează resursele procesului de produc</w:t>
            </w:r>
            <w:r w:rsidR="00E77927">
              <w:rPr>
                <w:rStyle w:val="23"/>
                <w:color w:val="000000"/>
                <w:sz w:val="24"/>
                <w:szCs w:val="24"/>
                <w:lang w:val="ro-RO"/>
              </w:rPr>
              <w:t>ţ</w:t>
            </w:r>
            <w:r w:rsidR="00351A62" w:rsidRPr="00477C12">
              <w:rPr>
                <w:rStyle w:val="23"/>
                <w:color w:val="000000"/>
                <w:sz w:val="24"/>
                <w:szCs w:val="24"/>
                <w:lang w:val="ro-RO"/>
              </w:rPr>
              <w:t xml:space="preserve">ie </w:t>
            </w:r>
            <w:r w:rsidR="00E77927">
              <w:rPr>
                <w:rStyle w:val="23"/>
                <w:color w:val="000000"/>
                <w:sz w:val="24"/>
                <w:szCs w:val="24"/>
                <w:lang w:val="ro-RO"/>
              </w:rPr>
              <w:t>ş</w:t>
            </w:r>
            <w:r w:rsidR="00351A62" w:rsidRPr="00477C12">
              <w:rPr>
                <w:rStyle w:val="23"/>
                <w:color w:val="000000"/>
                <w:sz w:val="24"/>
                <w:szCs w:val="24"/>
                <w:lang w:val="ro-RO"/>
              </w:rPr>
              <w:t xml:space="preserve">i </w:t>
            </w:r>
            <w:r w:rsidR="00C90247" w:rsidRPr="00477C12">
              <w:rPr>
                <w:rStyle w:val="23"/>
                <w:color w:val="000000"/>
                <w:sz w:val="24"/>
                <w:szCs w:val="24"/>
                <w:lang w:val="ro-RO"/>
              </w:rPr>
              <w:t xml:space="preserve">a </w:t>
            </w:r>
            <w:r w:rsidR="00351A62" w:rsidRPr="00477C12">
              <w:rPr>
                <w:rStyle w:val="23"/>
                <w:color w:val="000000"/>
                <w:sz w:val="24"/>
                <w:szCs w:val="24"/>
                <w:lang w:val="ro-RO"/>
              </w:rPr>
              <w:t xml:space="preserve">etapelor de realizare a unui produs </w:t>
            </w:r>
            <w:r w:rsidR="0027689C" w:rsidRPr="00477C12">
              <w:rPr>
                <w:rStyle w:val="23"/>
                <w:color w:val="000000"/>
                <w:sz w:val="24"/>
                <w:szCs w:val="24"/>
                <w:lang w:val="ro-RO"/>
              </w:rPr>
              <w:t xml:space="preserve">program </w:t>
            </w:r>
            <w:r w:rsidR="00351A62" w:rsidRPr="00477C12">
              <w:rPr>
                <w:rStyle w:val="23"/>
                <w:color w:val="000000"/>
                <w:sz w:val="24"/>
                <w:szCs w:val="24"/>
                <w:lang w:val="ro-RO"/>
              </w:rPr>
              <w:t>cu rezultatele stabilite.</w:t>
            </w:r>
          </w:p>
        </w:tc>
        <w:tc>
          <w:tcPr>
            <w:tcW w:w="3118" w:type="dxa"/>
            <w:vMerge/>
            <w:shd w:val="clear" w:color="auto" w:fill="FFFFFF"/>
          </w:tcPr>
          <w:p w:rsidR="00351A62" w:rsidRPr="00477C12" w:rsidRDefault="00351A62" w:rsidP="00351A62">
            <w:pPr>
              <w:tabs>
                <w:tab w:val="left" w:pos="272"/>
              </w:tabs>
              <w:autoSpaceDE w:val="0"/>
              <w:autoSpaceDN w:val="0"/>
              <w:adjustRightInd w:val="0"/>
              <w:spacing w:line="276" w:lineRule="auto"/>
              <w:ind w:left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247" w:rsidRPr="00477C12" w:rsidTr="00351A62">
        <w:trPr>
          <w:trHeight w:val="1105"/>
        </w:trPr>
        <w:tc>
          <w:tcPr>
            <w:tcW w:w="2796" w:type="dxa"/>
            <w:vMerge/>
            <w:shd w:val="clear" w:color="auto" w:fill="FFFFFF"/>
          </w:tcPr>
          <w:p w:rsidR="00C90247" w:rsidRPr="00477C12" w:rsidRDefault="00C90247" w:rsidP="00351A62">
            <w:pPr>
              <w:pStyle w:val="1"/>
              <w:shd w:val="clear" w:color="auto" w:fill="auto"/>
              <w:tabs>
                <w:tab w:val="left" w:pos="478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67" w:type="dxa"/>
            <w:shd w:val="clear" w:color="auto" w:fill="FFFFFF"/>
          </w:tcPr>
          <w:p w:rsidR="00C90247" w:rsidRPr="00477C12" w:rsidRDefault="000019A8" w:rsidP="000019A8">
            <w:pPr>
              <w:pStyle w:val="BodyTextIndent2"/>
              <w:spacing w:after="0" w:line="276" w:lineRule="auto"/>
              <w:ind w:left="0"/>
              <w:jc w:val="both"/>
              <w:rPr>
                <w:bCs/>
                <w:lang w:val="ro-RO"/>
              </w:rPr>
            </w:pPr>
            <w:r>
              <w:rPr>
                <w:lang w:val="ro-RO"/>
              </w:rPr>
              <w:t>4</w:t>
            </w:r>
            <w:r w:rsidR="00C90247" w:rsidRPr="00477C12">
              <w:rPr>
                <w:lang w:val="ro-RO"/>
              </w:rPr>
              <w:t>.Participă la elaborarea specifica</w:t>
            </w:r>
            <w:r w:rsidR="00E77927">
              <w:rPr>
                <w:lang w:val="ro-RO"/>
              </w:rPr>
              <w:t>ţ</w:t>
            </w:r>
            <w:r w:rsidR="00C90247" w:rsidRPr="00477C12">
              <w:rPr>
                <w:lang w:val="ro-RO"/>
              </w:rPr>
              <w:t>iilor tehnice ale produsului program.</w:t>
            </w:r>
          </w:p>
        </w:tc>
        <w:tc>
          <w:tcPr>
            <w:tcW w:w="3118" w:type="dxa"/>
            <w:vMerge/>
            <w:shd w:val="clear" w:color="auto" w:fill="FFFFFF"/>
          </w:tcPr>
          <w:p w:rsidR="00C90247" w:rsidRPr="00477C12" w:rsidRDefault="00C90247" w:rsidP="00351A62">
            <w:pPr>
              <w:tabs>
                <w:tab w:val="left" w:pos="272"/>
              </w:tabs>
              <w:autoSpaceDE w:val="0"/>
              <w:autoSpaceDN w:val="0"/>
              <w:adjustRightInd w:val="0"/>
              <w:spacing w:line="276" w:lineRule="auto"/>
              <w:ind w:left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247" w:rsidRPr="00477C12" w:rsidTr="00351A62">
        <w:trPr>
          <w:trHeight w:val="1105"/>
        </w:trPr>
        <w:tc>
          <w:tcPr>
            <w:tcW w:w="2796" w:type="dxa"/>
            <w:vMerge/>
            <w:shd w:val="clear" w:color="auto" w:fill="FFFFFF"/>
          </w:tcPr>
          <w:p w:rsidR="00C90247" w:rsidRPr="00477C12" w:rsidRDefault="00C90247" w:rsidP="00351A62">
            <w:pPr>
              <w:pStyle w:val="1"/>
              <w:shd w:val="clear" w:color="auto" w:fill="auto"/>
              <w:tabs>
                <w:tab w:val="left" w:pos="478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3867" w:type="dxa"/>
            <w:shd w:val="clear" w:color="auto" w:fill="FFFFFF"/>
          </w:tcPr>
          <w:p w:rsidR="00C90247" w:rsidRPr="00477C12" w:rsidRDefault="000019A8" w:rsidP="000019A8">
            <w:pPr>
              <w:pStyle w:val="1"/>
              <w:shd w:val="clear" w:color="auto" w:fill="auto"/>
              <w:tabs>
                <w:tab w:val="left" w:pos="478"/>
              </w:tabs>
              <w:spacing w:before="0"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rStyle w:val="23"/>
                <w:color w:val="000000"/>
                <w:sz w:val="24"/>
                <w:szCs w:val="24"/>
                <w:lang w:val="ro-RO"/>
              </w:rPr>
              <w:t>5</w:t>
            </w:r>
            <w:r w:rsidR="00C90247" w:rsidRPr="00477C12">
              <w:rPr>
                <w:rStyle w:val="23"/>
                <w:color w:val="000000"/>
                <w:sz w:val="24"/>
                <w:szCs w:val="24"/>
                <w:lang w:val="ro-RO"/>
              </w:rPr>
              <w:t>.Utilizează corect limbajul de specialitate pentru descrierea structurii unui proces de produc</w:t>
            </w:r>
            <w:r w:rsidR="00E77927">
              <w:rPr>
                <w:rStyle w:val="23"/>
                <w:color w:val="000000"/>
                <w:sz w:val="24"/>
                <w:szCs w:val="24"/>
                <w:lang w:val="ro-RO"/>
              </w:rPr>
              <w:t>ţ</w:t>
            </w:r>
            <w:r w:rsidR="00C90247" w:rsidRPr="00477C12">
              <w:rPr>
                <w:rStyle w:val="23"/>
                <w:color w:val="000000"/>
                <w:sz w:val="24"/>
                <w:szCs w:val="24"/>
                <w:lang w:val="ro-RO"/>
              </w:rPr>
              <w:t>ie sau a unor metode de planificare a produc</w:t>
            </w:r>
            <w:r w:rsidR="00E77927">
              <w:rPr>
                <w:rStyle w:val="23"/>
                <w:color w:val="000000"/>
                <w:sz w:val="24"/>
                <w:szCs w:val="24"/>
                <w:lang w:val="ro-RO"/>
              </w:rPr>
              <w:t>ţ</w:t>
            </w:r>
            <w:r w:rsidR="00C90247" w:rsidRPr="00477C12">
              <w:rPr>
                <w:rStyle w:val="23"/>
                <w:color w:val="000000"/>
                <w:sz w:val="24"/>
                <w:szCs w:val="24"/>
                <w:lang w:val="ro-RO"/>
              </w:rPr>
              <w:t>iei.</w:t>
            </w:r>
          </w:p>
        </w:tc>
        <w:tc>
          <w:tcPr>
            <w:tcW w:w="3118" w:type="dxa"/>
            <w:vMerge/>
            <w:shd w:val="clear" w:color="auto" w:fill="FFFFFF"/>
          </w:tcPr>
          <w:p w:rsidR="00C90247" w:rsidRPr="00477C12" w:rsidRDefault="00C90247" w:rsidP="00351A62">
            <w:pPr>
              <w:tabs>
                <w:tab w:val="left" w:pos="272"/>
              </w:tabs>
              <w:autoSpaceDE w:val="0"/>
              <w:autoSpaceDN w:val="0"/>
              <w:adjustRightInd w:val="0"/>
              <w:spacing w:line="276" w:lineRule="auto"/>
              <w:ind w:left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0247" w:rsidRPr="00477C12" w:rsidTr="00351A62">
        <w:trPr>
          <w:trHeight w:val="2278"/>
        </w:trPr>
        <w:tc>
          <w:tcPr>
            <w:tcW w:w="2796" w:type="dxa"/>
            <w:shd w:val="clear" w:color="auto" w:fill="FFFFFF"/>
          </w:tcPr>
          <w:p w:rsidR="00C90247" w:rsidRPr="00477C12" w:rsidRDefault="00C90247" w:rsidP="00D364AE">
            <w:pPr>
              <w:autoSpaceDE w:val="0"/>
              <w:autoSpaceDN w:val="0"/>
              <w:adjustRightInd w:val="0"/>
              <w:spacing w:line="276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477C12">
              <w:rPr>
                <w:rStyle w:val="21"/>
                <w:color w:val="000000"/>
                <w:sz w:val="24"/>
                <w:szCs w:val="24"/>
              </w:rPr>
              <w:t xml:space="preserve">Colaborează cu membrii echipei pentru </w:t>
            </w:r>
            <w:r w:rsidR="00D364AE" w:rsidRPr="00477C12">
              <w:rPr>
                <w:rStyle w:val="21"/>
                <w:color w:val="000000"/>
                <w:sz w:val="24"/>
                <w:szCs w:val="24"/>
              </w:rPr>
              <w:t xml:space="preserve">elaborarea </w:t>
            </w:r>
            <w:r w:rsidR="00E77927">
              <w:rPr>
                <w:rStyle w:val="21"/>
                <w:color w:val="000000"/>
                <w:sz w:val="24"/>
                <w:szCs w:val="24"/>
              </w:rPr>
              <w:t>ş</w:t>
            </w:r>
            <w:r w:rsidR="00D364AE" w:rsidRPr="00477C12">
              <w:rPr>
                <w:rStyle w:val="21"/>
                <w:color w:val="000000"/>
                <w:sz w:val="24"/>
                <w:szCs w:val="24"/>
              </w:rPr>
              <w:t xml:space="preserve">i </w:t>
            </w:r>
            <w:r w:rsidRPr="00477C12">
              <w:rPr>
                <w:rStyle w:val="21"/>
                <w:color w:val="000000"/>
                <w:sz w:val="24"/>
                <w:szCs w:val="24"/>
              </w:rPr>
              <w:t>lansarea produ</w:t>
            </w:r>
            <w:r w:rsidR="00D364AE" w:rsidRPr="00477C12">
              <w:rPr>
                <w:rStyle w:val="21"/>
                <w:color w:val="000000"/>
                <w:sz w:val="24"/>
                <w:szCs w:val="24"/>
              </w:rPr>
              <w:t>sului program</w:t>
            </w:r>
            <w:r w:rsidRPr="00477C12">
              <w:rPr>
                <w:rStyle w:val="21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7" w:type="dxa"/>
            <w:shd w:val="clear" w:color="auto" w:fill="FFFFFF"/>
          </w:tcPr>
          <w:p w:rsidR="00C90247" w:rsidRPr="00477C12" w:rsidRDefault="000019A8" w:rsidP="000019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6236">
              <w:rPr>
                <w:rFonts w:ascii="Times New Roman" w:hAnsi="Times New Roman" w:cs="Times New Roman"/>
                <w:sz w:val="24"/>
                <w:szCs w:val="24"/>
              </w:rPr>
              <w:t>.Stabile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C56236">
              <w:rPr>
                <w:rFonts w:ascii="Times New Roman" w:hAnsi="Times New Roman" w:cs="Times New Roman"/>
                <w:sz w:val="24"/>
                <w:szCs w:val="24"/>
              </w:rPr>
              <w:t>te clar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C56236">
              <w:rPr>
                <w:rFonts w:ascii="Times New Roman" w:hAnsi="Times New Roman" w:cs="Times New Roman"/>
                <w:sz w:val="24"/>
                <w:szCs w:val="24"/>
              </w:rPr>
              <w:t>i echilibrat rolurile, alocă sarcini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C56236">
              <w:rPr>
                <w:rFonts w:ascii="Times New Roman" w:hAnsi="Times New Roman" w:cs="Times New Roman"/>
                <w:sz w:val="24"/>
                <w:szCs w:val="24"/>
              </w:rPr>
              <w:t>i identifică</w:t>
            </w:r>
            <w:r w:rsidR="00FB0069"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formei în care activită</w:t>
            </w:r>
            <w:r w:rsidR="00E77927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FB0069" w:rsidRPr="00477C12">
              <w:rPr>
                <w:rFonts w:ascii="Times New Roman" w:hAnsi="Times New Roman" w:cs="Times New Roman"/>
                <w:sz w:val="24"/>
                <w:szCs w:val="24"/>
              </w:rPr>
              <w:t>ile vor fi coordonate în cadrul echipei.</w:t>
            </w:r>
          </w:p>
        </w:tc>
        <w:tc>
          <w:tcPr>
            <w:tcW w:w="3118" w:type="dxa"/>
            <w:shd w:val="clear" w:color="auto" w:fill="FFFFFF"/>
          </w:tcPr>
          <w:p w:rsidR="00C90247" w:rsidRPr="00477C12" w:rsidRDefault="0084171B" w:rsidP="00351A62">
            <w:pPr>
              <w:pStyle w:val="1"/>
              <w:shd w:val="clear" w:color="auto" w:fill="auto"/>
              <w:tabs>
                <w:tab w:val="left" w:pos="184"/>
              </w:tabs>
              <w:spacing w:before="0" w:line="276" w:lineRule="auto"/>
              <w:ind w:left="33" w:right="12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rStyle w:val="21"/>
                <w:color w:val="000000"/>
                <w:sz w:val="24"/>
                <w:szCs w:val="24"/>
                <w:lang w:val="ro-RO"/>
              </w:rPr>
              <w:t>7</w:t>
            </w:r>
            <w:r w:rsidR="00C90247" w:rsidRPr="00477C12">
              <w:rPr>
                <w:rStyle w:val="21"/>
                <w:color w:val="000000"/>
                <w:sz w:val="24"/>
                <w:szCs w:val="24"/>
                <w:lang w:val="ro-RO"/>
              </w:rPr>
              <w:t xml:space="preserve">.Programarea, pregătirea, lansarea </w:t>
            </w:r>
            <w:r w:rsidR="00E77927">
              <w:rPr>
                <w:rStyle w:val="21"/>
                <w:color w:val="000000"/>
                <w:sz w:val="24"/>
                <w:szCs w:val="24"/>
                <w:lang w:val="ro-RO"/>
              </w:rPr>
              <w:t>ş</w:t>
            </w:r>
            <w:r w:rsidR="00C90247" w:rsidRPr="00477C12">
              <w:rPr>
                <w:rStyle w:val="21"/>
                <w:color w:val="000000"/>
                <w:sz w:val="24"/>
                <w:szCs w:val="24"/>
                <w:lang w:val="ro-RO"/>
              </w:rPr>
              <w:t xml:space="preserve">i urmărirea </w:t>
            </w:r>
            <w:r w:rsidR="00FB0069" w:rsidRPr="00477C12">
              <w:rPr>
                <w:rStyle w:val="21"/>
                <w:color w:val="000000"/>
                <w:sz w:val="24"/>
                <w:szCs w:val="24"/>
                <w:lang w:val="ro-RO"/>
              </w:rPr>
              <w:t>produsului program</w:t>
            </w:r>
            <w:r w:rsidR="00C90247" w:rsidRPr="00477C12">
              <w:rPr>
                <w:rStyle w:val="21"/>
                <w:color w:val="000000"/>
                <w:sz w:val="24"/>
                <w:szCs w:val="24"/>
                <w:lang w:val="ro-RO"/>
              </w:rPr>
              <w:t>.</w:t>
            </w:r>
          </w:p>
          <w:p w:rsidR="00C90247" w:rsidRPr="00477C12" w:rsidRDefault="0084171B" w:rsidP="00351A62">
            <w:pPr>
              <w:pStyle w:val="1"/>
              <w:shd w:val="clear" w:color="auto" w:fill="auto"/>
              <w:tabs>
                <w:tab w:val="left" w:pos="184"/>
              </w:tabs>
              <w:spacing w:before="0" w:line="276" w:lineRule="auto"/>
              <w:ind w:left="33" w:right="2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rStyle w:val="21"/>
                <w:color w:val="000000"/>
                <w:sz w:val="24"/>
                <w:szCs w:val="24"/>
                <w:lang w:val="ro-RO"/>
              </w:rPr>
              <w:t>8</w:t>
            </w:r>
            <w:r w:rsidR="00C90247" w:rsidRPr="00477C12">
              <w:rPr>
                <w:rStyle w:val="21"/>
                <w:color w:val="000000"/>
                <w:sz w:val="24"/>
                <w:szCs w:val="24"/>
                <w:lang w:val="ro-RO"/>
              </w:rPr>
              <w:t>.Planificarea necesarului de r</w:t>
            </w:r>
            <w:r w:rsidR="001C57CD" w:rsidRPr="00477C12">
              <w:rPr>
                <w:rStyle w:val="21"/>
                <w:color w:val="000000"/>
                <w:sz w:val="24"/>
                <w:szCs w:val="24"/>
                <w:lang w:val="ro-RO"/>
              </w:rPr>
              <w:t xml:space="preserve">esurse materiale </w:t>
            </w:r>
            <w:r w:rsidR="00E77927">
              <w:rPr>
                <w:rStyle w:val="21"/>
                <w:color w:val="000000"/>
                <w:sz w:val="24"/>
                <w:szCs w:val="24"/>
                <w:lang w:val="ro-RO"/>
              </w:rPr>
              <w:t>ş</w:t>
            </w:r>
            <w:r w:rsidR="001C57CD" w:rsidRPr="00477C12">
              <w:rPr>
                <w:rStyle w:val="21"/>
                <w:color w:val="000000"/>
                <w:sz w:val="24"/>
                <w:szCs w:val="24"/>
                <w:lang w:val="ro-RO"/>
              </w:rPr>
              <w:t>i de personal.</w:t>
            </w:r>
          </w:p>
          <w:p w:rsidR="00C90247" w:rsidRPr="00477C12" w:rsidRDefault="0084171B" w:rsidP="0084171B">
            <w:pPr>
              <w:pStyle w:val="1"/>
              <w:shd w:val="clear" w:color="auto" w:fill="auto"/>
              <w:tabs>
                <w:tab w:val="left" w:pos="184"/>
              </w:tabs>
              <w:spacing w:before="0" w:line="276" w:lineRule="auto"/>
              <w:ind w:left="33" w:right="2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rStyle w:val="21"/>
                <w:color w:val="000000"/>
                <w:sz w:val="24"/>
                <w:szCs w:val="24"/>
                <w:lang w:val="ro-RO"/>
              </w:rPr>
              <w:t>9</w:t>
            </w:r>
            <w:r w:rsidR="00C90247" w:rsidRPr="00477C12">
              <w:rPr>
                <w:rStyle w:val="21"/>
                <w:color w:val="000000"/>
                <w:sz w:val="24"/>
                <w:szCs w:val="24"/>
                <w:lang w:val="ro-RO"/>
              </w:rPr>
              <w:t xml:space="preserve">.Documente necesare la lansarea </w:t>
            </w:r>
            <w:r w:rsidR="00FB0069" w:rsidRPr="00477C12">
              <w:rPr>
                <w:rStyle w:val="21"/>
                <w:color w:val="000000"/>
                <w:sz w:val="24"/>
                <w:szCs w:val="24"/>
                <w:lang w:val="ro-RO"/>
              </w:rPr>
              <w:t>produsului program.</w:t>
            </w:r>
          </w:p>
        </w:tc>
      </w:tr>
      <w:tr w:rsidR="00C90247" w:rsidRPr="00477C12" w:rsidTr="00351A62">
        <w:trPr>
          <w:trHeight w:val="396"/>
        </w:trPr>
        <w:tc>
          <w:tcPr>
            <w:tcW w:w="2796" w:type="dxa"/>
            <w:shd w:val="clear" w:color="auto" w:fill="FFFFFF"/>
          </w:tcPr>
          <w:p w:rsidR="00C90247" w:rsidRPr="00477C12" w:rsidRDefault="00C90247" w:rsidP="00351A62">
            <w:pPr>
              <w:pStyle w:val="141"/>
              <w:shd w:val="clear" w:color="auto" w:fill="auto"/>
              <w:spacing w:before="0" w:line="276" w:lineRule="auto"/>
              <w:ind w:right="20" w:firstLine="0"/>
              <w:jc w:val="left"/>
              <w:rPr>
                <w:sz w:val="24"/>
                <w:szCs w:val="24"/>
                <w:lang w:val="ro-RO"/>
              </w:rPr>
            </w:pPr>
            <w:r w:rsidRPr="00477C12">
              <w:rPr>
                <w:rStyle w:val="142"/>
                <w:color w:val="000000"/>
                <w:sz w:val="24"/>
                <w:szCs w:val="24"/>
                <w:lang w:val="ro-RO"/>
              </w:rPr>
              <w:lastRenderedPageBreak/>
              <w:t>5. Respectă normele de sănătate, protec</w:t>
            </w:r>
            <w:r w:rsidR="00E77927">
              <w:rPr>
                <w:rStyle w:val="142"/>
                <w:color w:val="000000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 xml:space="preserve">iei muncii, </w:t>
            </w:r>
            <w:r w:rsidR="00C56236">
              <w:rPr>
                <w:rStyle w:val="142"/>
                <w:color w:val="000000"/>
                <w:sz w:val="24"/>
                <w:szCs w:val="24"/>
                <w:lang w:val="ro-RO"/>
              </w:rPr>
              <w:t>protec</w:t>
            </w:r>
            <w:r w:rsidR="00E77927">
              <w:rPr>
                <w:rStyle w:val="142"/>
                <w:color w:val="000000"/>
                <w:sz w:val="24"/>
                <w:szCs w:val="24"/>
                <w:lang w:val="ro-RO"/>
              </w:rPr>
              <w:t>ţ</w:t>
            </w:r>
            <w:r w:rsidR="00C56236">
              <w:rPr>
                <w:rStyle w:val="142"/>
                <w:color w:val="000000"/>
                <w:sz w:val="24"/>
                <w:szCs w:val="24"/>
                <w:lang w:val="ro-RO"/>
              </w:rPr>
              <w:t xml:space="preserve">iei </w:t>
            </w:r>
            <w:r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 xml:space="preserve">mediului ambiant </w:t>
            </w:r>
            <w:r w:rsidR="00E77927">
              <w:rPr>
                <w:rStyle w:val="142"/>
                <w:color w:val="000000"/>
                <w:sz w:val="24"/>
                <w:szCs w:val="24"/>
                <w:lang w:val="ro-RO"/>
              </w:rPr>
              <w:t>ş</w:t>
            </w:r>
            <w:r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>i antiincendiare.</w:t>
            </w:r>
          </w:p>
          <w:p w:rsidR="00C90247" w:rsidRPr="00477C12" w:rsidRDefault="00C90247" w:rsidP="00351A62">
            <w:pPr>
              <w:autoSpaceDE w:val="0"/>
              <w:autoSpaceDN w:val="0"/>
              <w:adjustRightInd w:val="0"/>
              <w:spacing w:line="27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shd w:val="clear" w:color="auto" w:fill="FFFFFF"/>
          </w:tcPr>
          <w:p w:rsidR="00C90247" w:rsidRPr="00477C12" w:rsidRDefault="000019A8" w:rsidP="00351A62">
            <w:pPr>
              <w:pStyle w:val="141"/>
              <w:shd w:val="clear" w:color="auto" w:fill="auto"/>
              <w:spacing w:before="0" w:line="276" w:lineRule="auto"/>
              <w:ind w:right="20" w:firstLine="0"/>
              <w:jc w:val="left"/>
              <w:rPr>
                <w:rStyle w:val="142"/>
                <w:color w:val="000000"/>
                <w:sz w:val="24"/>
                <w:szCs w:val="24"/>
                <w:lang w:val="ro-RO"/>
              </w:rPr>
            </w:pPr>
            <w:r>
              <w:rPr>
                <w:rStyle w:val="142"/>
                <w:color w:val="000000"/>
                <w:sz w:val="24"/>
                <w:szCs w:val="24"/>
                <w:lang w:val="ro-RO"/>
              </w:rPr>
              <w:t>7</w:t>
            </w:r>
            <w:r w:rsidR="00C90247"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 xml:space="preserve">.Aplică normele: </w:t>
            </w:r>
          </w:p>
          <w:p w:rsidR="00C90247" w:rsidRPr="00477C12" w:rsidRDefault="00C90247" w:rsidP="00351A62">
            <w:pPr>
              <w:pStyle w:val="141"/>
              <w:shd w:val="clear" w:color="auto" w:fill="auto"/>
              <w:spacing w:before="0" w:line="276" w:lineRule="auto"/>
              <w:ind w:right="20" w:firstLine="0"/>
              <w:jc w:val="left"/>
              <w:rPr>
                <w:rStyle w:val="142"/>
                <w:color w:val="000000"/>
                <w:sz w:val="24"/>
                <w:szCs w:val="24"/>
                <w:lang w:val="ro-RO"/>
              </w:rPr>
            </w:pPr>
            <w:r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 xml:space="preserve">  - de sănătate;</w:t>
            </w:r>
          </w:p>
          <w:p w:rsidR="00C90247" w:rsidRPr="00477C12" w:rsidRDefault="00C90247" w:rsidP="00351A62">
            <w:pPr>
              <w:pStyle w:val="141"/>
              <w:shd w:val="clear" w:color="auto" w:fill="auto"/>
              <w:spacing w:before="0" w:line="276" w:lineRule="auto"/>
              <w:ind w:right="20" w:firstLine="0"/>
              <w:jc w:val="left"/>
              <w:rPr>
                <w:rStyle w:val="142"/>
                <w:color w:val="000000"/>
                <w:sz w:val="24"/>
                <w:szCs w:val="24"/>
                <w:lang w:val="ro-RO"/>
              </w:rPr>
            </w:pPr>
            <w:r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 xml:space="preserve">  - protec</w:t>
            </w:r>
            <w:r w:rsidR="00E77927">
              <w:rPr>
                <w:rStyle w:val="142"/>
                <w:color w:val="000000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>iei muncii;</w:t>
            </w:r>
          </w:p>
          <w:p w:rsidR="00C90247" w:rsidRPr="00477C12" w:rsidRDefault="00C90247" w:rsidP="00351A62">
            <w:pPr>
              <w:pStyle w:val="141"/>
              <w:shd w:val="clear" w:color="auto" w:fill="auto"/>
              <w:spacing w:before="0" w:line="276" w:lineRule="auto"/>
              <w:ind w:right="20" w:firstLine="0"/>
              <w:jc w:val="left"/>
              <w:rPr>
                <w:rStyle w:val="142"/>
                <w:color w:val="000000"/>
                <w:sz w:val="24"/>
                <w:szCs w:val="24"/>
                <w:lang w:val="ro-RO"/>
              </w:rPr>
            </w:pPr>
            <w:r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 xml:space="preserve">  - protec</w:t>
            </w:r>
            <w:r w:rsidR="00E77927">
              <w:rPr>
                <w:rStyle w:val="142"/>
                <w:color w:val="000000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>iei mediului ambiant;</w:t>
            </w:r>
          </w:p>
          <w:p w:rsidR="00C90247" w:rsidRPr="00477C12" w:rsidRDefault="00C90247" w:rsidP="00351A62">
            <w:pPr>
              <w:pStyle w:val="141"/>
              <w:shd w:val="clear" w:color="auto" w:fill="auto"/>
              <w:spacing w:before="0" w:line="276" w:lineRule="auto"/>
              <w:ind w:right="20" w:firstLine="0"/>
              <w:jc w:val="left"/>
              <w:rPr>
                <w:sz w:val="24"/>
                <w:szCs w:val="24"/>
                <w:lang w:val="ro-RO"/>
              </w:rPr>
            </w:pPr>
            <w:r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 xml:space="preserve">  - protec</w:t>
            </w:r>
            <w:r w:rsidR="00E77927">
              <w:rPr>
                <w:rStyle w:val="142"/>
                <w:color w:val="000000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>ia antiincendiară.</w:t>
            </w:r>
          </w:p>
        </w:tc>
        <w:tc>
          <w:tcPr>
            <w:tcW w:w="3118" w:type="dxa"/>
            <w:shd w:val="clear" w:color="auto" w:fill="FFFFFF"/>
          </w:tcPr>
          <w:p w:rsidR="00C90247" w:rsidRPr="00477C12" w:rsidRDefault="0084171B" w:rsidP="00351A62">
            <w:pPr>
              <w:pStyle w:val="141"/>
              <w:shd w:val="clear" w:color="auto" w:fill="auto"/>
              <w:spacing w:before="0" w:line="276" w:lineRule="auto"/>
              <w:ind w:right="20" w:firstLine="0"/>
              <w:rPr>
                <w:rStyle w:val="142"/>
                <w:color w:val="000000"/>
                <w:sz w:val="24"/>
                <w:szCs w:val="24"/>
                <w:lang w:val="ro-RO"/>
              </w:rPr>
            </w:pPr>
            <w:r>
              <w:rPr>
                <w:rStyle w:val="142"/>
                <w:color w:val="000000"/>
                <w:sz w:val="24"/>
                <w:szCs w:val="24"/>
                <w:lang w:val="ro-RO"/>
              </w:rPr>
              <w:t>10</w:t>
            </w:r>
            <w:r w:rsidR="00F14B6F"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>.</w:t>
            </w:r>
            <w:r w:rsidR="00C90247"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>Norme de:</w:t>
            </w:r>
          </w:p>
          <w:p w:rsidR="00C90247" w:rsidRPr="00477C12" w:rsidRDefault="00C90247" w:rsidP="00351A62">
            <w:pPr>
              <w:pStyle w:val="141"/>
              <w:shd w:val="clear" w:color="auto" w:fill="auto"/>
              <w:spacing w:before="0" w:line="276" w:lineRule="auto"/>
              <w:ind w:right="20" w:firstLine="0"/>
              <w:jc w:val="left"/>
              <w:rPr>
                <w:rStyle w:val="142"/>
                <w:color w:val="000000"/>
                <w:sz w:val="24"/>
                <w:szCs w:val="24"/>
                <w:lang w:val="ro-RO"/>
              </w:rPr>
            </w:pPr>
            <w:r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 xml:space="preserve">  - de sănătate;</w:t>
            </w:r>
          </w:p>
          <w:p w:rsidR="00C90247" w:rsidRPr="00477C12" w:rsidRDefault="00C90247" w:rsidP="00351A62">
            <w:pPr>
              <w:pStyle w:val="141"/>
              <w:shd w:val="clear" w:color="auto" w:fill="auto"/>
              <w:spacing w:before="0" w:line="276" w:lineRule="auto"/>
              <w:ind w:right="20" w:firstLine="0"/>
              <w:jc w:val="left"/>
              <w:rPr>
                <w:rStyle w:val="142"/>
                <w:color w:val="000000"/>
                <w:sz w:val="24"/>
                <w:szCs w:val="24"/>
                <w:lang w:val="ro-RO"/>
              </w:rPr>
            </w:pPr>
            <w:r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 xml:space="preserve">  - protec</w:t>
            </w:r>
            <w:r w:rsidR="00E77927">
              <w:rPr>
                <w:rStyle w:val="142"/>
                <w:color w:val="000000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>iei muncii;</w:t>
            </w:r>
          </w:p>
          <w:p w:rsidR="00C90247" w:rsidRPr="00477C12" w:rsidRDefault="00C90247" w:rsidP="00351A62">
            <w:pPr>
              <w:pStyle w:val="141"/>
              <w:shd w:val="clear" w:color="auto" w:fill="auto"/>
              <w:spacing w:before="0" w:line="276" w:lineRule="auto"/>
              <w:ind w:right="20" w:firstLine="0"/>
              <w:jc w:val="left"/>
              <w:rPr>
                <w:rStyle w:val="142"/>
                <w:color w:val="000000"/>
                <w:sz w:val="24"/>
                <w:szCs w:val="24"/>
                <w:lang w:val="ro-RO"/>
              </w:rPr>
            </w:pPr>
            <w:r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 xml:space="preserve">  - protec</w:t>
            </w:r>
            <w:r w:rsidR="00E77927">
              <w:rPr>
                <w:rStyle w:val="142"/>
                <w:color w:val="000000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>iei mediului ambiant;</w:t>
            </w:r>
          </w:p>
          <w:p w:rsidR="00C90247" w:rsidRPr="00477C12" w:rsidRDefault="00C90247" w:rsidP="00351A62">
            <w:pPr>
              <w:pStyle w:val="141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  <w:lang w:val="ro-RO"/>
              </w:rPr>
            </w:pPr>
            <w:r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 xml:space="preserve">  - protec</w:t>
            </w:r>
            <w:r w:rsidR="00E77927">
              <w:rPr>
                <w:rStyle w:val="142"/>
                <w:color w:val="000000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142"/>
                <w:color w:val="000000"/>
                <w:sz w:val="24"/>
                <w:szCs w:val="24"/>
                <w:lang w:val="ro-RO"/>
              </w:rPr>
              <w:t>ia antiincendiară.</w:t>
            </w:r>
          </w:p>
        </w:tc>
      </w:tr>
    </w:tbl>
    <w:p w:rsidR="00351A62" w:rsidRPr="00477C12" w:rsidRDefault="00351A62" w:rsidP="00351A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3867"/>
        <w:gridCol w:w="3118"/>
      </w:tblGrid>
      <w:tr w:rsidR="00351A62" w:rsidRPr="00477C12" w:rsidTr="00351A62">
        <w:trPr>
          <w:trHeight w:val="396"/>
        </w:trPr>
        <w:tc>
          <w:tcPr>
            <w:tcW w:w="2796" w:type="dxa"/>
            <w:shd w:val="clear" w:color="auto" w:fill="FFFFFF"/>
            <w:vAlign w:val="center"/>
          </w:tcPr>
          <w:p w:rsidR="00351A62" w:rsidRPr="00477C12" w:rsidRDefault="00351A62" w:rsidP="00351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CP2.2. Reflec</w:t>
            </w:r>
            <w:r w:rsidR="00E77927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 critică </w:t>
            </w:r>
            <w:r w:rsidR="00E77927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i constructivă</w:t>
            </w:r>
          </w:p>
          <w:p w:rsidR="00351A62" w:rsidRPr="00477C12" w:rsidRDefault="00351A62" w:rsidP="00351A62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985" w:type="dxa"/>
            <w:gridSpan w:val="2"/>
            <w:shd w:val="clear" w:color="auto" w:fill="FFFFFF"/>
            <w:vAlign w:val="center"/>
          </w:tcPr>
          <w:p w:rsidR="00351A62" w:rsidRPr="00477C12" w:rsidRDefault="000876AE" w:rsidP="000876AE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477C12">
              <w:rPr>
                <w:b/>
                <w:lang w:val="ro-RO"/>
              </w:rPr>
              <w:t xml:space="preserve">Utilizarea adecvată de criterii </w:t>
            </w:r>
            <w:r w:rsidR="00E77927">
              <w:rPr>
                <w:b/>
                <w:lang w:val="ro-RO"/>
              </w:rPr>
              <w:t>ş</w:t>
            </w:r>
            <w:r w:rsidRPr="00477C12">
              <w:rPr>
                <w:b/>
                <w:lang w:val="ro-RO"/>
              </w:rPr>
              <w:t>i metode standard de evaluare a calită</w:t>
            </w:r>
            <w:r w:rsidR="00E77927">
              <w:rPr>
                <w:b/>
                <w:lang w:val="ro-RO"/>
              </w:rPr>
              <w:t>ţ</w:t>
            </w:r>
            <w:r w:rsidRPr="00477C12">
              <w:rPr>
                <w:b/>
                <w:lang w:val="ro-RO"/>
              </w:rPr>
              <w:t xml:space="preserve">ii produselor program </w:t>
            </w:r>
            <w:r w:rsidR="00E77927">
              <w:rPr>
                <w:b/>
                <w:lang w:val="ro-RO"/>
              </w:rPr>
              <w:t>ş</w:t>
            </w:r>
            <w:r w:rsidRPr="00477C12">
              <w:rPr>
                <w:b/>
                <w:lang w:val="ro-RO"/>
              </w:rPr>
              <w:t xml:space="preserve">i a limitelor de aplicare a unor procese, proiecte, programe, metode </w:t>
            </w:r>
            <w:r w:rsidR="00E77927">
              <w:rPr>
                <w:b/>
                <w:lang w:val="ro-RO"/>
              </w:rPr>
              <w:t>ş</w:t>
            </w:r>
            <w:r w:rsidRPr="00477C12">
              <w:rPr>
                <w:b/>
                <w:lang w:val="ro-RO"/>
              </w:rPr>
              <w:t>i teorii.</w:t>
            </w:r>
          </w:p>
        </w:tc>
      </w:tr>
      <w:tr w:rsidR="00351A62" w:rsidRPr="00477C12" w:rsidTr="00351A62">
        <w:trPr>
          <w:trHeight w:val="396"/>
        </w:trPr>
        <w:tc>
          <w:tcPr>
            <w:tcW w:w="2796" w:type="dxa"/>
            <w:shd w:val="clear" w:color="auto" w:fill="FFFFFF"/>
            <w:vAlign w:val="center"/>
          </w:tcPr>
          <w:p w:rsidR="00351A62" w:rsidRPr="00477C12" w:rsidRDefault="00351A62" w:rsidP="00351A62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477C12">
              <w:rPr>
                <w:b/>
                <w:bCs/>
                <w:lang w:val="ro-RO"/>
              </w:rPr>
              <w:t>Atitudini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351A62" w:rsidRPr="00477C12" w:rsidRDefault="00351A62" w:rsidP="00351A62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477C12">
              <w:rPr>
                <w:b/>
                <w:bCs/>
                <w:lang w:val="ro-RO"/>
              </w:rPr>
              <w:t>Abilită</w:t>
            </w:r>
            <w:r w:rsidR="00E77927">
              <w:rPr>
                <w:b/>
                <w:bCs/>
                <w:lang w:val="ro-RO"/>
              </w:rPr>
              <w:t>ţ</w:t>
            </w:r>
            <w:r w:rsidRPr="00477C12">
              <w:rPr>
                <w:b/>
                <w:bCs/>
                <w:lang w:val="ro-RO"/>
              </w:rPr>
              <w:t>i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51A62" w:rsidRPr="00477C12" w:rsidRDefault="00351A62" w:rsidP="00351A62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477C12">
              <w:rPr>
                <w:b/>
                <w:bCs/>
                <w:lang w:val="ro-RO"/>
              </w:rPr>
              <w:t>Cuno</w:t>
            </w:r>
            <w:r w:rsidR="00E77927">
              <w:rPr>
                <w:b/>
                <w:bCs/>
                <w:lang w:val="ro-RO"/>
              </w:rPr>
              <w:t>ş</w:t>
            </w:r>
            <w:r w:rsidRPr="00477C12">
              <w:rPr>
                <w:b/>
                <w:bCs/>
                <w:lang w:val="ro-RO"/>
              </w:rPr>
              <w:t>tin</w:t>
            </w:r>
            <w:r w:rsidR="00E77927">
              <w:rPr>
                <w:b/>
                <w:bCs/>
                <w:lang w:val="ro-RO"/>
              </w:rPr>
              <w:t>ţ</w:t>
            </w:r>
            <w:r w:rsidRPr="00477C12">
              <w:rPr>
                <w:b/>
                <w:bCs/>
                <w:lang w:val="ro-RO"/>
              </w:rPr>
              <w:t>e</w:t>
            </w:r>
          </w:p>
        </w:tc>
      </w:tr>
      <w:tr w:rsidR="000876AE" w:rsidRPr="00477C12" w:rsidTr="00351A62">
        <w:trPr>
          <w:trHeight w:val="650"/>
        </w:trPr>
        <w:tc>
          <w:tcPr>
            <w:tcW w:w="2796" w:type="dxa"/>
            <w:vMerge w:val="restart"/>
            <w:shd w:val="clear" w:color="auto" w:fill="FFFFFF"/>
          </w:tcPr>
          <w:p w:rsidR="000876AE" w:rsidRPr="00477C12" w:rsidRDefault="000876AE" w:rsidP="00351A62">
            <w:pPr>
              <w:pStyle w:val="BodyTextIndent2"/>
              <w:spacing w:after="0" w:line="276" w:lineRule="auto"/>
              <w:ind w:left="0"/>
              <w:rPr>
                <w:rStyle w:val="142"/>
                <w:rFonts w:eastAsia="Times New Roman"/>
                <w:color w:val="000000"/>
                <w:sz w:val="24"/>
                <w:szCs w:val="24"/>
                <w:lang w:val="ro-RO" w:eastAsia="en-US"/>
              </w:rPr>
            </w:pPr>
            <w:r w:rsidRPr="00477C12">
              <w:rPr>
                <w:lang w:val="ro-RO"/>
              </w:rPr>
              <w:t>1.Con</w:t>
            </w:r>
            <w:r w:rsidR="00E77927">
              <w:rPr>
                <w:lang w:val="ro-RO"/>
              </w:rPr>
              <w:t>ş</w:t>
            </w:r>
            <w:r w:rsidRPr="00477C12">
              <w:rPr>
                <w:lang w:val="ro-RO"/>
              </w:rPr>
              <w:t>tietizează necesitatea respectării procedurilor de calitate.</w:t>
            </w:r>
          </w:p>
        </w:tc>
        <w:tc>
          <w:tcPr>
            <w:tcW w:w="3867" w:type="dxa"/>
            <w:shd w:val="clear" w:color="auto" w:fill="FFFFFF"/>
          </w:tcPr>
          <w:p w:rsidR="000876AE" w:rsidRPr="00477C12" w:rsidRDefault="000876AE" w:rsidP="000876AE">
            <w:pPr>
              <w:pStyle w:val="BodyTextIndent2"/>
              <w:spacing w:after="0" w:line="276" w:lineRule="auto"/>
              <w:ind w:left="0"/>
              <w:rPr>
                <w:lang w:val="ro-RO"/>
              </w:rPr>
            </w:pPr>
            <w:r w:rsidRPr="00477C12">
              <w:rPr>
                <w:lang w:val="ro-RO"/>
              </w:rPr>
              <w:t>1.Identifică cerin</w:t>
            </w:r>
            <w:r w:rsidR="00E77927">
              <w:rPr>
                <w:lang w:val="ro-RO"/>
              </w:rPr>
              <w:t>ţ</w:t>
            </w:r>
            <w:r w:rsidRPr="00477C12">
              <w:rPr>
                <w:lang w:val="ro-RO"/>
              </w:rPr>
              <w:t xml:space="preserve">e de calitate </w:t>
            </w:r>
            <w:r w:rsidR="00E77927">
              <w:rPr>
                <w:lang w:val="ro-RO"/>
              </w:rPr>
              <w:t>ş</w:t>
            </w:r>
            <w:r w:rsidRPr="00477C12">
              <w:rPr>
                <w:lang w:val="ro-RO"/>
              </w:rPr>
              <w:t>i elaborează teste de calitate.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0876AE" w:rsidRPr="00477C12" w:rsidRDefault="000876AE" w:rsidP="000876AE">
            <w:pPr>
              <w:pStyle w:val="BodyTextIndent2"/>
              <w:spacing w:after="0" w:line="276" w:lineRule="auto"/>
              <w:ind w:left="0"/>
              <w:rPr>
                <w:lang w:val="ro-RO"/>
              </w:rPr>
            </w:pPr>
            <w:r w:rsidRPr="00477C12">
              <w:rPr>
                <w:lang w:val="ro-RO"/>
              </w:rPr>
              <w:t>1. Cunoa</w:t>
            </w:r>
            <w:r w:rsidR="00E77927">
              <w:rPr>
                <w:lang w:val="ro-RO"/>
              </w:rPr>
              <w:t>ş</w:t>
            </w:r>
            <w:r w:rsidRPr="00477C12">
              <w:rPr>
                <w:lang w:val="ro-RO"/>
              </w:rPr>
              <w:t xml:space="preserve">te criterii </w:t>
            </w:r>
            <w:r w:rsidR="00E77927">
              <w:rPr>
                <w:lang w:val="ro-RO"/>
              </w:rPr>
              <w:t>ş</w:t>
            </w:r>
            <w:r w:rsidRPr="00477C12">
              <w:rPr>
                <w:lang w:val="ro-RO"/>
              </w:rPr>
              <w:t>i reglementări privind asigurarea calită</w:t>
            </w:r>
            <w:r w:rsidR="00E77927">
              <w:rPr>
                <w:lang w:val="ro-RO"/>
              </w:rPr>
              <w:t>ţ</w:t>
            </w:r>
            <w:r w:rsidRPr="00477C12">
              <w:rPr>
                <w:lang w:val="ro-RO"/>
              </w:rPr>
              <w:t>ii.</w:t>
            </w:r>
          </w:p>
          <w:p w:rsidR="000876AE" w:rsidRPr="00477C12" w:rsidRDefault="000876AE" w:rsidP="00351A62">
            <w:pPr>
              <w:pStyle w:val="1"/>
              <w:shd w:val="clear" w:color="auto" w:fill="auto"/>
              <w:tabs>
                <w:tab w:val="left" w:pos="130"/>
              </w:tabs>
              <w:spacing w:before="0" w:line="276" w:lineRule="auto"/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0876AE" w:rsidRPr="00477C12" w:rsidTr="00351A62">
        <w:trPr>
          <w:trHeight w:val="650"/>
        </w:trPr>
        <w:tc>
          <w:tcPr>
            <w:tcW w:w="2796" w:type="dxa"/>
            <w:vMerge/>
            <w:shd w:val="clear" w:color="auto" w:fill="FFFFFF"/>
          </w:tcPr>
          <w:p w:rsidR="000876AE" w:rsidRPr="00477C12" w:rsidRDefault="000876AE" w:rsidP="00351A62">
            <w:pPr>
              <w:pStyle w:val="BodyTextIndent2"/>
              <w:spacing w:after="0" w:line="276" w:lineRule="auto"/>
              <w:ind w:left="0"/>
              <w:rPr>
                <w:rStyle w:val="142"/>
                <w:sz w:val="24"/>
                <w:szCs w:val="24"/>
                <w:lang w:val="ro-RO" w:eastAsia="en-US"/>
              </w:rPr>
            </w:pPr>
          </w:p>
        </w:tc>
        <w:tc>
          <w:tcPr>
            <w:tcW w:w="3867" w:type="dxa"/>
            <w:shd w:val="clear" w:color="auto" w:fill="FFFFFF"/>
          </w:tcPr>
          <w:p w:rsidR="000876AE" w:rsidRPr="00477C12" w:rsidRDefault="000876AE" w:rsidP="000876AE">
            <w:pPr>
              <w:pStyle w:val="BodyTextIndent2"/>
              <w:spacing w:after="0" w:line="276" w:lineRule="auto"/>
              <w:ind w:left="0"/>
              <w:rPr>
                <w:lang w:val="ro-RO"/>
              </w:rPr>
            </w:pPr>
            <w:r w:rsidRPr="00477C12">
              <w:rPr>
                <w:lang w:val="ro-RO"/>
              </w:rPr>
              <w:t>2.Aplică cu responsabilitate procedurile tehnice de calitate.</w:t>
            </w:r>
          </w:p>
        </w:tc>
        <w:tc>
          <w:tcPr>
            <w:tcW w:w="3118" w:type="dxa"/>
            <w:vMerge/>
            <w:shd w:val="clear" w:color="auto" w:fill="FFFFFF"/>
          </w:tcPr>
          <w:p w:rsidR="000876AE" w:rsidRPr="00477C12" w:rsidRDefault="000876AE" w:rsidP="00351A62">
            <w:pPr>
              <w:pStyle w:val="1"/>
              <w:shd w:val="clear" w:color="auto" w:fill="auto"/>
              <w:tabs>
                <w:tab w:val="left" w:pos="130"/>
              </w:tabs>
              <w:spacing w:before="0" w:line="276" w:lineRule="auto"/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0876AE" w:rsidRPr="00477C12" w:rsidTr="00351A62">
        <w:trPr>
          <w:trHeight w:val="650"/>
        </w:trPr>
        <w:tc>
          <w:tcPr>
            <w:tcW w:w="2796" w:type="dxa"/>
            <w:vMerge/>
            <w:shd w:val="clear" w:color="auto" w:fill="FFFFFF"/>
          </w:tcPr>
          <w:p w:rsidR="000876AE" w:rsidRPr="00477C12" w:rsidRDefault="000876AE" w:rsidP="00351A62">
            <w:pPr>
              <w:pStyle w:val="BodyTextIndent2"/>
              <w:spacing w:after="0" w:line="276" w:lineRule="auto"/>
              <w:ind w:left="0"/>
              <w:rPr>
                <w:rStyle w:val="142"/>
                <w:sz w:val="24"/>
                <w:szCs w:val="24"/>
                <w:lang w:val="ro-RO" w:eastAsia="en-US"/>
              </w:rPr>
            </w:pPr>
          </w:p>
        </w:tc>
        <w:tc>
          <w:tcPr>
            <w:tcW w:w="3867" w:type="dxa"/>
            <w:shd w:val="clear" w:color="auto" w:fill="FFFFFF"/>
          </w:tcPr>
          <w:p w:rsidR="000876AE" w:rsidRPr="00477C12" w:rsidRDefault="000876AE" w:rsidP="000876AE">
            <w:pPr>
              <w:pStyle w:val="BodyTextIndent2"/>
              <w:spacing w:after="0" w:line="276" w:lineRule="auto"/>
              <w:ind w:left="0"/>
              <w:rPr>
                <w:lang w:val="ro-RO"/>
              </w:rPr>
            </w:pPr>
            <w:r w:rsidRPr="00477C12">
              <w:rPr>
                <w:lang w:val="ro-RO"/>
              </w:rPr>
              <w:t xml:space="preserve">3.Verifică calitatea lucrărilor </w:t>
            </w:r>
            <w:r w:rsidR="00E77927">
              <w:rPr>
                <w:lang w:val="ro-RO"/>
              </w:rPr>
              <w:t>ş</w:t>
            </w:r>
            <w:r w:rsidRPr="00477C12">
              <w:rPr>
                <w:lang w:val="ro-RO"/>
              </w:rPr>
              <w:t>i remediază eventualele neconformită</w:t>
            </w:r>
            <w:r w:rsidR="00E77927">
              <w:rPr>
                <w:lang w:val="ro-RO"/>
              </w:rPr>
              <w:t>ţ</w:t>
            </w:r>
            <w:r w:rsidRPr="00477C12">
              <w:rPr>
                <w:lang w:val="ro-RO"/>
              </w:rPr>
              <w:t>i constatate.</w:t>
            </w:r>
          </w:p>
        </w:tc>
        <w:tc>
          <w:tcPr>
            <w:tcW w:w="3118" w:type="dxa"/>
            <w:vMerge/>
            <w:shd w:val="clear" w:color="auto" w:fill="FFFFFF"/>
          </w:tcPr>
          <w:p w:rsidR="000876AE" w:rsidRPr="00477C12" w:rsidRDefault="000876AE" w:rsidP="00351A62">
            <w:pPr>
              <w:pStyle w:val="1"/>
              <w:shd w:val="clear" w:color="auto" w:fill="auto"/>
              <w:tabs>
                <w:tab w:val="left" w:pos="130"/>
              </w:tabs>
              <w:spacing w:before="0" w:line="276" w:lineRule="auto"/>
              <w:ind w:firstLine="0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0876AE" w:rsidRPr="00477C12" w:rsidTr="0077678E">
        <w:trPr>
          <w:trHeight w:val="825"/>
        </w:trPr>
        <w:tc>
          <w:tcPr>
            <w:tcW w:w="2796" w:type="dxa"/>
            <w:shd w:val="clear" w:color="auto" w:fill="FFFFFF"/>
          </w:tcPr>
          <w:p w:rsidR="000876AE" w:rsidRPr="00477C12" w:rsidRDefault="00D41223" w:rsidP="00F52E8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2</w:t>
            </w:r>
            <w:r w:rsidR="001D7548" w:rsidRPr="00477C12">
              <w:rPr>
                <w:rStyle w:val="142"/>
                <w:sz w:val="24"/>
                <w:szCs w:val="24"/>
              </w:rPr>
              <w:t xml:space="preserve">. Analizează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F52E80">
              <w:rPr>
                <w:rStyle w:val="142"/>
                <w:sz w:val="24"/>
                <w:szCs w:val="24"/>
              </w:rPr>
              <w:t>i interpre-</w:t>
            </w:r>
            <w:r w:rsidR="001D7548" w:rsidRPr="00477C12">
              <w:rPr>
                <w:rStyle w:val="142"/>
                <w:sz w:val="24"/>
                <w:szCs w:val="24"/>
              </w:rPr>
              <w:t>tează datele rezultate din activită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1D7548" w:rsidRPr="00477C12">
              <w:rPr>
                <w:rStyle w:val="142"/>
                <w:sz w:val="24"/>
                <w:szCs w:val="24"/>
              </w:rPr>
              <w:t>ile de testare.</w:t>
            </w:r>
          </w:p>
        </w:tc>
        <w:tc>
          <w:tcPr>
            <w:tcW w:w="3867" w:type="dxa"/>
            <w:shd w:val="clear" w:color="auto" w:fill="FFFFFF"/>
          </w:tcPr>
          <w:p w:rsidR="000876AE" w:rsidRPr="00477C12" w:rsidRDefault="001D7548" w:rsidP="00D41223">
            <w:pPr>
              <w:pStyle w:val="1"/>
              <w:shd w:val="clear" w:color="auto" w:fill="auto"/>
              <w:tabs>
                <w:tab w:val="left" w:pos="130"/>
              </w:tabs>
              <w:spacing w:before="0" w:line="276" w:lineRule="auto"/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477C12">
              <w:rPr>
                <w:sz w:val="24"/>
                <w:szCs w:val="24"/>
                <w:lang w:val="ro-RO"/>
              </w:rPr>
              <w:t xml:space="preserve">4. </w:t>
            </w:r>
            <w:r w:rsidR="00D41223" w:rsidRPr="00477C12">
              <w:rPr>
                <w:sz w:val="24"/>
                <w:szCs w:val="24"/>
                <w:lang w:val="ro-RO"/>
              </w:rPr>
              <w:t>S</w:t>
            </w:r>
            <w:r w:rsidRPr="00477C12">
              <w:rPr>
                <w:sz w:val="24"/>
                <w:szCs w:val="24"/>
                <w:lang w:val="ro-RO"/>
              </w:rPr>
              <w:t>tabile</w:t>
            </w:r>
            <w:r w:rsidR="00E77927">
              <w:rPr>
                <w:sz w:val="24"/>
                <w:szCs w:val="24"/>
                <w:lang w:val="ro-RO"/>
              </w:rPr>
              <w:t>ş</w:t>
            </w:r>
            <w:r w:rsidRPr="00477C12">
              <w:rPr>
                <w:sz w:val="24"/>
                <w:szCs w:val="24"/>
                <w:lang w:val="ro-RO"/>
              </w:rPr>
              <w:t>te modul de testare în concordan</w:t>
            </w:r>
            <w:r w:rsidR="00E77927">
              <w:rPr>
                <w:sz w:val="24"/>
                <w:szCs w:val="24"/>
                <w:lang w:val="ro-RO"/>
              </w:rPr>
              <w:t>ţ</w:t>
            </w:r>
            <w:r w:rsidRPr="00477C12">
              <w:rPr>
                <w:sz w:val="24"/>
                <w:szCs w:val="24"/>
                <w:lang w:val="ro-RO"/>
              </w:rPr>
              <w:t>ă cu documenta</w:t>
            </w:r>
            <w:r w:rsidR="00E77927">
              <w:rPr>
                <w:sz w:val="24"/>
                <w:szCs w:val="24"/>
                <w:lang w:val="ro-RO"/>
              </w:rPr>
              <w:t>ţ</w:t>
            </w:r>
            <w:r w:rsidRPr="00477C12">
              <w:rPr>
                <w:sz w:val="24"/>
                <w:szCs w:val="24"/>
                <w:lang w:val="ro-RO"/>
              </w:rPr>
              <w:t>ia programului/ aplica</w:t>
            </w:r>
            <w:r w:rsidR="00E77927">
              <w:rPr>
                <w:sz w:val="24"/>
                <w:szCs w:val="24"/>
                <w:lang w:val="ro-RO"/>
              </w:rPr>
              <w:t>ţ</w:t>
            </w:r>
            <w:r w:rsidRPr="00477C12">
              <w:rPr>
                <w:sz w:val="24"/>
                <w:szCs w:val="24"/>
                <w:lang w:val="ro-RO"/>
              </w:rPr>
              <w:t>iei.</w:t>
            </w:r>
          </w:p>
        </w:tc>
        <w:tc>
          <w:tcPr>
            <w:tcW w:w="3118" w:type="dxa"/>
            <w:shd w:val="clear" w:color="auto" w:fill="FFFFFF"/>
          </w:tcPr>
          <w:p w:rsidR="000876AE" w:rsidRPr="00477C12" w:rsidRDefault="001D7548" w:rsidP="001D7548">
            <w:pPr>
              <w:pStyle w:val="BodyTextIndent2"/>
              <w:spacing w:after="0" w:line="276" w:lineRule="auto"/>
              <w:ind w:left="0"/>
              <w:jc w:val="both"/>
              <w:rPr>
                <w:b/>
                <w:bCs/>
                <w:lang w:val="ro-RO"/>
              </w:rPr>
            </w:pPr>
            <w:r w:rsidRPr="00477C12">
              <w:rPr>
                <w:bCs/>
                <w:lang w:val="ro-RO"/>
              </w:rPr>
              <w:t>2.</w:t>
            </w:r>
            <w:r w:rsidRPr="00477C12">
              <w:rPr>
                <w:lang w:val="ro-RO"/>
              </w:rPr>
              <w:t>Cunoa</w:t>
            </w:r>
            <w:r w:rsidR="00E77927">
              <w:rPr>
                <w:lang w:val="ro-RO"/>
              </w:rPr>
              <w:t>ş</w:t>
            </w:r>
            <w:r w:rsidRPr="00477C12">
              <w:rPr>
                <w:lang w:val="ro-RO"/>
              </w:rPr>
              <w:t xml:space="preserve">te principiile </w:t>
            </w:r>
            <w:r w:rsidR="00E77927">
              <w:rPr>
                <w:lang w:val="ro-RO"/>
              </w:rPr>
              <w:t>ş</w:t>
            </w:r>
            <w:r w:rsidRPr="00477C12">
              <w:rPr>
                <w:lang w:val="ro-RO"/>
              </w:rPr>
              <w:t>i strategiile testării produselor program.</w:t>
            </w:r>
          </w:p>
        </w:tc>
      </w:tr>
      <w:tr w:rsidR="001D7548" w:rsidRPr="00477C12" w:rsidTr="0077678E">
        <w:trPr>
          <w:trHeight w:val="563"/>
        </w:trPr>
        <w:tc>
          <w:tcPr>
            <w:tcW w:w="2796" w:type="dxa"/>
            <w:shd w:val="clear" w:color="auto" w:fill="FFFFFF"/>
          </w:tcPr>
          <w:p w:rsidR="001D7548" w:rsidRPr="00477C12" w:rsidRDefault="00D41223" w:rsidP="00D4122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3</w:t>
            </w:r>
            <w:r w:rsidR="001D7548" w:rsidRPr="00477C12">
              <w:rPr>
                <w:rStyle w:val="142"/>
                <w:sz w:val="24"/>
                <w:szCs w:val="24"/>
              </w:rPr>
              <w:t>.Promovează strategii de eficientizare a activită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1D7548" w:rsidRPr="00477C12">
              <w:rPr>
                <w:rStyle w:val="142"/>
                <w:sz w:val="24"/>
                <w:szCs w:val="24"/>
              </w:rPr>
              <w:t>ii.</w:t>
            </w:r>
          </w:p>
        </w:tc>
        <w:tc>
          <w:tcPr>
            <w:tcW w:w="3867" w:type="dxa"/>
            <w:shd w:val="clear" w:color="auto" w:fill="FFFFFF"/>
          </w:tcPr>
          <w:p w:rsidR="001D7548" w:rsidRPr="00477C12" w:rsidRDefault="00D41223" w:rsidP="00D4122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5</w:t>
            </w:r>
            <w:r w:rsidR="001D7548" w:rsidRPr="00477C12">
              <w:rPr>
                <w:rStyle w:val="142"/>
                <w:sz w:val="24"/>
                <w:szCs w:val="24"/>
              </w:rPr>
              <w:t>.Asigură ob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1D7548" w:rsidRPr="00477C12">
              <w:rPr>
                <w:rStyle w:val="142"/>
                <w:sz w:val="24"/>
                <w:szCs w:val="24"/>
              </w:rPr>
              <w:t>inerea unei imagini de ansamblu asupra obiectiveloraplica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1D7548" w:rsidRPr="00477C12">
              <w:rPr>
                <w:rStyle w:val="142"/>
                <w:sz w:val="24"/>
                <w:szCs w:val="24"/>
              </w:rPr>
              <w:t xml:space="preserve">iei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1D7548" w:rsidRPr="00477C12">
              <w:rPr>
                <w:rStyle w:val="142"/>
                <w:sz w:val="24"/>
                <w:szCs w:val="24"/>
              </w:rPr>
              <w:t>i tehnologiilor necesare.</w:t>
            </w:r>
          </w:p>
        </w:tc>
        <w:tc>
          <w:tcPr>
            <w:tcW w:w="3118" w:type="dxa"/>
            <w:shd w:val="clear" w:color="auto" w:fill="FFFFFF"/>
          </w:tcPr>
          <w:p w:rsidR="001D7548" w:rsidRPr="00477C12" w:rsidRDefault="00D41223" w:rsidP="00D4122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3</w:t>
            </w:r>
            <w:r w:rsidR="001D7548" w:rsidRPr="00477C12">
              <w:rPr>
                <w:rStyle w:val="142"/>
                <w:sz w:val="24"/>
                <w:szCs w:val="24"/>
              </w:rPr>
              <w:t>. Cunoa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1D7548" w:rsidRPr="00477C12">
              <w:rPr>
                <w:rStyle w:val="142"/>
                <w:sz w:val="24"/>
                <w:szCs w:val="24"/>
              </w:rPr>
              <w:t>te criterii ce asigură performan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1D7548" w:rsidRPr="00477C12">
              <w:rPr>
                <w:rStyle w:val="142"/>
                <w:sz w:val="24"/>
                <w:szCs w:val="24"/>
              </w:rPr>
              <w:t>a tehnică a produselor program: accesibilitatea, volume de date etc.</w:t>
            </w:r>
          </w:p>
        </w:tc>
      </w:tr>
      <w:tr w:rsidR="000876AE" w:rsidRPr="00477C12" w:rsidTr="00D93A4B">
        <w:trPr>
          <w:trHeight w:val="705"/>
        </w:trPr>
        <w:tc>
          <w:tcPr>
            <w:tcW w:w="2796" w:type="dxa"/>
            <w:shd w:val="clear" w:color="auto" w:fill="FFFFFF"/>
          </w:tcPr>
          <w:p w:rsidR="000876AE" w:rsidRPr="00477C12" w:rsidRDefault="000876AE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 xml:space="preserve">4. </w:t>
            </w:r>
            <w:r w:rsidR="00D93A4B" w:rsidRPr="00477C12">
              <w:rPr>
                <w:rStyle w:val="142"/>
                <w:sz w:val="24"/>
                <w:szCs w:val="24"/>
              </w:rPr>
              <w:t>Asigură mentenan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D93A4B" w:rsidRPr="00477C12">
              <w:rPr>
                <w:rStyle w:val="142"/>
                <w:sz w:val="24"/>
                <w:szCs w:val="24"/>
              </w:rPr>
              <w:t>a produselor program.</w:t>
            </w:r>
          </w:p>
        </w:tc>
        <w:tc>
          <w:tcPr>
            <w:tcW w:w="3867" w:type="dxa"/>
            <w:shd w:val="clear" w:color="auto" w:fill="FFFFFF"/>
          </w:tcPr>
          <w:p w:rsidR="000876AE" w:rsidRPr="00477C12" w:rsidRDefault="00D41223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6.</w:t>
            </w:r>
            <w:r w:rsidR="00D93A4B" w:rsidRPr="00477C12">
              <w:rPr>
                <w:rStyle w:val="142"/>
                <w:sz w:val="24"/>
                <w:szCs w:val="24"/>
              </w:rPr>
              <w:t>Realizează opera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D93A4B" w:rsidRPr="00477C12">
              <w:rPr>
                <w:rStyle w:val="142"/>
                <w:sz w:val="24"/>
                <w:szCs w:val="24"/>
              </w:rPr>
              <w:t xml:space="preserve">iile de actualizare, monitorizare a produsului program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D93A4B" w:rsidRPr="00477C12">
              <w:rPr>
                <w:rStyle w:val="142"/>
                <w:sz w:val="24"/>
                <w:szCs w:val="24"/>
              </w:rPr>
              <w:t xml:space="preserve">i </w:t>
            </w:r>
            <w:r w:rsidR="00C56236">
              <w:rPr>
                <w:rStyle w:val="142"/>
                <w:sz w:val="24"/>
                <w:szCs w:val="24"/>
              </w:rPr>
              <w:t>de completare</w:t>
            </w:r>
            <w:r w:rsidR="00D93A4B" w:rsidRPr="00477C12">
              <w:rPr>
                <w:rStyle w:val="142"/>
                <w:sz w:val="24"/>
                <w:szCs w:val="24"/>
              </w:rPr>
              <w:t xml:space="preserve"> sau modificarea structurii lui.</w:t>
            </w:r>
          </w:p>
        </w:tc>
        <w:tc>
          <w:tcPr>
            <w:tcW w:w="3118" w:type="dxa"/>
            <w:shd w:val="clear" w:color="auto" w:fill="FFFFFF"/>
          </w:tcPr>
          <w:p w:rsidR="000876AE" w:rsidRPr="00477C12" w:rsidRDefault="00D41223" w:rsidP="00D4122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4</w:t>
            </w:r>
            <w:r w:rsidR="00D93A4B" w:rsidRPr="00477C12">
              <w:rPr>
                <w:rStyle w:val="142"/>
                <w:sz w:val="24"/>
                <w:szCs w:val="24"/>
              </w:rPr>
              <w:t>.Cunoa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D93A4B" w:rsidRPr="00477C12">
              <w:rPr>
                <w:rStyle w:val="142"/>
                <w:sz w:val="24"/>
                <w:szCs w:val="24"/>
              </w:rPr>
              <w:t xml:space="preserve">te proceduri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D93A4B" w:rsidRPr="00477C12">
              <w:rPr>
                <w:rStyle w:val="142"/>
                <w:sz w:val="24"/>
                <w:szCs w:val="24"/>
              </w:rPr>
              <w:t>i instruc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D93A4B" w:rsidRPr="00477C12">
              <w:rPr>
                <w:rStyle w:val="142"/>
                <w:sz w:val="24"/>
                <w:szCs w:val="24"/>
              </w:rPr>
              <w:t>iuni de mentenan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D93A4B" w:rsidRPr="00477C12">
              <w:rPr>
                <w:rStyle w:val="142"/>
                <w:sz w:val="24"/>
                <w:szCs w:val="24"/>
              </w:rPr>
              <w:t xml:space="preserve">ă, administrare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D93A4B" w:rsidRPr="00477C12">
              <w:rPr>
                <w:rStyle w:val="142"/>
                <w:sz w:val="24"/>
                <w:szCs w:val="24"/>
              </w:rPr>
              <w:t>i actualizare a produsului program</w:t>
            </w:r>
          </w:p>
        </w:tc>
      </w:tr>
      <w:tr w:rsidR="00D93A4B" w:rsidRPr="00477C12" w:rsidTr="00351A62">
        <w:trPr>
          <w:trHeight w:val="396"/>
        </w:trPr>
        <w:tc>
          <w:tcPr>
            <w:tcW w:w="2796" w:type="dxa"/>
            <w:shd w:val="clear" w:color="auto" w:fill="FFFFFF"/>
          </w:tcPr>
          <w:p w:rsidR="00D93A4B" w:rsidRPr="00477C12" w:rsidRDefault="00D93A4B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5.Manifestă deschidere în rela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iile de comunicare cu clien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ii.</w:t>
            </w:r>
          </w:p>
        </w:tc>
        <w:tc>
          <w:tcPr>
            <w:tcW w:w="3867" w:type="dxa"/>
            <w:shd w:val="clear" w:color="auto" w:fill="FFFFFF"/>
          </w:tcPr>
          <w:p w:rsidR="00D93A4B" w:rsidRPr="00477C12" w:rsidRDefault="00D93A4B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7.Asigură clien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ii cu informa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 xml:space="preserve">ii complete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>i veridice pentru întocmirea rapoartelor.</w:t>
            </w:r>
          </w:p>
        </w:tc>
        <w:tc>
          <w:tcPr>
            <w:tcW w:w="3118" w:type="dxa"/>
            <w:shd w:val="clear" w:color="auto" w:fill="FFFFFF"/>
          </w:tcPr>
          <w:p w:rsidR="00D93A4B" w:rsidRPr="00477C12" w:rsidRDefault="00D93A4B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5.Cunoa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>te utilizatorii informa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ionali.</w:t>
            </w:r>
          </w:p>
        </w:tc>
      </w:tr>
      <w:tr w:rsidR="00D93A4B" w:rsidRPr="00477C12" w:rsidTr="00351A62">
        <w:trPr>
          <w:trHeight w:val="396"/>
        </w:trPr>
        <w:tc>
          <w:tcPr>
            <w:tcW w:w="2796" w:type="dxa"/>
            <w:shd w:val="clear" w:color="auto" w:fill="FFFFFF"/>
          </w:tcPr>
          <w:p w:rsidR="00D93A4B" w:rsidRPr="00477C12" w:rsidRDefault="00D93A4B" w:rsidP="0027729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6.</w:t>
            </w:r>
            <w:r w:rsidR="0027729A">
              <w:rPr>
                <w:rStyle w:val="142"/>
                <w:sz w:val="24"/>
                <w:szCs w:val="24"/>
              </w:rPr>
              <w:t>Este responsabil</w:t>
            </w:r>
            <w:r w:rsidRPr="00477C12">
              <w:rPr>
                <w:rStyle w:val="142"/>
                <w:sz w:val="24"/>
                <w:szCs w:val="24"/>
              </w:rPr>
              <w:t xml:space="preserve"> pentru calitatea serviciilor prestate.</w:t>
            </w:r>
          </w:p>
        </w:tc>
        <w:tc>
          <w:tcPr>
            <w:tcW w:w="3867" w:type="dxa"/>
            <w:shd w:val="clear" w:color="auto" w:fill="FFFFFF"/>
          </w:tcPr>
          <w:p w:rsidR="00D93A4B" w:rsidRPr="00477C12" w:rsidRDefault="00D93A4B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 xml:space="preserve">8.Negociază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>i deserve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>te clien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i cu servicii TIC.</w:t>
            </w:r>
          </w:p>
        </w:tc>
        <w:tc>
          <w:tcPr>
            <w:tcW w:w="3118" w:type="dxa"/>
            <w:shd w:val="clear" w:color="auto" w:fill="FFFFFF"/>
          </w:tcPr>
          <w:p w:rsidR="00D93A4B" w:rsidRPr="00477C12" w:rsidRDefault="00D93A4B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6.Cunoa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>te condi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iile diverselor tipuri de asigurări.</w:t>
            </w:r>
          </w:p>
        </w:tc>
      </w:tr>
    </w:tbl>
    <w:p w:rsidR="00351A62" w:rsidRPr="00477C12" w:rsidRDefault="00351A62" w:rsidP="00DF4463">
      <w:pPr>
        <w:autoSpaceDE w:val="0"/>
        <w:autoSpaceDN w:val="0"/>
        <w:adjustRightInd w:val="0"/>
        <w:spacing w:line="276" w:lineRule="auto"/>
        <w:ind w:left="34"/>
        <w:rPr>
          <w:rStyle w:val="142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8"/>
        <w:gridCol w:w="3118"/>
      </w:tblGrid>
      <w:tr w:rsidR="00351A62" w:rsidRPr="00477C12" w:rsidTr="00D93A4B">
        <w:trPr>
          <w:trHeight w:val="396"/>
        </w:trPr>
        <w:tc>
          <w:tcPr>
            <w:tcW w:w="2835" w:type="dxa"/>
            <w:shd w:val="clear" w:color="auto" w:fill="FFFFFF"/>
            <w:vAlign w:val="center"/>
          </w:tcPr>
          <w:p w:rsidR="00351A62" w:rsidRPr="00477C12" w:rsidRDefault="00351A62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b/>
                <w:sz w:val="24"/>
                <w:szCs w:val="24"/>
              </w:rPr>
            </w:pPr>
            <w:r w:rsidRPr="00477C12">
              <w:rPr>
                <w:rStyle w:val="142"/>
                <w:b/>
                <w:sz w:val="24"/>
                <w:szCs w:val="24"/>
              </w:rPr>
              <w:t xml:space="preserve">CP2.1. Aplicare, transfer </w:t>
            </w:r>
            <w:r w:rsidR="00E77927">
              <w:rPr>
                <w:rStyle w:val="142"/>
                <w:b/>
                <w:sz w:val="24"/>
                <w:szCs w:val="24"/>
              </w:rPr>
              <w:t>ş</w:t>
            </w:r>
            <w:r w:rsidRPr="00477C12">
              <w:rPr>
                <w:rStyle w:val="142"/>
                <w:b/>
                <w:sz w:val="24"/>
                <w:szCs w:val="24"/>
              </w:rPr>
              <w:t>i rezolvare de probleme.</w:t>
            </w:r>
          </w:p>
          <w:p w:rsidR="00351A62" w:rsidRPr="00477C12" w:rsidRDefault="00351A62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FFFFFF"/>
            <w:vAlign w:val="center"/>
          </w:tcPr>
          <w:p w:rsidR="00351A62" w:rsidRPr="00477C12" w:rsidRDefault="00D93A4B" w:rsidP="00DF4463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Style w:val="142"/>
                <w:b/>
                <w:sz w:val="24"/>
                <w:szCs w:val="24"/>
              </w:rPr>
            </w:pPr>
            <w:r w:rsidRPr="00477C12">
              <w:rPr>
                <w:rStyle w:val="142"/>
                <w:b/>
                <w:sz w:val="24"/>
                <w:szCs w:val="24"/>
              </w:rPr>
              <w:t>Utilizarea cuno</w:t>
            </w:r>
            <w:r w:rsidR="00E77927">
              <w:rPr>
                <w:rStyle w:val="142"/>
                <w:b/>
                <w:sz w:val="24"/>
                <w:szCs w:val="24"/>
              </w:rPr>
              <w:t>ş</w:t>
            </w:r>
            <w:r w:rsidRPr="00477C12">
              <w:rPr>
                <w:rStyle w:val="142"/>
                <w:b/>
                <w:sz w:val="24"/>
                <w:szCs w:val="24"/>
              </w:rPr>
              <w:t>tin</w:t>
            </w:r>
            <w:r w:rsidR="00E77927">
              <w:rPr>
                <w:rStyle w:val="142"/>
                <w:b/>
                <w:sz w:val="24"/>
                <w:szCs w:val="24"/>
              </w:rPr>
              <w:t>ţ</w:t>
            </w:r>
            <w:r w:rsidRPr="00477C12">
              <w:rPr>
                <w:rStyle w:val="142"/>
                <w:b/>
                <w:sz w:val="24"/>
                <w:szCs w:val="24"/>
              </w:rPr>
              <w:t>elor de bază pentru rezolvarea problemelor profesionale bine definite, tipice domeniului în condi</w:t>
            </w:r>
            <w:r w:rsidR="00E77927">
              <w:rPr>
                <w:rStyle w:val="142"/>
                <w:b/>
                <w:sz w:val="24"/>
                <w:szCs w:val="24"/>
              </w:rPr>
              <w:t>ţ</w:t>
            </w:r>
            <w:r w:rsidRPr="00477C12">
              <w:rPr>
                <w:rStyle w:val="142"/>
                <w:b/>
                <w:sz w:val="24"/>
                <w:szCs w:val="24"/>
              </w:rPr>
              <w:t>ii de asisten</w:t>
            </w:r>
            <w:r w:rsidR="00E77927">
              <w:rPr>
                <w:rStyle w:val="142"/>
                <w:b/>
                <w:sz w:val="24"/>
                <w:szCs w:val="24"/>
              </w:rPr>
              <w:t>ţ</w:t>
            </w:r>
            <w:r w:rsidRPr="00477C12">
              <w:rPr>
                <w:rStyle w:val="142"/>
                <w:b/>
                <w:sz w:val="24"/>
                <w:szCs w:val="24"/>
              </w:rPr>
              <w:t>ă calificată.</w:t>
            </w:r>
          </w:p>
        </w:tc>
      </w:tr>
      <w:tr w:rsidR="00351A62" w:rsidRPr="00477C12" w:rsidTr="00D93A4B">
        <w:trPr>
          <w:trHeight w:val="396"/>
        </w:trPr>
        <w:tc>
          <w:tcPr>
            <w:tcW w:w="2835" w:type="dxa"/>
            <w:shd w:val="clear" w:color="auto" w:fill="FFFFFF"/>
            <w:vAlign w:val="center"/>
          </w:tcPr>
          <w:p w:rsidR="00351A62" w:rsidRPr="00477C12" w:rsidRDefault="00351A62" w:rsidP="00D41223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Style w:val="142"/>
                <w:b/>
                <w:sz w:val="24"/>
                <w:szCs w:val="24"/>
              </w:rPr>
            </w:pPr>
            <w:r w:rsidRPr="00477C12">
              <w:rPr>
                <w:rStyle w:val="142"/>
                <w:b/>
                <w:sz w:val="24"/>
                <w:szCs w:val="24"/>
              </w:rPr>
              <w:t>Atitudini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351A62" w:rsidRPr="00477C12" w:rsidRDefault="00351A62" w:rsidP="00D41223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Style w:val="142"/>
                <w:b/>
                <w:sz w:val="24"/>
                <w:szCs w:val="24"/>
              </w:rPr>
            </w:pPr>
            <w:r w:rsidRPr="00477C12">
              <w:rPr>
                <w:rStyle w:val="142"/>
                <w:b/>
                <w:sz w:val="24"/>
                <w:szCs w:val="24"/>
              </w:rPr>
              <w:t>Abilită</w:t>
            </w:r>
            <w:r w:rsidR="00E77927">
              <w:rPr>
                <w:rStyle w:val="142"/>
                <w:b/>
                <w:sz w:val="24"/>
                <w:szCs w:val="24"/>
              </w:rPr>
              <w:t>ţ</w:t>
            </w:r>
            <w:r w:rsidRPr="00477C12">
              <w:rPr>
                <w:rStyle w:val="142"/>
                <w:b/>
                <w:sz w:val="24"/>
                <w:szCs w:val="24"/>
              </w:rPr>
              <w:t>i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51A62" w:rsidRPr="00477C12" w:rsidRDefault="00351A62" w:rsidP="00D41223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Style w:val="142"/>
                <w:b/>
                <w:sz w:val="24"/>
                <w:szCs w:val="24"/>
              </w:rPr>
            </w:pPr>
            <w:r w:rsidRPr="00477C12">
              <w:rPr>
                <w:rStyle w:val="142"/>
                <w:b/>
                <w:sz w:val="24"/>
                <w:szCs w:val="24"/>
              </w:rPr>
              <w:t>Cuno</w:t>
            </w:r>
            <w:r w:rsidR="00E77927">
              <w:rPr>
                <w:rStyle w:val="142"/>
                <w:b/>
                <w:sz w:val="24"/>
                <w:szCs w:val="24"/>
              </w:rPr>
              <w:t>ş</w:t>
            </w:r>
            <w:r w:rsidRPr="00477C12">
              <w:rPr>
                <w:rStyle w:val="142"/>
                <w:b/>
                <w:sz w:val="24"/>
                <w:szCs w:val="24"/>
              </w:rPr>
              <w:t>tin</w:t>
            </w:r>
            <w:r w:rsidR="00E77927">
              <w:rPr>
                <w:rStyle w:val="142"/>
                <w:b/>
                <w:sz w:val="24"/>
                <w:szCs w:val="24"/>
              </w:rPr>
              <w:t>ţ</w:t>
            </w:r>
            <w:r w:rsidRPr="00477C12">
              <w:rPr>
                <w:rStyle w:val="142"/>
                <w:b/>
                <w:sz w:val="24"/>
                <w:szCs w:val="24"/>
              </w:rPr>
              <w:t>e</w:t>
            </w:r>
          </w:p>
        </w:tc>
      </w:tr>
      <w:tr w:rsidR="00D93A4B" w:rsidRPr="00477C12" w:rsidTr="00D93A4B">
        <w:trPr>
          <w:trHeight w:val="396"/>
        </w:trPr>
        <w:tc>
          <w:tcPr>
            <w:tcW w:w="2835" w:type="dxa"/>
            <w:shd w:val="clear" w:color="auto" w:fill="FFFFFF"/>
          </w:tcPr>
          <w:p w:rsidR="00D93A4B" w:rsidRPr="00477C12" w:rsidRDefault="00D93A4B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1.Con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 xml:space="preserve">tientizează necesitatea planificării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 xml:space="preserve">i organizării timpului de muncă. </w:t>
            </w:r>
          </w:p>
        </w:tc>
        <w:tc>
          <w:tcPr>
            <w:tcW w:w="3828" w:type="dxa"/>
            <w:shd w:val="clear" w:color="auto" w:fill="FFFFFF"/>
          </w:tcPr>
          <w:p w:rsidR="00D93A4B" w:rsidRPr="00477C12" w:rsidRDefault="00D93A4B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1.Stabile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>te priorită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ile zilnice în corela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ie cu indica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 xml:space="preserve">iile </w:t>
            </w:r>
            <w:r w:rsidR="00AE7F98" w:rsidRPr="00477C12">
              <w:rPr>
                <w:rStyle w:val="142"/>
                <w:sz w:val="24"/>
                <w:szCs w:val="24"/>
              </w:rPr>
              <w:t xml:space="preserve">persoanelor abilitate. </w:t>
            </w:r>
          </w:p>
        </w:tc>
        <w:tc>
          <w:tcPr>
            <w:tcW w:w="3118" w:type="dxa"/>
            <w:shd w:val="clear" w:color="auto" w:fill="FFFFFF"/>
          </w:tcPr>
          <w:p w:rsidR="00D93A4B" w:rsidRPr="00477C12" w:rsidRDefault="00D93A4B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1.Cunoa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 xml:space="preserve">te </w:t>
            </w:r>
            <w:r w:rsidR="00AE7F98" w:rsidRPr="00477C12">
              <w:rPr>
                <w:rStyle w:val="142"/>
                <w:sz w:val="24"/>
                <w:szCs w:val="24"/>
              </w:rPr>
              <w:t xml:space="preserve">instrumente necesare planificării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AE7F98" w:rsidRPr="00477C12">
              <w:rPr>
                <w:rStyle w:val="142"/>
                <w:sz w:val="24"/>
                <w:szCs w:val="24"/>
              </w:rPr>
              <w:t>i organizării timpului de muncă</w:t>
            </w:r>
            <w:r w:rsidRPr="00477C12">
              <w:rPr>
                <w:rStyle w:val="142"/>
                <w:sz w:val="24"/>
                <w:szCs w:val="24"/>
              </w:rPr>
              <w:t>.</w:t>
            </w:r>
          </w:p>
        </w:tc>
      </w:tr>
      <w:tr w:rsidR="00D93A4B" w:rsidRPr="00477C12" w:rsidTr="00D93A4B">
        <w:trPr>
          <w:trHeight w:val="396"/>
        </w:trPr>
        <w:tc>
          <w:tcPr>
            <w:tcW w:w="2835" w:type="dxa"/>
            <w:shd w:val="clear" w:color="auto" w:fill="FFFFFF"/>
          </w:tcPr>
          <w:p w:rsidR="00D93A4B" w:rsidRPr="00477C12" w:rsidRDefault="00D93A4B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2.</w:t>
            </w:r>
            <w:r w:rsidR="00AE7F98" w:rsidRPr="00477C12">
              <w:rPr>
                <w:rStyle w:val="142"/>
                <w:sz w:val="24"/>
                <w:szCs w:val="24"/>
              </w:rPr>
              <w:t xml:space="preserve">Manifestă </w:t>
            </w:r>
            <w:r w:rsidRPr="00477C12">
              <w:rPr>
                <w:rStyle w:val="142"/>
                <w:sz w:val="24"/>
                <w:szCs w:val="24"/>
              </w:rPr>
              <w:t>responsabilitate pentru deciziile luateîn activitatea sa.</w:t>
            </w:r>
          </w:p>
        </w:tc>
        <w:tc>
          <w:tcPr>
            <w:tcW w:w="3828" w:type="dxa"/>
            <w:shd w:val="clear" w:color="auto" w:fill="FFFFFF"/>
          </w:tcPr>
          <w:p w:rsidR="00D93A4B" w:rsidRPr="00477C12" w:rsidRDefault="00D93A4B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2.Planifică etapele activită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ilor în succesiune logică în func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ie de complexitatea lucrărilor de executat.</w:t>
            </w:r>
          </w:p>
        </w:tc>
        <w:tc>
          <w:tcPr>
            <w:tcW w:w="3118" w:type="dxa"/>
            <w:shd w:val="clear" w:color="auto" w:fill="FFFFFF"/>
          </w:tcPr>
          <w:p w:rsidR="00D93A4B" w:rsidRPr="00477C12" w:rsidRDefault="00D93A4B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2.Cunoa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>te etapele de desfă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>urare a procesului decizional.</w:t>
            </w:r>
          </w:p>
        </w:tc>
      </w:tr>
      <w:tr w:rsidR="00AE7F98" w:rsidRPr="00477C12" w:rsidTr="0077678E">
        <w:trPr>
          <w:trHeight w:val="3280"/>
        </w:trPr>
        <w:tc>
          <w:tcPr>
            <w:tcW w:w="2835" w:type="dxa"/>
            <w:shd w:val="clear" w:color="auto" w:fill="FFFFFF"/>
          </w:tcPr>
          <w:p w:rsidR="00AE7F98" w:rsidRPr="00477C12" w:rsidRDefault="00AE7F98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3.Promovează prevederile cadrului normativ – legislativ la rezolvarea problemelor profesionale.</w:t>
            </w:r>
          </w:p>
        </w:tc>
        <w:tc>
          <w:tcPr>
            <w:tcW w:w="3828" w:type="dxa"/>
            <w:shd w:val="clear" w:color="auto" w:fill="FFFFFF"/>
          </w:tcPr>
          <w:p w:rsidR="00AE7F98" w:rsidRPr="00477C12" w:rsidRDefault="00AE7F98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3.Perfectează formularele de documente  corect, utilizând terminologia de specialitate.</w:t>
            </w:r>
          </w:p>
          <w:p w:rsidR="00AE7F98" w:rsidRPr="00477C12" w:rsidRDefault="00AE7F98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4. Verifică modul de întocmire / completare a documentelor conform normelor legale în vigoare.</w:t>
            </w:r>
          </w:p>
          <w:p w:rsidR="00AE7F98" w:rsidRPr="00477C12" w:rsidRDefault="00AE7F98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5.Transmite/recep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ionează operativ informa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iile structurate în corela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ie cu specificul fiecărei situa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ii în parte.</w:t>
            </w:r>
          </w:p>
        </w:tc>
        <w:tc>
          <w:tcPr>
            <w:tcW w:w="3118" w:type="dxa"/>
            <w:shd w:val="clear" w:color="auto" w:fill="FFFFFF"/>
          </w:tcPr>
          <w:p w:rsidR="00AE7F98" w:rsidRPr="00477C12" w:rsidRDefault="00AE7F98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3.Cunoa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>te terminologia de specialitate.</w:t>
            </w:r>
          </w:p>
          <w:p w:rsidR="00AE7F98" w:rsidRPr="00477C12" w:rsidRDefault="00AE7F98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4.Cunoa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>te legisla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ia</w:t>
            </w:r>
            <w:r w:rsidR="00C70B54">
              <w:rPr>
                <w:rStyle w:val="142"/>
                <w:sz w:val="24"/>
                <w:szCs w:val="24"/>
              </w:rPr>
              <w:t>,</w:t>
            </w:r>
            <w:r w:rsidRPr="00477C12">
              <w:rPr>
                <w:rStyle w:val="142"/>
                <w:sz w:val="24"/>
                <w:szCs w:val="24"/>
              </w:rPr>
              <w:t xml:space="preserve"> care reglementează domeniul TIC.</w:t>
            </w:r>
          </w:p>
        </w:tc>
      </w:tr>
      <w:tr w:rsidR="00D93A4B" w:rsidRPr="00477C12" w:rsidTr="00D93A4B">
        <w:trPr>
          <w:trHeight w:val="924"/>
        </w:trPr>
        <w:tc>
          <w:tcPr>
            <w:tcW w:w="2835" w:type="dxa"/>
            <w:shd w:val="clear" w:color="auto" w:fill="FFFFFF"/>
          </w:tcPr>
          <w:p w:rsidR="00D93A4B" w:rsidRPr="00477C12" w:rsidRDefault="00D41223" w:rsidP="00D4122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4</w:t>
            </w:r>
            <w:r w:rsidR="00D93A4B" w:rsidRPr="00477C12">
              <w:rPr>
                <w:rStyle w:val="142"/>
                <w:sz w:val="24"/>
                <w:szCs w:val="24"/>
              </w:rPr>
              <w:t>.Asigură confiden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D93A4B" w:rsidRPr="00477C12">
              <w:rPr>
                <w:rStyle w:val="142"/>
                <w:sz w:val="24"/>
                <w:szCs w:val="24"/>
              </w:rPr>
              <w:t>ialitatea informa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D93A4B" w:rsidRPr="00477C12">
              <w:rPr>
                <w:rStyle w:val="142"/>
                <w:sz w:val="24"/>
                <w:szCs w:val="24"/>
              </w:rPr>
              <w:t xml:space="preserve">iilor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D93A4B" w:rsidRPr="00477C12">
              <w:rPr>
                <w:rStyle w:val="142"/>
                <w:sz w:val="24"/>
                <w:szCs w:val="24"/>
              </w:rPr>
              <w:t>i datelor.</w:t>
            </w:r>
          </w:p>
        </w:tc>
        <w:tc>
          <w:tcPr>
            <w:tcW w:w="3828" w:type="dxa"/>
            <w:shd w:val="clear" w:color="auto" w:fill="FFFFFF"/>
          </w:tcPr>
          <w:p w:rsidR="00D93A4B" w:rsidRPr="00477C12" w:rsidRDefault="00D41223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6.</w:t>
            </w:r>
            <w:r w:rsidR="00957D97" w:rsidRPr="00477C12">
              <w:rPr>
                <w:rStyle w:val="142"/>
                <w:sz w:val="24"/>
                <w:szCs w:val="24"/>
              </w:rPr>
              <w:t>Respectarea cu stricte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957D97" w:rsidRPr="00477C12">
              <w:rPr>
                <w:rStyle w:val="142"/>
                <w:sz w:val="24"/>
                <w:szCs w:val="24"/>
              </w:rPr>
              <w:t xml:space="preserve">e a regulilor de securitate a accesului la echipamente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957D97" w:rsidRPr="00477C12">
              <w:rPr>
                <w:rStyle w:val="142"/>
                <w:sz w:val="24"/>
                <w:szCs w:val="24"/>
              </w:rPr>
              <w:t xml:space="preserve">i date, stabilite de persoana abilitată cu securitatea datelor </w:t>
            </w:r>
            <w:r w:rsidR="00D93A4B" w:rsidRPr="00477C12">
              <w:rPr>
                <w:rStyle w:val="142"/>
                <w:sz w:val="24"/>
                <w:szCs w:val="24"/>
              </w:rPr>
              <w:t>standard si non-standard.</w:t>
            </w:r>
          </w:p>
        </w:tc>
        <w:tc>
          <w:tcPr>
            <w:tcW w:w="3118" w:type="dxa"/>
            <w:shd w:val="clear" w:color="auto" w:fill="FFFFFF"/>
          </w:tcPr>
          <w:p w:rsidR="00D93A4B" w:rsidRPr="00477C12" w:rsidRDefault="00D41223" w:rsidP="00D4122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5</w:t>
            </w:r>
            <w:r w:rsidR="00D93A4B" w:rsidRPr="00477C12">
              <w:rPr>
                <w:rStyle w:val="142"/>
                <w:sz w:val="24"/>
                <w:szCs w:val="24"/>
              </w:rPr>
              <w:t>.Cunoa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D93A4B" w:rsidRPr="00477C12">
              <w:rPr>
                <w:rStyle w:val="142"/>
                <w:sz w:val="24"/>
                <w:szCs w:val="24"/>
              </w:rPr>
              <w:t>te</w:t>
            </w:r>
            <w:r w:rsidR="00957D97" w:rsidRPr="00477C12">
              <w:rPr>
                <w:rStyle w:val="142"/>
                <w:sz w:val="24"/>
                <w:szCs w:val="24"/>
              </w:rPr>
              <w:t xml:space="preserve"> concepte fundamentale despre sisteme de operare, sisteme de fi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957D97" w:rsidRPr="00477C12">
              <w:rPr>
                <w:rStyle w:val="142"/>
                <w:sz w:val="24"/>
                <w:szCs w:val="24"/>
              </w:rPr>
              <w:t>iere, conturi utilizator, permisiuni, drepturi, restric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957D97" w:rsidRPr="00477C12">
              <w:rPr>
                <w:rStyle w:val="142"/>
                <w:sz w:val="24"/>
                <w:szCs w:val="24"/>
              </w:rPr>
              <w:t xml:space="preserve">ii, partajarea resurselor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957D97" w:rsidRPr="00477C12">
              <w:rPr>
                <w:rStyle w:val="142"/>
                <w:sz w:val="24"/>
                <w:szCs w:val="24"/>
              </w:rPr>
              <w:t>i oprirea partajării, programe antivirus</w:t>
            </w:r>
            <w:r w:rsidR="00DC4700">
              <w:rPr>
                <w:rStyle w:val="142"/>
                <w:sz w:val="24"/>
                <w:szCs w:val="24"/>
              </w:rPr>
              <w:t>.</w:t>
            </w:r>
          </w:p>
        </w:tc>
      </w:tr>
      <w:tr w:rsidR="00D93A4B" w:rsidRPr="00477C12" w:rsidTr="00D93A4B">
        <w:trPr>
          <w:trHeight w:val="396"/>
        </w:trPr>
        <w:tc>
          <w:tcPr>
            <w:tcW w:w="2835" w:type="dxa"/>
            <w:shd w:val="clear" w:color="auto" w:fill="FFFFFF"/>
          </w:tcPr>
          <w:p w:rsidR="00D93A4B" w:rsidRPr="00477C12" w:rsidRDefault="00D41223" w:rsidP="00D4122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5</w:t>
            </w:r>
            <w:r w:rsidR="00D93A4B" w:rsidRPr="00477C12">
              <w:rPr>
                <w:rStyle w:val="142"/>
                <w:sz w:val="24"/>
                <w:szCs w:val="24"/>
              </w:rPr>
              <w:t xml:space="preserve">.Manifestă responsabilitate în asigurarea utilizatorilor interni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D93A4B" w:rsidRPr="00477C12">
              <w:rPr>
                <w:rStyle w:val="142"/>
                <w:sz w:val="24"/>
                <w:szCs w:val="24"/>
              </w:rPr>
              <w:t xml:space="preserve">i externi cu date. </w:t>
            </w:r>
          </w:p>
        </w:tc>
        <w:tc>
          <w:tcPr>
            <w:tcW w:w="3828" w:type="dxa"/>
            <w:shd w:val="clear" w:color="auto" w:fill="FFFFFF"/>
          </w:tcPr>
          <w:p w:rsidR="00D93A4B" w:rsidRPr="00477C12" w:rsidRDefault="00D41223" w:rsidP="00D4122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7</w:t>
            </w:r>
            <w:r w:rsidR="00D93A4B" w:rsidRPr="00477C12">
              <w:rPr>
                <w:rStyle w:val="142"/>
                <w:sz w:val="24"/>
                <w:szCs w:val="24"/>
              </w:rPr>
              <w:t>.Estimează ordinea priorită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D93A4B" w:rsidRPr="00477C12">
              <w:rPr>
                <w:rStyle w:val="142"/>
                <w:sz w:val="24"/>
                <w:szCs w:val="24"/>
              </w:rPr>
              <w:t>ilor în solu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D93A4B" w:rsidRPr="00477C12">
              <w:rPr>
                <w:rStyle w:val="142"/>
                <w:sz w:val="24"/>
                <w:szCs w:val="24"/>
              </w:rPr>
              <w:t>ionarea diferitor situa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D93A4B" w:rsidRPr="00477C12">
              <w:rPr>
                <w:rStyle w:val="142"/>
                <w:sz w:val="24"/>
                <w:szCs w:val="24"/>
              </w:rPr>
              <w:t>ii profesionale.</w:t>
            </w:r>
          </w:p>
        </w:tc>
        <w:tc>
          <w:tcPr>
            <w:tcW w:w="3118" w:type="dxa"/>
            <w:shd w:val="clear" w:color="auto" w:fill="FFFFFF"/>
          </w:tcPr>
          <w:p w:rsidR="00D93A4B" w:rsidRPr="00477C12" w:rsidRDefault="00D41223" w:rsidP="00D4122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6</w:t>
            </w:r>
            <w:r w:rsidR="00D93A4B" w:rsidRPr="00477C12">
              <w:rPr>
                <w:rStyle w:val="142"/>
                <w:sz w:val="24"/>
                <w:szCs w:val="24"/>
              </w:rPr>
              <w:t>.Cunoa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D93A4B" w:rsidRPr="00477C12">
              <w:rPr>
                <w:rStyle w:val="142"/>
                <w:sz w:val="24"/>
                <w:szCs w:val="24"/>
              </w:rPr>
              <w:t>te prevederile deontologiei profesionale.</w:t>
            </w:r>
          </w:p>
        </w:tc>
      </w:tr>
      <w:tr w:rsidR="00D93A4B" w:rsidRPr="00477C12" w:rsidTr="00D93A4B">
        <w:trPr>
          <w:trHeight w:val="274"/>
        </w:trPr>
        <w:tc>
          <w:tcPr>
            <w:tcW w:w="2835" w:type="dxa"/>
            <w:shd w:val="clear" w:color="auto" w:fill="FFFFFF"/>
          </w:tcPr>
          <w:p w:rsidR="00D93A4B" w:rsidRPr="00477C12" w:rsidRDefault="00D41223" w:rsidP="00D4122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6</w:t>
            </w:r>
            <w:r w:rsidR="00D93A4B" w:rsidRPr="00477C12">
              <w:rPr>
                <w:rStyle w:val="142"/>
                <w:sz w:val="24"/>
                <w:szCs w:val="24"/>
              </w:rPr>
              <w:t>.Manifestă interes pentru buna func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D93A4B" w:rsidRPr="00477C12">
              <w:rPr>
                <w:rStyle w:val="142"/>
                <w:sz w:val="24"/>
                <w:szCs w:val="24"/>
              </w:rPr>
              <w:t xml:space="preserve">ionare a </w:t>
            </w:r>
            <w:r w:rsidR="000B5441">
              <w:rPr>
                <w:rStyle w:val="142"/>
                <w:sz w:val="24"/>
                <w:szCs w:val="24"/>
              </w:rPr>
              <w:lastRenderedPageBreak/>
              <w:t>produselor</w:t>
            </w:r>
            <w:r w:rsidR="00764029" w:rsidRPr="00477C12">
              <w:rPr>
                <w:rStyle w:val="142"/>
                <w:sz w:val="24"/>
                <w:szCs w:val="24"/>
              </w:rPr>
              <w:t xml:space="preserve"> program</w:t>
            </w:r>
            <w:r w:rsidR="000B5441">
              <w:rPr>
                <w:rStyle w:val="142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D93A4B" w:rsidRPr="00477C12" w:rsidRDefault="00D41223" w:rsidP="00D4122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lastRenderedPageBreak/>
              <w:t>8</w:t>
            </w:r>
            <w:r w:rsidR="00D93A4B" w:rsidRPr="00477C12">
              <w:rPr>
                <w:rStyle w:val="142"/>
                <w:sz w:val="24"/>
                <w:szCs w:val="24"/>
              </w:rPr>
              <w:t>.Stabile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D93A4B" w:rsidRPr="00477C12">
              <w:rPr>
                <w:rStyle w:val="142"/>
                <w:sz w:val="24"/>
                <w:szCs w:val="24"/>
              </w:rPr>
              <w:t>te parametrii tehnici de func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D93A4B" w:rsidRPr="00477C12">
              <w:rPr>
                <w:rStyle w:val="142"/>
                <w:sz w:val="24"/>
                <w:szCs w:val="24"/>
              </w:rPr>
              <w:t xml:space="preserve">ionare a </w:t>
            </w:r>
            <w:r w:rsidR="00764029" w:rsidRPr="00477C12">
              <w:rPr>
                <w:rStyle w:val="142"/>
                <w:sz w:val="24"/>
                <w:szCs w:val="24"/>
              </w:rPr>
              <w:t>produsului program</w:t>
            </w:r>
            <w:r w:rsidR="000B5441">
              <w:rPr>
                <w:rStyle w:val="142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FFFFFF"/>
          </w:tcPr>
          <w:p w:rsidR="000139F5" w:rsidRPr="00477C12" w:rsidRDefault="00D41223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7</w:t>
            </w:r>
            <w:r w:rsidR="00F52E80">
              <w:rPr>
                <w:rStyle w:val="142"/>
                <w:sz w:val="24"/>
                <w:szCs w:val="24"/>
              </w:rPr>
              <w:t>. Precizează</w:t>
            </w:r>
            <w:r w:rsidR="000139F5" w:rsidRPr="00477C12">
              <w:rPr>
                <w:rStyle w:val="142"/>
                <w:sz w:val="24"/>
                <w:szCs w:val="24"/>
              </w:rPr>
              <w:t xml:space="preserve"> principiile de management al calită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0139F5" w:rsidRPr="00477C12">
              <w:rPr>
                <w:rStyle w:val="142"/>
                <w:sz w:val="24"/>
                <w:szCs w:val="24"/>
              </w:rPr>
              <w:t>ii.</w:t>
            </w:r>
          </w:p>
          <w:p w:rsidR="000139F5" w:rsidRPr="00477C12" w:rsidRDefault="00D41223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lastRenderedPageBreak/>
              <w:t>8</w:t>
            </w:r>
            <w:r w:rsidR="000139F5" w:rsidRPr="00477C12">
              <w:rPr>
                <w:rStyle w:val="142"/>
                <w:sz w:val="24"/>
                <w:szCs w:val="24"/>
              </w:rPr>
              <w:t>.Efectuează controlul statistic</w:t>
            </w:r>
            <w:r w:rsidR="00E6546F">
              <w:rPr>
                <w:rStyle w:val="142"/>
                <w:sz w:val="24"/>
                <w:szCs w:val="24"/>
              </w:rPr>
              <w:t>.</w:t>
            </w:r>
          </w:p>
          <w:p w:rsidR="000139F5" w:rsidRPr="00477C12" w:rsidRDefault="00D41223" w:rsidP="00DF446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9</w:t>
            </w:r>
            <w:r w:rsidR="000139F5" w:rsidRPr="00477C12">
              <w:rPr>
                <w:rStyle w:val="142"/>
                <w:sz w:val="24"/>
                <w:szCs w:val="24"/>
              </w:rPr>
              <w:t>. Ac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F52E80">
              <w:rPr>
                <w:rStyle w:val="142"/>
                <w:sz w:val="24"/>
                <w:szCs w:val="24"/>
              </w:rPr>
              <w:t>ionează pentru men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0139F5" w:rsidRPr="00477C12">
              <w:rPr>
                <w:rStyle w:val="142"/>
                <w:sz w:val="24"/>
                <w:szCs w:val="24"/>
              </w:rPr>
              <w:t>inerea sistemului de asigurarea calită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0139F5" w:rsidRPr="00477C12">
              <w:rPr>
                <w:rStyle w:val="142"/>
                <w:sz w:val="24"/>
                <w:szCs w:val="24"/>
              </w:rPr>
              <w:t>ii</w:t>
            </w:r>
            <w:r w:rsidR="00E6546F">
              <w:rPr>
                <w:rStyle w:val="142"/>
                <w:sz w:val="24"/>
                <w:szCs w:val="24"/>
              </w:rPr>
              <w:t>.</w:t>
            </w:r>
          </w:p>
          <w:p w:rsidR="000139F5" w:rsidRPr="00477C12" w:rsidRDefault="00D41223" w:rsidP="00D4122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10</w:t>
            </w:r>
            <w:r w:rsidR="000139F5" w:rsidRPr="00477C12">
              <w:rPr>
                <w:rStyle w:val="142"/>
                <w:sz w:val="24"/>
                <w:szCs w:val="24"/>
              </w:rPr>
              <w:t>. Aplică tehnici de îmbunătă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0139F5" w:rsidRPr="00477C12">
              <w:rPr>
                <w:rStyle w:val="142"/>
                <w:sz w:val="24"/>
                <w:szCs w:val="24"/>
              </w:rPr>
              <w:t>ire continuă a calită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0139F5" w:rsidRPr="00477C12">
              <w:rPr>
                <w:rStyle w:val="142"/>
                <w:sz w:val="24"/>
                <w:szCs w:val="24"/>
              </w:rPr>
              <w:t>ii.</w:t>
            </w:r>
          </w:p>
        </w:tc>
      </w:tr>
    </w:tbl>
    <w:p w:rsidR="00351A62" w:rsidRPr="00477C12" w:rsidRDefault="00351A62" w:rsidP="00351A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3867"/>
        <w:gridCol w:w="3118"/>
      </w:tblGrid>
      <w:tr w:rsidR="00351A62" w:rsidRPr="00477C12" w:rsidTr="00351A62">
        <w:trPr>
          <w:trHeight w:val="396"/>
        </w:trPr>
        <w:tc>
          <w:tcPr>
            <w:tcW w:w="2796" w:type="dxa"/>
            <w:shd w:val="clear" w:color="auto" w:fill="FFFFFF"/>
            <w:vAlign w:val="center"/>
          </w:tcPr>
          <w:p w:rsidR="00351A62" w:rsidRPr="00477C12" w:rsidRDefault="00351A62" w:rsidP="00351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CP1.2. Explica</w:t>
            </w:r>
            <w:r w:rsidR="00E77927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 </w:t>
            </w:r>
            <w:r w:rsidR="00E77927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i interpretare</w:t>
            </w:r>
          </w:p>
          <w:p w:rsidR="00351A62" w:rsidRPr="00477C12" w:rsidRDefault="00351A62" w:rsidP="00351A62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985" w:type="dxa"/>
            <w:gridSpan w:val="2"/>
            <w:shd w:val="clear" w:color="auto" w:fill="FFFFFF"/>
            <w:vAlign w:val="center"/>
          </w:tcPr>
          <w:p w:rsidR="00351A62" w:rsidRPr="00477C12" w:rsidRDefault="000139F5" w:rsidP="000139F5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477C12">
              <w:rPr>
                <w:b/>
                <w:lang w:val="ro-RO"/>
              </w:rPr>
              <w:t>Utilizarea cuno</w:t>
            </w:r>
            <w:r w:rsidR="00E77927">
              <w:rPr>
                <w:b/>
                <w:lang w:val="ro-RO"/>
              </w:rPr>
              <w:t>ş</w:t>
            </w:r>
            <w:r w:rsidRPr="00477C12">
              <w:rPr>
                <w:b/>
                <w:lang w:val="ro-RO"/>
              </w:rPr>
              <w:t>tin</w:t>
            </w:r>
            <w:r w:rsidR="00E77927">
              <w:rPr>
                <w:b/>
                <w:lang w:val="ro-RO"/>
              </w:rPr>
              <w:t>ţ</w:t>
            </w:r>
            <w:r w:rsidRPr="00477C12">
              <w:rPr>
                <w:b/>
                <w:lang w:val="ro-RO"/>
              </w:rPr>
              <w:t xml:space="preserve">elor de bază pentru explicarea </w:t>
            </w:r>
            <w:r w:rsidR="00E77927">
              <w:rPr>
                <w:b/>
                <w:lang w:val="ro-RO"/>
              </w:rPr>
              <w:t>ş</w:t>
            </w:r>
            <w:r w:rsidRPr="00477C12">
              <w:rPr>
                <w:b/>
                <w:lang w:val="ro-RO"/>
              </w:rPr>
              <w:t>i interpretarea diverselor tipuri de concepte, situa</w:t>
            </w:r>
            <w:r w:rsidR="00E77927">
              <w:rPr>
                <w:b/>
                <w:lang w:val="ro-RO"/>
              </w:rPr>
              <w:t>ţ</w:t>
            </w:r>
            <w:r w:rsidRPr="00477C12">
              <w:rPr>
                <w:b/>
                <w:lang w:val="ro-RO"/>
              </w:rPr>
              <w:t>ii, procese, proiecte asociate domeniului.</w:t>
            </w:r>
          </w:p>
        </w:tc>
      </w:tr>
      <w:tr w:rsidR="00351A62" w:rsidRPr="00477C12" w:rsidTr="00351A62">
        <w:trPr>
          <w:trHeight w:val="396"/>
        </w:trPr>
        <w:tc>
          <w:tcPr>
            <w:tcW w:w="2796" w:type="dxa"/>
            <w:shd w:val="clear" w:color="auto" w:fill="FFFFFF"/>
            <w:vAlign w:val="center"/>
          </w:tcPr>
          <w:p w:rsidR="00351A62" w:rsidRPr="00477C12" w:rsidRDefault="00351A62" w:rsidP="00351A62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477C12">
              <w:rPr>
                <w:b/>
                <w:bCs/>
                <w:lang w:val="ro-RO"/>
              </w:rPr>
              <w:t>Atitudini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351A62" w:rsidRPr="00477C12" w:rsidRDefault="00351A62" w:rsidP="00351A62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477C12">
              <w:rPr>
                <w:b/>
                <w:bCs/>
                <w:lang w:val="ro-RO"/>
              </w:rPr>
              <w:t>Abilită</w:t>
            </w:r>
            <w:r w:rsidR="00E77927">
              <w:rPr>
                <w:b/>
                <w:bCs/>
                <w:lang w:val="ro-RO"/>
              </w:rPr>
              <w:t>ţ</w:t>
            </w:r>
            <w:r w:rsidRPr="00477C12">
              <w:rPr>
                <w:b/>
                <w:bCs/>
                <w:lang w:val="ro-RO"/>
              </w:rPr>
              <w:t>i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51A62" w:rsidRPr="00477C12" w:rsidRDefault="00351A62" w:rsidP="00351A62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477C12">
              <w:rPr>
                <w:b/>
                <w:bCs/>
                <w:lang w:val="ro-RO"/>
              </w:rPr>
              <w:t>Cuno</w:t>
            </w:r>
            <w:r w:rsidR="00E77927">
              <w:rPr>
                <w:b/>
                <w:bCs/>
                <w:lang w:val="ro-RO"/>
              </w:rPr>
              <w:t>ş</w:t>
            </w:r>
            <w:r w:rsidRPr="00477C12">
              <w:rPr>
                <w:b/>
                <w:bCs/>
                <w:lang w:val="ro-RO"/>
              </w:rPr>
              <w:t>tin</w:t>
            </w:r>
            <w:r w:rsidR="00E77927">
              <w:rPr>
                <w:b/>
                <w:bCs/>
                <w:lang w:val="ro-RO"/>
              </w:rPr>
              <w:t>ţ</w:t>
            </w:r>
            <w:r w:rsidRPr="00477C12">
              <w:rPr>
                <w:b/>
                <w:bCs/>
                <w:lang w:val="ro-RO"/>
              </w:rPr>
              <w:t>e</w:t>
            </w:r>
          </w:p>
        </w:tc>
      </w:tr>
      <w:tr w:rsidR="00351A62" w:rsidRPr="00477C12" w:rsidTr="00351A62">
        <w:trPr>
          <w:trHeight w:val="396"/>
        </w:trPr>
        <w:tc>
          <w:tcPr>
            <w:tcW w:w="2796" w:type="dxa"/>
            <w:shd w:val="clear" w:color="auto" w:fill="FFFFFF"/>
          </w:tcPr>
          <w:p w:rsidR="00351A62" w:rsidRPr="00477C12" w:rsidRDefault="00351A62" w:rsidP="00351A62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rFonts w:eastAsia="Times New Roman"/>
                <w:sz w:val="24"/>
                <w:szCs w:val="24"/>
              </w:rPr>
              <w:t xml:space="preserve">1. </w:t>
            </w:r>
            <w:r w:rsidRPr="00477C12">
              <w:rPr>
                <w:rStyle w:val="142"/>
                <w:sz w:val="24"/>
                <w:szCs w:val="24"/>
              </w:rPr>
              <w:t>Con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>tientizează necesitatea în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elegerii corecte a conceptelor, proceselor, proiectelor asociate domeniului pentru asigurarea calită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ii lucrărilor realizate.</w:t>
            </w:r>
          </w:p>
        </w:tc>
        <w:tc>
          <w:tcPr>
            <w:tcW w:w="3867" w:type="dxa"/>
            <w:shd w:val="clear" w:color="auto" w:fill="FFFFFF"/>
          </w:tcPr>
          <w:p w:rsidR="00351A62" w:rsidRPr="00477C12" w:rsidRDefault="00351A62" w:rsidP="000139F5">
            <w:pPr>
              <w:pStyle w:val="1"/>
              <w:shd w:val="clear" w:color="auto" w:fill="auto"/>
              <w:tabs>
                <w:tab w:val="left" w:pos="210"/>
              </w:tabs>
              <w:spacing w:before="0" w:line="276" w:lineRule="auto"/>
              <w:ind w:firstLine="0"/>
              <w:jc w:val="left"/>
              <w:rPr>
                <w:rStyle w:val="142"/>
                <w:sz w:val="24"/>
                <w:szCs w:val="24"/>
                <w:lang w:val="ro-RO"/>
              </w:rPr>
            </w:pPr>
            <w:r w:rsidRPr="00477C12">
              <w:rPr>
                <w:rStyle w:val="142"/>
                <w:sz w:val="24"/>
                <w:szCs w:val="24"/>
                <w:lang w:val="ro-RO"/>
              </w:rPr>
              <w:t xml:space="preserve">1. Identifică </w:t>
            </w:r>
            <w:r w:rsidR="00E77927">
              <w:rPr>
                <w:rStyle w:val="142"/>
                <w:sz w:val="24"/>
                <w:szCs w:val="24"/>
                <w:lang w:val="ro-RO"/>
              </w:rPr>
              <w:t>ş</w:t>
            </w:r>
            <w:r w:rsidRPr="00477C12">
              <w:rPr>
                <w:rStyle w:val="142"/>
                <w:sz w:val="24"/>
                <w:szCs w:val="24"/>
                <w:lang w:val="ro-RO"/>
              </w:rPr>
              <w:t>i interpretează con</w:t>
            </w:r>
            <w:r w:rsidR="00E77927">
              <w:rPr>
                <w:rStyle w:val="142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142"/>
                <w:sz w:val="24"/>
                <w:szCs w:val="24"/>
                <w:lang w:val="ro-RO"/>
              </w:rPr>
              <w:t xml:space="preserve">inutul conceptelor, proceselor, proiectelor asociate domeniului </w:t>
            </w:r>
            <w:r w:rsidR="000139F5" w:rsidRPr="00477C12">
              <w:rPr>
                <w:rStyle w:val="142"/>
                <w:sz w:val="24"/>
                <w:szCs w:val="24"/>
                <w:lang w:val="ro-RO"/>
              </w:rPr>
              <w:t xml:space="preserve">elaborării </w:t>
            </w:r>
            <w:r w:rsidR="00E77927">
              <w:rPr>
                <w:rStyle w:val="142"/>
                <w:sz w:val="24"/>
                <w:szCs w:val="24"/>
                <w:lang w:val="ro-RO"/>
              </w:rPr>
              <w:t>ş</w:t>
            </w:r>
            <w:r w:rsidR="00E6546F">
              <w:rPr>
                <w:rStyle w:val="142"/>
                <w:sz w:val="24"/>
                <w:szCs w:val="24"/>
                <w:lang w:val="ro-RO"/>
              </w:rPr>
              <w:t>i analizei</w:t>
            </w:r>
            <w:r w:rsidR="000139F5" w:rsidRPr="00477C12">
              <w:rPr>
                <w:rStyle w:val="142"/>
                <w:sz w:val="24"/>
                <w:szCs w:val="24"/>
                <w:lang w:val="ro-RO"/>
              </w:rPr>
              <w:t xml:space="preserve"> p</w:t>
            </w:r>
            <w:r w:rsidR="00E6546F">
              <w:rPr>
                <w:rStyle w:val="142"/>
                <w:sz w:val="24"/>
                <w:szCs w:val="24"/>
                <w:lang w:val="ro-RO"/>
              </w:rPr>
              <w:t>roduselor program.</w:t>
            </w:r>
          </w:p>
        </w:tc>
        <w:tc>
          <w:tcPr>
            <w:tcW w:w="3118" w:type="dxa"/>
            <w:shd w:val="clear" w:color="auto" w:fill="FFFFFF"/>
          </w:tcPr>
          <w:p w:rsidR="00351A62" w:rsidRPr="00477C12" w:rsidRDefault="00351A62" w:rsidP="00351A62">
            <w:pPr>
              <w:pStyle w:val="1"/>
              <w:shd w:val="clear" w:color="auto" w:fill="auto"/>
              <w:tabs>
                <w:tab w:val="left" w:pos="210"/>
              </w:tabs>
              <w:spacing w:before="0" w:line="276" w:lineRule="auto"/>
              <w:ind w:firstLine="0"/>
              <w:jc w:val="left"/>
              <w:rPr>
                <w:rStyle w:val="142"/>
                <w:sz w:val="24"/>
                <w:szCs w:val="24"/>
                <w:lang w:val="ro-RO"/>
              </w:rPr>
            </w:pPr>
            <w:r w:rsidRPr="00477C12">
              <w:rPr>
                <w:rStyle w:val="142"/>
                <w:sz w:val="24"/>
                <w:szCs w:val="24"/>
                <w:lang w:val="ro-RO"/>
              </w:rPr>
              <w:t>1. Cunoa</w:t>
            </w:r>
            <w:r w:rsidR="00E77927">
              <w:rPr>
                <w:rStyle w:val="142"/>
                <w:sz w:val="24"/>
                <w:szCs w:val="24"/>
                <w:lang w:val="ro-RO"/>
              </w:rPr>
              <w:t>ş</w:t>
            </w:r>
            <w:r w:rsidRPr="00477C12">
              <w:rPr>
                <w:rStyle w:val="142"/>
                <w:sz w:val="24"/>
                <w:szCs w:val="24"/>
                <w:lang w:val="ro-RO"/>
              </w:rPr>
              <w:t>te concepte, situa</w:t>
            </w:r>
            <w:r w:rsidR="00E77927">
              <w:rPr>
                <w:rStyle w:val="142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142"/>
                <w:sz w:val="24"/>
                <w:szCs w:val="24"/>
                <w:lang w:val="ro-RO"/>
              </w:rPr>
              <w:t>ii, procese, proiecte asociate domeniului.</w:t>
            </w:r>
          </w:p>
        </w:tc>
      </w:tr>
      <w:tr w:rsidR="00351A62" w:rsidRPr="00477C12" w:rsidTr="00351A62">
        <w:trPr>
          <w:trHeight w:val="396"/>
        </w:trPr>
        <w:tc>
          <w:tcPr>
            <w:tcW w:w="2796" w:type="dxa"/>
            <w:shd w:val="clear" w:color="auto" w:fill="FFFFFF"/>
          </w:tcPr>
          <w:p w:rsidR="00351A62" w:rsidRPr="00477C12" w:rsidRDefault="00351A62" w:rsidP="00351A62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rFonts w:eastAsia="Times New Roman"/>
                <w:sz w:val="24"/>
                <w:szCs w:val="24"/>
              </w:rPr>
              <w:t xml:space="preserve">2. </w:t>
            </w:r>
            <w:r w:rsidR="005E6838">
              <w:rPr>
                <w:rStyle w:val="142"/>
                <w:rFonts w:eastAsia="Times New Roman"/>
                <w:sz w:val="24"/>
                <w:szCs w:val="24"/>
              </w:rPr>
              <w:t>Î</w:t>
            </w:r>
            <w:r w:rsidR="00E77927">
              <w:rPr>
                <w:rStyle w:val="142"/>
                <w:rFonts w:eastAsia="Times New Roman"/>
                <w:sz w:val="24"/>
                <w:szCs w:val="24"/>
              </w:rPr>
              <w:t>ş</w:t>
            </w:r>
            <w:r w:rsidR="005E6838">
              <w:rPr>
                <w:rStyle w:val="142"/>
                <w:rFonts w:eastAsia="Times New Roman"/>
                <w:sz w:val="24"/>
                <w:szCs w:val="24"/>
              </w:rPr>
              <w:t>i a</w:t>
            </w:r>
            <w:r w:rsidRPr="00477C12">
              <w:rPr>
                <w:rStyle w:val="142"/>
                <w:rFonts w:eastAsia="Times New Roman"/>
                <w:sz w:val="24"/>
                <w:szCs w:val="24"/>
              </w:rPr>
              <w:t>sumă disponibilitatea de colaborare cu speciali</w:t>
            </w:r>
            <w:r w:rsidR="00E77927">
              <w:rPr>
                <w:rStyle w:val="142"/>
                <w:rFonts w:eastAsia="Times New Roman"/>
                <w:sz w:val="24"/>
                <w:szCs w:val="24"/>
              </w:rPr>
              <w:t>ş</w:t>
            </w:r>
            <w:r w:rsidRPr="00477C12">
              <w:rPr>
                <w:rStyle w:val="142"/>
                <w:rFonts w:eastAsia="Times New Roman"/>
                <w:sz w:val="24"/>
                <w:szCs w:val="24"/>
              </w:rPr>
              <w:t>ti din alte domenii.</w:t>
            </w:r>
          </w:p>
        </w:tc>
        <w:tc>
          <w:tcPr>
            <w:tcW w:w="3867" w:type="dxa"/>
            <w:shd w:val="clear" w:color="auto" w:fill="FFFFFF"/>
          </w:tcPr>
          <w:p w:rsidR="00351A62" w:rsidRPr="00477C12" w:rsidRDefault="000139F5" w:rsidP="000139F5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2</w:t>
            </w:r>
            <w:r w:rsidR="00351A62" w:rsidRPr="00477C12">
              <w:rPr>
                <w:rStyle w:val="142"/>
                <w:sz w:val="24"/>
                <w:szCs w:val="24"/>
              </w:rPr>
              <w:t xml:space="preserve">. </w:t>
            </w:r>
            <w:r w:rsidR="005E6838">
              <w:rPr>
                <w:rStyle w:val="142"/>
                <w:sz w:val="24"/>
                <w:szCs w:val="24"/>
              </w:rPr>
              <w:t>Acordă asisten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5E6838">
              <w:rPr>
                <w:rStyle w:val="142"/>
                <w:sz w:val="24"/>
                <w:szCs w:val="24"/>
              </w:rPr>
              <w:t>ă</w:t>
            </w:r>
            <w:r w:rsidRPr="00477C12">
              <w:rPr>
                <w:rStyle w:val="142"/>
                <w:sz w:val="24"/>
                <w:szCs w:val="24"/>
              </w:rPr>
              <w:t xml:space="preserve"> utilizatorilor în lucrul efectiv cu produsul program, e</w:t>
            </w:r>
            <w:r w:rsidR="00351A62" w:rsidRPr="00477C12">
              <w:rPr>
                <w:rStyle w:val="142"/>
                <w:sz w:val="24"/>
                <w:szCs w:val="24"/>
              </w:rPr>
              <w:t>xecută activită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351A62" w:rsidRPr="00477C12">
              <w:rPr>
                <w:rStyle w:val="142"/>
                <w:sz w:val="24"/>
                <w:szCs w:val="24"/>
              </w:rPr>
              <w:t>i de deservire a clien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351A62" w:rsidRPr="00477C12">
              <w:rPr>
                <w:rStyle w:val="142"/>
                <w:sz w:val="24"/>
                <w:szCs w:val="24"/>
              </w:rPr>
              <w:t>ilor.</w:t>
            </w:r>
          </w:p>
        </w:tc>
        <w:tc>
          <w:tcPr>
            <w:tcW w:w="3118" w:type="dxa"/>
            <w:shd w:val="clear" w:color="auto" w:fill="FFFFFF"/>
          </w:tcPr>
          <w:p w:rsidR="000139F5" w:rsidRPr="00477C12" w:rsidRDefault="00351A62" w:rsidP="000139F5">
            <w:pPr>
              <w:autoSpaceDE w:val="0"/>
              <w:autoSpaceDN w:val="0"/>
              <w:adjustRightInd w:val="0"/>
              <w:spacing w:after="0" w:line="240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rFonts w:eastAsia="Times New Roman"/>
                <w:sz w:val="24"/>
                <w:szCs w:val="24"/>
              </w:rPr>
              <w:t xml:space="preserve">2. </w:t>
            </w:r>
            <w:r w:rsidR="000139F5" w:rsidRPr="00477C12">
              <w:rPr>
                <w:rStyle w:val="142"/>
                <w:rFonts w:eastAsia="Times New Roman"/>
                <w:sz w:val="24"/>
                <w:szCs w:val="24"/>
              </w:rPr>
              <w:t>Capacitate de comunicare</w:t>
            </w:r>
          </w:p>
          <w:p w:rsidR="000139F5" w:rsidRPr="00477C12" w:rsidRDefault="000139F5" w:rsidP="000139F5">
            <w:pPr>
              <w:autoSpaceDE w:val="0"/>
              <w:autoSpaceDN w:val="0"/>
              <w:adjustRightInd w:val="0"/>
              <w:spacing w:after="0" w:line="240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rFonts w:eastAsia="Times New Roman"/>
                <w:sz w:val="24"/>
                <w:szCs w:val="24"/>
              </w:rPr>
              <w:t>eficientă cu interlocutorii,</w:t>
            </w:r>
          </w:p>
          <w:p w:rsidR="000139F5" w:rsidRPr="00477C12" w:rsidRDefault="000139F5" w:rsidP="000139F5">
            <w:pPr>
              <w:autoSpaceDE w:val="0"/>
              <w:autoSpaceDN w:val="0"/>
              <w:adjustRightInd w:val="0"/>
              <w:spacing w:after="0" w:line="240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rFonts w:eastAsia="Times New Roman"/>
                <w:sz w:val="24"/>
                <w:szCs w:val="24"/>
              </w:rPr>
              <w:t xml:space="preserve">manifestând flexibilitate </w:t>
            </w:r>
            <w:r w:rsidR="00E77927">
              <w:rPr>
                <w:rStyle w:val="142"/>
                <w:rFonts w:eastAsia="Times New Roman"/>
                <w:sz w:val="24"/>
                <w:szCs w:val="24"/>
              </w:rPr>
              <w:t>ş</w:t>
            </w:r>
            <w:r w:rsidRPr="00477C12">
              <w:rPr>
                <w:rStyle w:val="142"/>
                <w:rFonts w:eastAsia="Times New Roman"/>
                <w:sz w:val="24"/>
                <w:szCs w:val="24"/>
              </w:rPr>
              <w:t xml:space="preserve">i </w:t>
            </w:r>
          </w:p>
          <w:p w:rsidR="000139F5" w:rsidRPr="00477C12" w:rsidRDefault="000139F5" w:rsidP="000139F5">
            <w:pPr>
              <w:autoSpaceDE w:val="0"/>
              <w:autoSpaceDN w:val="0"/>
              <w:adjustRightInd w:val="0"/>
              <w:spacing w:after="0" w:line="240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rFonts w:eastAsia="Times New Roman"/>
                <w:sz w:val="24"/>
                <w:szCs w:val="24"/>
              </w:rPr>
              <w:t>putere de concentrare</w:t>
            </w:r>
          </w:p>
          <w:p w:rsidR="00351A62" w:rsidRPr="00477C12" w:rsidRDefault="000139F5" w:rsidP="00351A62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rFonts w:eastAsia="Times New Roman"/>
                <w:sz w:val="24"/>
                <w:szCs w:val="24"/>
              </w:rPr>
              <w:t>3.</w:t>
            </w:r>
            <w:r w:rsidR="00351A62" w:rsidRPr="00477C12">
              <w:rPr>
                <w:rStyle w:val="142"/>
                <w:rFonts w:eastAsia="Times New Roman"/>
                <w:sz w:val="24"/>
                <w:szCs w:val="24"/>
              </w:rPr>
              <w:t>Cunoa</w:t>
            </w:r>
            <w:r w:rsidR="00E77927">
              <w:rPr>
                <w:rStyle w:val="142"/>
                <w:rFonts w:eastAsia="Times New Roman"/>
                <w:sz w:val="24"/>
                <w:szCs w:val="24"/>
              </w:rPr>
              <w:t>ş</w:t>
            </w:r>
            <w:r w:rsidR="00351A62" w:rsidRPr="00477C12">
              <w:rPr>
                <w:rStyle w:val="142"/>
                <w:rFonts w:eastAsia="Times New Roman"/>
                <w:sz w:val="24"/>
                <w:szCs w:val="24"/>
              </w:rPr>
              <w:t xml:space="preserve">te tehnicile  de lucru </w:t>
            </w:r>
            <w:r w:rsidR="00E77927">
              <w:rPr>
                <w:rStyle w:val="142"/>
                <w:rFonts w:eastAsia="Times New Roman"/>
                <w:sz w:val="24"/>
                <w:szCs w:val="24"/>
              </w:rPr>
              <w:t>ş</w:t>
            </w:r>
            <w:r w:rsidR="00351A62" w:rsidRPr="00477C12">
              <w:rPr>
                <w:rStyle w:val="142"/>
                <w:rFonts w:eastAsia="Times New Roman"/>
                <w:sz w:val="24"/>
                <w:szCs w:val="24"/>
              </w:rPr>
              <w:t>i etapele</w:t>
            </w:r>
            <w:r w:rsidR="00351A62" w:rsidRPr="00477C12">
              <w:rPr>
                <w:rStyle w:val="142"/>
                <w:sz w:val="24"/>
                <w:szCs w:val="24"/>
              </w:rPr>
              <w:t xml:space="preserve"> de realizare a lucrărilor</w:t>
            </w:r>
            <w:r w:rsidR="00351A62" w:rsidRPr="00477C12">
              <w:rPr>
                <w:rStyle w:val="142"/>
                <w:rFonts w:eastAsia="Times New Roman"/>
                <w:sz w:val="24"/>
                <w:szCs w:val="24"/>
              </w:rPr>
              <w:t xml:space="preserve"> asociate domeniului.</w:t>
            </w:r>
          </w:p>
        </w:tc>
      </w:tr>
      <w:tr w:rsidR="00351A62" w:rsidRPr="00477C12" w:rsidTr="00351A62">
        <w:trPr>
          <w:trHeight w:val="396"/>
        </w:trPr>
        <w:tc>
          <w:tcPr>
            <w:tcW w:w="2796" w:type="dxa"/>
            <w:shd w:val="clear" w:color="auto" w:fill="FFFFFF"/>
          </w:tcPr>
          <w:p w:rsidR="00351A62" w:rsidRPr="00477C12" w:rsidRDefault="00351A62" w:rsidP="00351A62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 xml:space="preserve">3. Apreciazăavantajele proiectării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 xml:space="preserve">i prezentării  diferitor programe asistate </w:t>
            </w:r>
            <w:r w:rsidR="000019A8">
              <w:rPr>
                <w:rStyle w:val="142"/>
                <w:sz w:val="24"/>
                <w:szCs w:val="24"/>
              </w:rPr>
              <w:t>de</w:t>
            </w:r>
            <w:r w:rsidRPr="00477C12">
              <w:rPr>
                <w:rStyle w:val="142"/>
                <w:sz w:val="24"/>
                <w:szCs w:val="24"/>
              </w:rPr>
              <w:t xml:space="preserve"> calculator.</w:t>
            </w:r>
          </w:p>
          <w:p w:rsidR="00351A62" w:rsidRPr="00477C12" w:rsidRDefault="00351A62" w:rsidP="00351A62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142"/>
                <w:sz w:val="24"/>
                <w:szCs w:val="24"/>
                <w:lang w:val="ro-RO"/>
              </w:rPr>
            </w:pPr>
          </w:p>
        </w:tc>
        <w:tc>
          <w:tcPr>
            <w:tcW w:w="3867" w:type="dxa"/>
            <w:shd w:val="clear" w:color="auto" w:fill="FFFFFF"/>
          </w:tcPr>
          <w:p w:rsidR="00351A62" w:rsidRPr="00477C12" w:rsidRDefault="00351A62" w:rsidP="00351A62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142"/>
                <w:sz w:val="24"/>
                <w:szCs w:val="24"/>
                <w:lang w:val="ro-RO"/>
              </w:rPr>
            </w:pPr>
            <w:r w:rsidRPr="00477C12">
              <w:rPr>
                <w:rStyle w:val="142"/>
                <w:sz w:val="24"/>
                <w:szCs w:val="24"/>
                <w:lang w:val="ro-RO"/>
              </w:rPr>
              <w:t>3. Selectează programul potrivit pentru o anumită sarcină.</w:t>
            </w:r>
          </w:p>
        </w:tc>
        <w:tc>
          <w:tcPr>
            <w:tcW w:w="3118" w:type="dxa"/>
            <w:shd w:val="clear" w:color="auto" w:fill="FFFFFF"/>
          </w:tcPr>
          <w:p w:rsidR="00351A62" w:rsidRPr="00477C12" w:rsidRDefault="00D41223" w:rsidP="00D41223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rFonts w:eastAsia="Times New Roman"/>
                <w:sz w:val="24"/>
                <w:szCs w:val="24"/>
              </w:rPr>
              <w:t>4</w:t>
            </w:r>
            <w:r w:rsidR="00351A62" w:rsidRPr="00477C12">
              <w:rPr>
                <w:rStyle w:val="142"/>
                <w:rFonts w:eastAsia="Times New Roman"/>
                <w:sz w:val="24"/>
                <w:szCs w:val="24"/>
              </w:rPr>
              <w:t>. Cunoa</w:t>
            </w:r>
            <w:r w:rsidR="00E77927">
              <w:rPr>
                <w:rStyle w:val="142"/>
                <w:rFonts w:eastAsia="Times New Roman"/>
                <w:sz w:val="24"/>
                <w:szCs w:val="24"/>
              </w:rPr>
              <w:t>ş</w:t>
            </w:r>
            <w:r w:rsidR="00351A62" w:rsidRPr="00477C12">
              <w:rPr>
                <w:rStyle w:val="142"/>
                <w:rFonts w:eastAsia="Times New Roman"/>
                <w:sz w:val="24"/>
                <w:szCs w:val="24"/>
              </w:rPr>
              <w:t xml:space="preserve">te specificul  </w:t>
            </w:r>
            <w:r w:rsidR="00E77927">
              <w:rPr>
                <w:rStyle w:val="142"/>
                <w:rFonts w:eastAsia="Times New Roman"/>
                <w:sz w:val="24"/>
                <w:szCs w:val="24"/>
              </w:rPr>
              <w:t>ş</w:t>
            </w:r>
            <w:r w:rsidR="00351A62" w:rsidRPr="00477C12">
              <w:rPr>
                <w:rStyle w:val="142"/>
                <w:rFonts w:eastAsia="Times New Roman"/>
                <w:sz w:val="24"/>
                <w:szCs w:val="24"/>
              </w:rPr>
              <w:t xml:space="preserve">i avantajele diferitor programe privind proiectarea </w:t>
            </w:r>
            <w:r w:rsidR="00E77927">
              <w:rPr>
                <w:rStyle w:val="142"/>
                <w:rFonts w:eastAsia="Times New Roman"/>
                <w:sz w:val="24"/>
                <w:szCs w:val="24"/>
              </w:rPr>
              <w:t>ş</w:t>
            </w:r>
            <w:r w:rsidR="00351A62" w:rsidRPr="00477C12">
              <w:rPr>
                <w:rStyle w:val="142"/>
                <w:rFonts w:eastAsia="Times New Roman"/>
                <w:sz w:val="24"/>
                <w:szCs w:val="24"/>
              </w:rPr>
              <w:t xml:space="preserve">i prezentarea ideilor creative. </w:t>
            </w:r>
          </w:p>
        </w:tc>
      </w:tr>
    </w:tbl>
    <w:p w:rsidR="00351A62" w:rsidRDefault="00351A62" w:rsidP="00351A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E2A" w:rsidRDefault="00C52E2A" w:rsidP="00351A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E2A" w:rsidRPr="00477C12" w:rsidRDefault="00C52E2A" w:rsidP="00351A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3867"/>
        <w:gridCol w:w="3118"/>
      </w:tblGrid>
      <w:tr w:rsidR="00351A62" w:rsidRPr="00477C12" w:rsidTr="00351A62">
        <w:trPr>
          <w:trHeight w:val="396"/>
        </w:trPr>
        <w:tc>
          <w:tcPr>
            <w:tcW w:w="2796" w:type="dxa"/>
            <w:shd w:val="clear" w:color="auto" w:fill="FFFFFF"/>
            <w:vAlign w:val="center"/>
          </w:tcPr>
          <w:p w:rsidR="00351A62" w:rsidRPr="00477C12" w:rsidRDefault="00351A62" w:rsidP="00351A62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477C12">
              <w:rPr>
                <w:b/>
                <w:lang w:val="ro-RO"/>
              </w:rPr>
              <w:t>CP1.1. Cunoa</w:t>
            </w:r>
            <w:r w:rsidR="00E77927">
              <w:rPr>
                <w:b/>
                <w:lang w:val="ro-RO"/>
              </w:rPr>
              <w:t>ş</w:t>
            </w:r>
            <w:r w:rsidRPr="00477C12">
              <w:rPr>
                <w:b/>
                <w:lang w:val="ro-RO"/>
              </w:rPr>
              <w:t>terea, în</w:t>
            </w:r>
            <w:r w:rsidR="00E77927">
              <w:rPr>
                <w:b/>
                <w:lang w:val="ro-RO"/>
              </w:rPr>
              <w:t>ţ</w:t>
            </w:r>
            <w:r w:rsidRPr="00477C12">
              <w:rPr>
                <w:b/>
                <w:lang w:val="ro-RO"/>
              </w:rPr>
              <w:t xml:space="preserve">elegerea </w:t>
            </w:r>
            <w:r w:rsidR="00E77927">
              <w:rPr>
                <w:b/>
                <w:lang w:val="ro-RO"/>
              </w:rPr>
              <w:t>ş</w:t>
            </w:r>
            <w:r w:rsidRPr="00477C12">
              <w:rPr>
                <w:b/>
                <w:lang w:val="ro-RO"/>
              </w:rPr>
              <w:t>i utilizarea limbajului specific</w:t>
            </w:r>
          </w:p>
        </w:tc>
        <w:tc>
          <w:tcPr>
            <w:tcW w:w="6985" w:type="dxa"/>
            <w:gridSpan w:val="2"/>
            <w:shd w:val="clear" w:color="auto" w:fill="FFFFFF"/>
            <w:vAlign w:val="center"/>
          </w:tcPr>
          <w:p w:rsidR="00351A62" w:rsidRPr="00477C12" w:rsidRDefault="000139F5" w:rsidP="00351A62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477C12">
              <w:rPr>
                <w:b/>
                <w:lang w:val="ro-RO"/>
              </w:rPr>
              <w:t>Cunoa</w:t>
            </w:r>
            <w:r w:rsidR="00E77927">
              <w:rPr>
                <w:b/>
                <w:lang w:val="ro-RO"/>
              </w:rPr>
              <w:t>ş</w:t>
            </w:r>
            <w:r w:rsidRPr="00477C12">
              <w:rPr>
                <w:b/>
                <w:lang w:val="ro-RO"/>
              </w:rPr>
              <w:t>terea, în</w:t>
            </w:r>
            <w:r w:rsidR="00E77927">
              <w:rPr>
                <w:b/>
                <w:lang w:val="ro-RO"/>
              </w:rPr>
              <w:t>ţ</w:t>
            </w:r>
            <w:r w:rsidRPr="00477C12">
              <w:rPr>
                <w:b/>
                <w:lang w:val="ro-RO"/>
              </w:rPr>
              <w:t xml:space="preserve">elegerea conceptelor, teoriilor </w:t>
            </w:r>
            <w:r w:rsidR="00E77927">
              <w:rPr>
                <w:b/>
                <w:lang w:val="ro-RO"/>
              </w:rPr>
              <w:t>ş</w:t>
            </w:r>
            <w:r w:rsidRPr="00477C12">
              <w:rPr>
                <w:b/>
                <w:lang w:val="ro-RO"/>
              </w:rPr>
              <w:t>i metodelor de bază ale domeniului, utilizarea lor adecvată în comunicarea profesională</w:t>
            </w:r>
            <w:r w:rsidRPr="00477C12">
              <w:rPr>
                <w:lang w:val="ro-RO"/>
              </w:rPr>
              <w:t>.</w:t>
            </w:r>
          </w:p>
        </w:tc>
      </w:tr>
      <w:tr w:rsidR="00351A62" w:rsidRPr="00477C12" w:rsidTr="00351A62">
        <w:trPr>
          <w:trHeight w:val="396"/>
        </w:trPr>
        <w:tc>
          <w:tcPr>
            <w:tcW w:w="2796" w:type="dxa"/>
            <w:shd w:val="clear" w:color="auto" w:fill="FFFFFF"/>
            <w:vAlign w:val="center"/>
          </w:tcPr>
          <w:p w:rsidR="00351A62" w:rsidRPr="00477C12" w:rsidRDefault="00351A62" w:rsidP="00351A62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477C12">
              <w:rPr>
                <w:b/>
                <w:bCs/>
                <w:lang w:val="ro-RO"/>
              </w:rPr>
              <w:t>Atitudini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351A62" w:rsidRPr="00477C12" w:rsidRDefault="00351A62" w:rsidP="00351A62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477C12">
              <w:rPr>
                <w:b/>
                <w:bCs/>
                <w:lang w:val="ro-RO"/>
              </w:rPr>
              <w:t>Abilită</w:t>
            </w:r>
            <w:r w:rsidR="00E77927">
              <w:rPr>
                <w:b/>
                <w:bCs/>
                <w:lang w:val="ro-RO"/>
              </w:rPr>
              <w:t>ţ</w:t>
            </w:r>
            <w:r w:rsidRPr="00477C12">
              <w:rPr>
                <w:b/>
                <w:bCs/>
                <w:lang w:val="ro-RO"/>
              </w:rPr>
              <w:t>i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51A62" w:rsidRPr="00477C12" w:rsidRDefault="00351A62" w:rsidP="00351A62">
            <w:pPr>
              <w:pStyle w:val="BodyTextIndent2"/>
              <w:spacing w:after="0" w:line="276" w:lineRule="auto"/>
              <w:ind w:left="0"/>
              <w:jc w:val="center"/>
              <w:rPr>
                <w:b/>
                <w:bCs/>
                <w:lang w:val="ro-RO"/>
              </w:rPr>
            </w:pPr>
            <w:r w:rsidRPr="00477C12">
              <w:rPr>
                <w:b/>
                <w:bCs/>
                <w:lang w:val="ro-RO"/>
              </w:rPr>
              <w:t>Cuno</w:t>
            </w:r>
            <w:r w:rsidR="00E77927">
              <w:rPr>
                <w:b/>
                <w:bCs/>
                <w:lang w:val="ro-RO"/>
              </w:rPr>
              <w:t>ş</w:t>
            </w:r>
            <w:r w:rsidRPr="00477C12">
              <w:rPr>
                <w:b/>
                <w:bCs/>
                <w:lang w:val="ro-RO"/>
              </w:rPr>
              <w:t>tin</w:t>
            </w:r>
            <w:r w:rsidR="00E77927">
              <w:rPr>
                <w:b/>
                <w:bCs/>
                <w:lang w:val="ro-RO"/>
              </w:rPr>
              <w:t>ţ</w:t>
            </w:r>
            <w:r w:rsidRPr="00477C12">
              <w:rPr>
                <w:b/>
                <w:bCs/>
                <w:lang w:val="ro-RO"/>
              </w:rPr>
              <w:t>e</w:t>
            </w:r>
          </w:p>
        </w:tc>
      </w:tr>
      <w:tr w:rsidR="00351A62" w:rsidRPr="00477C12" w:rsidTr="00351A62">
        <w:trPr>
          <w:trHeight w:val="396"/>
        </w:trPr>
        <w:tc>
          <w:tcPr>
            <w:tcW w:w="2796" w:type="dxa"/>
            <w:shd w:val="clear" w:color="auto" w:fill="FFFFFF"/>
          </w:tcPr>
          <w:p w:rsidR="00351A62" w:rsidRPr="00477C12" w:rsidRDefault="00351A62" w:rsidP="00351A62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rFonts w:eastAsia="Times New Roman"/>
                <w:sz w:val="24"/>
                <w:szCs w:val="24"/>
              </w:rPr>
              <w:t xml:space="preserve">1. </w:t>
            </w:r>
            <w:r w:rsidRPr="00477C12">
              <w:rPr>
                <w:rStyle w:val="142"/>
                <w:sz w:val="24"/>
                <w:szCs w:val="24"/>
              </w:rPr>
              <w:t>Apreciază rolul cunoa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>terii terminologiei în comunicarea profesională.</w:t>
            </w:r>
          </w:p>
        </w:tc>
        <w:tc>
          <w:tcPr>
            <w:tcW w:w="3867" w:type="dxa"/>
            <w:shd w:val="clear" w:color="auto" w:fill="FFFFFF"/>
          </w:tcPr>
          <w:p w:rsidR="00351A62" w:rsidRPr="00477C12" w:rsidRDefault="00351A62" w:rsidP="00F56288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142"/>
                <w:sz w:val="24"/>
                <w:szCs w:val="24"/>
                <w:lang w:val="ro-RO"/>
              </w:rPr>
            </w:pPr>
            <w:r w:rsidRPr="00477C12">
              <w:rPr>
                <w:rStyle w:val="142"/>
                <w:sz w:val="24"/>
                <w:szCs w:val="24"/>
                <w:lang w:val="ro-RO"/>
              </w:rPr>
              <w:t>1.Aplică terminolog</w:t>
            </w:r>
            <w:r w:rsidR="000019A8">
              <w:rPr>
                <w:rStyle w:val="142"/>
                <w:sz w:val="24"/>
                <w:szCs w:val="24"/>
                <w:lang w:val="ro-RO"/>
              </w:rPr>
              <w:t>i</w:t>
            </w:r>
            <w:r w:rsidR="00F56288" w:rsidRPr="00477C12">
              <w:rPr>
                <w:rStyle w:val="142"/>
                <w:sz w:val="24"/>
                <w:szCs w:val="24"/>
                <w:lang w:val="ro-RO"/>
              </w:rPr>
              <w:t>a de specialitate</w:t>
            </w:r>
            <w:r w:rsidRPr="00477C12">
              <w:rPr>
                <w:rStyle w:val="142"/>
                <w:sz w:val="24"/>
                <w:szCs w:val="24"/>
                <w:lang w:val="ro-RO"/>
              </w:rPr>
              <w:t xml:space="preserve"> în redarea informa</w:t>
            </w:r>
            <w:r w:rsidR="00E77927">
              <w:rPr>
                <w:rStyle w:val="142"/>
                <w:sz w:val="24"/>
                <w:szCs w:val="24"/>
                <w:lang w:val="ro-RO"/>
              </w:rPr>
              <w:t>ţ</w:t>
            </w:r>
            <w:r w:rsidRPr="00477C12">
              <w:rPr>
                <w:rStyle w:val="142"/>
                <w:sz w:val="24"/>
                <w:szCs w:val="24"/>
                <w:lang w:val="ro-RO"/>
              </w:rPr>
              <w:t>iei</w:t>
            </w:r>
            <w:r w:rsidR="00F56288" w:rsidRPr="00477C12">
              <w:rPr>
                <w:rStyle w:val="142"/>
                <w:sz w:val="24"/>
                <w:szCs w:val="24"/>
                <w:lang w:val="ro-RO"/>
              </w:rPr>
              <w:t>.</w:t>
            </w:r>
          </w:p>
        </w:tc>
        <w:tc>
          <w:tcPr>
            <w:tcW w:w="3118" w:type="dxa"/>
            <w:shd w:val="clear" w:color="auto" w:fill="FFFFFF"/>
          </w:tcPr>
          <w:p w:rsidR="00351A62" w:rsidRPr="00477C12" w:rsidRDefault="00351A62" w:rsidP="00351A62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rFonts w:eastAsia="Times New Roman"/>
                <w:sz w:val="24"/>
                <w:szCs w:val="24"/>
              </w:rPr>
              <w:t>1.Cunoa</w:t>
            </w:r>
            <w:r w:rsidR="00E77927">
              <w:rPr>
                <w:rStyle w:val="142"/>
                <w:rFonts w:eastAsia="Times New Roman"/>
                <w:sz w:val="24"/>
                <w:szCs w:val="24"/>
              </w:rPr>
              <w:t>ş</w:t>
            </w:r>
            <w:r w:rsidRPr="00477C12">
              <w:rPr>
                <w:rStyle w:val="142"/>
                <w:rFonts w:eastAsia="Times New Roman"/>
                <w:sz w:val="24"/>
                <w:szCs w:val="24"/>
              </w:rPr>
              <w:t>te terminologia de specialitate.</w:t>
            </w:r>
          </w:p>
        </w:tc>
      </w:tr>
      <w:tr w:rsidR="00351A62" w:rsidRPr="00477C12" w:rsidTr="00351A62">
        <w:trPr>
          <w:trHeight w:val="396"/>
        </w:trPr>
        <w:tc>
          <w:tcPr>
            <w:tcW w:w="2796" w:type="dxa"/>
            <w:shd w:val="clear" w:color="auto" w:fill="FFFFFF"/>
          </w:tcPr>
          <w:p w:rsidR="00351A62" w:rsidRPr="00477C12" w:rsidRDefault="00351A62" w:rsidP="00351A62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rFonts w:eastAsia="Times New Roman"/>
                <w:sz w:val="24"/>
                <w:szCs w:val="24"/>
              </w:rPr>
              <w:t xml:space="preserve">2. </w:t>
            </w:r>
            <w:r w:rsidRPr="00477C12">
              <w:rPr>
                <w:rStyle w:val="142"/>
                <w:sz w:val="24"/>
                <w:szCs w:val="24"/>
              </w:rPr>
              <w:t>Aplică cuno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>tin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 xml:space="preserve">ele de limbi </w:t>
            </w:r>
            <w:r w:rsidRPr="00477C12">
              <w:rPr>
                <w:rStyle w:val="142"/>
                <w:rFonts w:eastAsia="Times New Roman"/>
                <w:sz w:val="24"/>
                <w:szCs w:val="24"/>
              </w:rPr>
              <w:t>modern</w:t>
            </w:r>
            <w:r w:rsidRPr="00477C12">
              <w:rPr>
                <w:rStyle w:val="142"/>
                <w:sz w:val="24"/>
                <w:szCs w:val="24"/>
              </w:rPr>
              <w:t xml:space="preserve">e în activitatea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>i comunicarea profesională.</w:t>
            </w:r>
          </w:p>
        </w:tc>
        <w:tc>
          <w:tcPr>
            <w:tcW w:w="3867" w:type="dxa"/>
            <w:tcBorders>
              <w:top w:val="nil"/>
            </w:tcBorders>
            <w:shd w:val="clear" w:color="auto" w:fill="FFFFFF"/>
          </w:tcPr>
          <w:p w:rsidR="00351A62" w:rsidRPr="00477C12" w:rsidRDefault="00351A62" w:rsidP="00351A62">
            <w:pPr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 xml:space="preserve">2.Selectează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>i utilizează optim informa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 xml:space="preserve">ia din diferite surse în limba maternă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 xml:space="preserve">i </w:t>
            </w:r>
            <w:r w:rsidR="005E6838">
              <w:rPr>
                <w:rStyle w:val="142"/>
                <w:sz w:val="24"/>
                <w:szCs w:val="24"/>
              </w:rPr>
              <w:t>în limbi moderne</w:t>
            </w:r>
            <w:r w:rsidRPr="00477C12">
              <w:rPr>
                <w:rStyle w:val="142"/>
                <w:rFonts w:eastAsia="Times New Roman"/>
                <w:sz w:val="24"/>
                <w:szCs w:val="24"/>
              </w:rPr>
              <w:t xml:space="preserve">. </w:t>
            </w:r>
          </w:p>
          <w:p w:rsidR="00F56288" w:rsidRPr="00477C12" w:rsidRDefault="00F56288" w:rsidP="00F56288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line="276" w:lineRule="auto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rFonts w:eastAsia="Times New Roman"/>
                <w:sz w:val="24"/>
                <w:szCs w:val="24"/>
              </w:rPr>
              <w:t xml:space="preserve">3. </w:t>
            </w:r>
            <w:r w:rsidRPr="00477C12">
              <w:rPr>
                <w:rStyle w:val="142"/>
                <w:sz w:val="24"/>
                <w:szCs w:val="24"/>
              </w:rPr>
              <w:t>Elaborează  mesaje  scrise  specializate,  în  contexte profesionale semnificative, în scopul înde</w:t>
            </w:r>
            <w:r w:rsidR="005E6838">
              <w:rPr>
                <w:rStyle w:val="142"/>
                <w:sz w:val="24"/>
                <w:szCs w:val="24"/>
              </w:rPr>
              <w:t>plinirii de sarcini de serviciu.</w:t>
            </w:r>
          </w:p>
          <w:p w:rsidR="00F56288" w:rsidRPr="00477C12" w:rsidRDefault="00D41223" w:rsidP="00D41223">
            <w:pPr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4</w:t>
            </w:r>
            <w:r w:rsidR="00F56288" w:rsidRPr="00477C12">
              <w:rPr>
                <w:rStyle w:val="142"/>
                <w:sz w:val="24"/>
                <w:szCs w:val="24"/>
              </w:rPr>
              <w:t>.  Participă  la  interac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F56288" w:rsidRPr="00477C12">
              <w:rPr>
                <w:rStyle w:val="142"/>
                <w:sz w:val="24"/>
                <w:szCs w:val="24"/>
              </w:rPr>
              <w:t xml:space="preserve">iuni  orale 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F56288" w:rsidRPr="00477C12">
              <w:rPr>
                <w:rStyle w:val="142"/>
                <w:sz w:val="24"/>
                <w:szCs w:val="24"/>
              </w:rPr>
              <w:t>i  în  scris  legate  de îndeplinirea de sarcini de serviciu, în contexte profesionale semnificative.</w:t>
            </w:r>
          </w:p>
        </w:tc>
        <w:tc>
          <w:tcPr>
            <w:tcW w:w="3118" w:type="dxa"/>
            <w:shd w:val="clear" w:color="auto" w:fill="FFFFFF"/>
          </w:tcPr>
          <w:p w:rsidR="00F56288" w:rsidRPr="00477C12" w:rsidRDefault="00D41223" w:rsidP="00F56288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line="276" w:lineRule="auto"/>
              <w:rPr>
                <w:rStyle w:val="142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2</w:t>
            </w:r>
            <w:r w:rsidR="00F56288" w:rsidRPr="00477C12">
              <w:rPr>
                <w:rStyle w:val="142"/>
                <w:sz w:val="24"/>
                <w:szCs w:val="24"/>
              </w:rPr>
              <w:t>. Ob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F56288" w:rsidRPr="00477C12">
              <w:rPr>
                <w:rStyle w:val="142"/>
                <w:sz w:val="24"/>
                <w:szCs w:val="24"/>
              </w:rPr>
              <w:t>ine informa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F56288" w:rsidRPr="00477C12">
              <w:rPr>
                <w:rStyle w:val="142"/>
                <w:sz w:val="24"/>
                <w:szCs w:val="24"/>
              </w:rPr>
              <w:t>ii prin receptarea de mesaje orale / scrise, legate de  îndeplinirea   sarcini</w:t>
            </w:r>
            <w:r w:rsidR="00C52E2A">
              <w:rPr>
                <w:rStyle w:val="142"/>
                <w:sz w:val="24"/>
                <w:szCs w:val="24"/>
              </w:rPr>
              <w:t>lor</w:t>
            </w:r>
            <w:r w:rsidR="00F56288" w:rsidRPr="00477C12">
              <w:rPr>
                <w:rStyle w:val="142"/>
                <w:sz w:val="24"/>
                <w:szCs w:val="24"/>
              </w:rPr>
              <w:t xml:space="preserve">  de  serviciu  în  contexte profesionale semnificative</w:t>
            </w:r>
            <w:r w:rsidR="005E6838">
              <w:rPr>
                <w:rStyle w:val="142"/>
                <w:sz w:val="24"/>
                <w:szCs w:val="24"/>
              </w:rPr>
              <w:t>.</w:t>
            </w:r>
          </w:p>
          <w:p w:rsidR="00351A62" w:rsidRPr="00477C12" w:rsidRDefault="00D41223" w:rsidP="00D41223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3</w:t>
            </w:r>
            <w:r w:rsidR="00F52E80">
              <w:rPr>
                <w:rStyle w:val="142"/>
                <w:sz w:val="24"/>
                <w:szCs w:val="24"/>
              </w:rPr>
              <w:t>.  Exprimă</w:t>
            </w:r>
            <w:r w:rsidR="00F56288" w:rsidRPr="00477C12">
              <w:rPr>
                <w:rStyle w:val="142"/>
                <w:sz w:val="24"/>
                <w:szCs w:val="24"/>
              </w:rPr>
              <w:t xml:space="preserve">  mesaje  orale/sc</w:t>
            </w:r>
            <w:r w:rsidR="00F52E80">
              <w:rPr>
                <w:rStyle w:val="142"/>
                <w:sz w:val="24"/>
                <w:szCs w:val="24"/>
              </w:rPr>
              <w:t>r</w:t>
            </w:r>
            <w:r w:rsidR="00F56288" w:rsidRPr="00477C12">
              <w:rPr>
                <w:rStyle w:val="142"/>
                <w:sz w:val="24"/>
                <w:szCs w:val="24"/>
              </w:rPr>
              <w:t>ise  în  limbaj  complex,  în  contexte profesionale semnificative, în scopul îndeplinirii de sarcini de serviciu.</w:t>
            </w:r>
          </w:p>
        </w:tc>
      </w:tr>
      <w:tr w:rsidR="00351A62" w:rsidRPr="00477C12" w:rsidTr="00351A62">
        <w:trPr>
          <w:trHeight w:val="396"/>
        </w:trPr>
        <w:tc>
          <w:tcPr>
            <w:tcW w:w="2796" w:type="dxa"/>
            <w:shd w:val="clear" w:color="auto" w:fill="FFFFFF"/>
          </w:tcPr>
          <w:p w:rsidR="00351A62" w:rsidRPr="00477C12" w:rsidRDefault="00351A62" w:rsidP="00F56288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rFonts w:eastAsia="Times New Roman"/>
                <w:sz w:val="24"/>
                <w:szCs w:val="24"/>
              </w:rPr>
              <w:t xml:space="preserve">3. </w:t>
            </w:r>
            <w:r w:rsidRPr="00477C12">
              <w:rPr>
                <w:rStyle w:val="142"/>
                <w:sz w:val="24"/>
                <w:szCs w:val="24"/>
              </w:rPr>
              <w:t>Con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>tientizează importan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a comunicării</w:t>
            </w:r>
            <w:r w:rsidR="00F56288" w:rsidRPr="00477C12">
              <w:rPr>
                <w:rStyle w:val="142"/>
                <w:sz w:val="24"/>
                <w:szCs w:val="24"/>
              </w:rPr>
              <w:t xml:space="preserve"> cu sp</w:t>
            </w:r>
            <w:r w:rsidRPr="00477C12">
              <w:rPr>
                <w:rStyle w:val="142"/>
                <w:rFonts w:eastAsia="Times New Roman"/>
                <w:sz w:val="24"/>
                <w:szCs w:val="24"/>
              </w:rPr>
              <w:t>eciali</w:t>
            </w:r>
            <w:r w:rsidR="00E77927">
              <w:rPr>
                <w:rStyle w:val="142"/>
                <w:rFonts w:eastAsia="Times New Roman"/>
                <w:sz w:val="24"/>
                <w:szCs w:val="24"/>
              </w:rPr>
              <w:t>ş</w:t>
            </w:r>
            <w:r w:rsidRPr="00477C12">
              <w:rPr>
                <w:rStyle w:val="142"/>
                <w:rFonts w:eastAsia="Times New Roman"/>
                <w:sz w:val="24"/>
                <w:szCs w:val="24"/>
              </w:rPr>
              <w:t xml:space="preserve">ti din </w:t>
            </w:r>
            <w:r w:rsidR="00F56288" w:rsidRPr="00477C12">
              <w:rPr>
                <w:rStyle w:val="142"/>
                <w:rFonts w:eastAsia="Times New Roman"/>
                <w:sz w:val="24"/>
                <w:szCs w:val="24"/>
              </w:rPr>
              <w:t xml:space="preserve">diverse </w:t>
            </w:r>
            <w:r w:rsidRPr="00477C12">
              <w:rPr>
                <w:rStyle w:val="142"/>
                <w:rFonts w:eastAsia="Times New Roman"/>
                <w:sz w:val="24"/>
                <w:szCs w:val="24"/>
              </w:rPr>
              <w:t xml:space="preserve">domenii </w:t>
            </w:r>
            <w:r w:rsidR="00E77927">
              <w:rPr>
                <w:rStyle w:val="142"/>
                <w:rFonts w:eastAsia="Times New Roman"/>
                <w:sz w:val="24"/>
                <w:szCs w:val="24"/>
              </w:rPr>
              <w:t>ş</w:t>
            </w:r>
            <w:r w:rsidRPr="00477C12">
              <w:rPr>
                <w:rStyle w:val="142"/>
                <w:rFonts w:eastAsia="Times New Roman"/>
                <w:sz w:val="24"/>
                <w:szCs w:val="24"/>
              </w:rPr>
              <w:t xml:space="preserve">i </w:t>
            </w:r>
            <w:r w:rsidRPr="00477C12">
              <w:rPr>
                <w:rStyle w:val="142"/>
                <w:sz w:val="24"/>
                <w:szCs w:val="24"/>
              </w:rPr>
              <w:t>calificări</w:t>
            </w:r>
            <w:r w:rsidRPr="00477C12">
              <w:rPr>
                <w:rStyle w:val="142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shd w:val="clear" w:color="auto" w:fill="FFFFFF"/>
          </w:tcPr>
          <w:p w:rsidR="00351A62" w:rsidRPr="00477C12" w:rsidRDefault="00D41223" w:rsidP="00D41223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5</w:t>
            </w:r>
            <w:r w:rsidR="00351A62" w:rsidRPr="00477C12">
              <w:rPr>
                <w:rStyle w:val="142"/>
                <w:sz w:val="24"/>
                <w:szCs w:val="24"/>
              </w:rPr>
              <w:t>.Utilizează în comunicarea profesională no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351A62" w:rsidRPr="00477C12">
              <w:rPr>
                <w:rStyle w:val="142"/>
                <w:sz w:val="24"/>
                <w:szCs w:val="24"/>
              </w:rPr>
              <w:t>iuni specifice activită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351A62" w:rsidRPr="00477C12">
              <w:rPr>
                <w:rStyle w:val="142"/>
                <w:sz w:val="24"/>
                <w:szCs w:val="24"/>
              </w:rPr>
              <w:t>ilor solicitate.</w:t>
            </w:r>
          </w:p>
        </w:tc>
        <w:tc>
          <w:tcPr>
            <w:tcW w:w="3118" w:type="dxa"/>
            <w:shd w:val="clear" w:color="auto" w:fill="FFFFFF"/>
          </w:tcPr>
          <w:p w:rsidR="00351A62" w:rsidRPr="00477C12" w:rsidRDefault="00D41223" w:rsidP="00D41223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rFonts w:eastAsia="Times New Roman"/>
                <w:sz w:val="24"/>
                <w:szCs w:val="24"/>
              </w:rPr>
              <w:t>4</w:t>
            </w:r>
            <w:r w:rsidR="00351A62" w:rsidRPr="00477C12">
              <w:rPr>
                <w:rStyle w:val="142"/>
                <w:rFonts w:eastAsia="Times New Roman"/>
                <w:sz w:val="24"/>
                <w:szCs w:val="24"/>
              </w:rPr>
              <w:t>.Cunoa</w:t>
            </w:r>
            <w:r w:rsidR="00E77927">
              <w:rPr>
                <w:rStyle w:val="142"/>
                <w:rFonts w:eastAsia="Times New Roman"/>
                <w:sz w:val="24"/>
                <w:szCs w:val="24"/>
              </w:rPr>
              <w:t>ş</w:t>
            </w:r>
            <w:r w:rsidR="00351A62" w:rsidRPr="00477C12">
              <w:rPr>
                <w:rStyle w:val="142"/>
                <w:rFonts w:eastAsia="Times New Roman"/>
                <w:sz w:val="24"/>
                <w:szCs w:val="24"/>
              </w:rPr>
              <w:t xml:space="preserve">te </w:t>
            </w:r>
            <w:r w:rsidR="00351A62" w:rsidRPr="00477C12">
              <w:rPr>
                <w:rStyle w:val="142"/>
                <w:sz w:val="24"/>
                <w:szCs w:val="24"/>
              </w:rPr>
              <w:t xml:space="preserve">terminologia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351A62" w:rsidRPr="00477C12">
              <w:rPr>
                <w:rStyle w:val="142"/>
                <w:sz w:val="24"/>
                <w:szCs w:val="24"/>
              </w:rPr>
              <w:t>i no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351A62" w:rsidRPr="00477C12">
              <w:rPr>
                <w:rStyle w:val="142"/>
                <w:sz w:val="24"/>
                <w:szCs w:val="24"/>
              </w:rPr>
              <w:t>iunile de bază specifice domeniului</w:t>
            </w:r>
            <w:r w:rsidR="00351A62" w:rsidRPr="00477C12">
              <w:rPr>
                <w:rStyle w:val="142"/>
                <w:rFonts w:eastAsia="Times New Roman"/>
                <w:sz w:val="24"/>
                <w:szCs w:val="24"/>
              </w:rPr>
              <w:t>.</w:t>
            </w:r>
          </w:p>
        </w:tc>
      </w:tr>
      <w:tr w:rsidR="00351A62" w:rsidRPr="00477C12" w:rsidTr="00351A62">
        <w:trPr>
          <w:trHeight w:val="396"/>
        </w:trPr>
        <w:tc>
          <w:tcPr>
            <w:tcW w:w="2796" w:type="dxa"/>
            <w:shd w:val="clear" w:color="auto" w:fill="FFFFFF"/>
          </w:tcPr>
          <w:p w:rsidR="00351A62" w:rsidRPr="00477C12" w:rsidRDefault="00351A62" w:rsidP="00351A62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rFonts w:eastAsia="Times New Roman"/>
                <w:sz w:val="24"/>
                <w:szCs w:val="24"/>
              </w:rPr>
              <w:t xml:space="preserve">4. </w:t>
            </w:r>
            <w:r w:rsidRPr="00477C12">
              <w:rPr>
                <w:rStyle w:val="142"/>
                <w:sz w:val="24"/>
                <w:szCs w:val="24"/>
              </w:rPr>
              <w:t>Recunoa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>t</w:t>
            </w:r>
            <w:r w:rsidRPr="00477C12">
              <w:rPr>
                <w:rStyle w:val="142"/>
                <w:rFonts w:eastAsia="Times New Roman"/>
                <w:sz w:val="24"/>
                <w:szCs w:val="24"/>
              </w:rPr>
              <w:t>erea necesit</w:t>
            </w:r>
            <w:r w:rsidRPr="00477C12">
              <w:rPr>
                <w:rStyle w:val="142"/>
                <w:sz w:val="24"/>
                <w:szCs w:val="24"/>
              </w:rPr>
              <w:t>ă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 xml:space="preserve">ii utilizării diferitor tehnici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Pr="00477C12">
              <w:rPr>
                <w:rStyle w:val="142"/>
                <w:sz w:val="24"/>
                <w:szCs w:val="24"/>
              </w:rPr>
              <w:t xml:space="preserve">i </w:t>
            </w:r>
            <w:r w:rsidRPr="00477C12">
              <w:rPr>
                <w:rStyle w:val="142"/>
                <w:rFonts w:eastAsia="Times New Roman"/>
                <w:sz w:val="24"/>
                <w:szCs w:val="24"/>
              </w:rPr>
              <w:t>metode argumentate teoretic.</w:t>
            </w:r>
          </w:p>
        </w:tc>
        <w:tc>
          <w:tcPr>
            <w:tcW w:w="3867" w:type="dxa"/>
            <w:shd w:val="clear" w:color="auto" w:fill="FFFFFF"/>
          </w:tcPr>
          <w:p w:rsidR="00351A62" w:rsidRPr="00477C12" w:rsidRDefault="00D41223" w:rsidP="00D41223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6</w:t>
            </w:r>
            <w:r w:rsidR="00351A62" w:rsidRPr="00477C12">
              <w:rPr>
                <w:rStyle w:val="142"/>
                <w:sz w:val="24"/>
                <w:szCs w:val="24"/>
              </w:rPr>
              <w:t xml:space="preserve">.Aplică </w:t>
            </w:r>
            <w:r w:rsidR="00351A62" w:rsidRPr="00477C12">
              <w:rPr>
                <w:rStyle w:val="142"/>
                <w:rFonts w:eastAsia="Times New Roman"/>
                <w:sz w:val="24"/>
                <w:szCs w:val="24"/>
              </w:rPr>
              <w:t xml:space="preserve">tehnici </w:t>
            </w:r>
            <w:r w:rsidR="00E77927">
              <w:rPr>
                <w:rStyle w:val="142"/>
                <w:rFonts w:eastAsia="Times New Roman"/>
                <w:sz w:val="24"/>
                <w:szCs w:val="24"/>
              </w:rPr>
              <w:t>ş</w:t>
            </w:r>
            <w:r w:rsidR="00351A62" w:rsidRPr="00477C12">
              <w:rPr>
                <w:rStyle w:val="142"/>
                <w:rFonts w:eastAsia="Times New Roman"/>
                <w:sz w:val="24"/>
                <w:szCs w:val="24"/>
              </w:rPr>
              <w:t xml:space="preserve">i metode  </w:t>
            </w:r>
            <w:r w:rsidR="00351A62" w:rsidRPr="00477C12">
              <w:rPr>
                <w:rStyle w:val="142"/>
                <w:sz w:val="24"/>
                <w:szCs w:val="24"/>
              </w:rPr>
              <w:t xml:space="preserve">la proiectarea, realizarea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351A62" w:rsidRPr="00477C12">
              <w:rPr>
                <w:rStyle w:val="142"/>
                <w:sz w:val="24"/>
                <w:szCs w:val="24"/>
              </w:rPr>
              <w:t xml:space="preserve">i </w:t>
            </w:r>
            <w:r w:rsidR="00F56288" w:rsidRPr="00477C12">
              <w:rPr>
                <w:rStyle w:val="142"/>
                <w:sz w:val="24"/>
                <w:szCs w:val="24"/>
              </w:rPr>
              <w:t>lansarea produselor program.</w:t>
            </w:r>
          </w:p>
        </w:tc>
        <w:tc>
          <w:tcPr>
            <w:tcW w:w="3118" w:type="dxa"/>
            <w:shd w:val="clear" w:color="auto" w:fill="FFFFFF"/>
          </w:tcPr>
          <w:p w:rsidR="00351A62" w:rsidRPr="00477C12" w:rsidRDefault="00D41223" w:rsidP="00D41223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rFonts w:eastAsia="Times New Roman"/>
                <w:sz w:val="24"/>
                <w:szCs w:val="24"/>
              </w:rPr>
              <w:t>5</w:t>
            </w:r>
            <w:r w:rsidR="00351A62" w:rsidRPr="00477C12">
              <w:rPr>
                <w:rStyle w:val="142"/>
                <w:rFonts w:eastAsia="Times New Roman"/>
                <w:sz w:val="24"/>
                <w:szCs w:val="24"/>
              </w:rPr>
              <w:t>.Cunoa</w:t>
            </w:r>
            <w:r w:rsidR="00E77927">
              <w:rPr>
                <w:rStyle w:val="142"/>
                <w:rFonts w:eastAsia="Times New Roman"/>
                <w:sz w:val="24"/>
                <w:szCs w:val="24"/>
              </w:rPr>
              <w:t>ş</w:t>
            </w:r>
            <w:r w:rsidR="00351A62" w:rsidRPr="00477C12">
              <w:rPr>
                <w:rStyle w:val="142"/>
                <w:rFonts w:eastAsia="Times New Roman"/>
                <w:sz w:val="24"/>
                <w:szCs w:val="24"/>
              </w:rPr>
              <w:t xml:space="preserve">te metodele </w:t>
            </w:r>
            <w:r w:rsidR="00E77927">
              <w:rPr>
                <w:rStyle w:val="142"/>
                <w:rFonts w:eastAsia="Times New Roman"/>
                <w:sz w:val="24"/>
                <w:szCs w:val="24"/>
              </w:rPr>
              <w:t>ş</w:t>
            </w:r>
            <w:r w:rsidR="00351A62" w:rsidRPr="00477C12">
              <w:rPr>
                <w:rStyle w:val="142"/>
                <w:rFonts w:eastAsia="Times New Roman"/>
                <w:sz w:val="24"/>
                <w:szCs w:val="24"/>
              </w:rPr>
              <w:t xml:space="preserve">i procedeele  specifice </w:t>
            </w:r>
            <w:r w:rsidR="00F56288" w:rsidRPr="00477C12">
              <w:rPr>
                <w:rStyle w:val="142"/>
                <w:sz w:val="24"/>
                <w:szCs w:val="24"/>
              </w:rPr>
              <w:t>domeniului.</w:t>
            </w:r>
          </w:p>
        </w:tc>
      </w:tr>
      <w:tr w:rsidR="00351A62" w:rsidRPr="00477C12" w:rsidTr="00351A62">
        <w:trPr>
          <w:trHeight w:val="396"/>
        </w:trPr>
        <w:tc>
          <w:tcPr>
            <w:tcW w:w="2796" w:type="dxa"/>
            <w:shd w:val="clear" w:color="auto" w:fill="FFFFFF"/>
          </w:tcPr>
          <w:p w:rsidR="00351A62" w:rsidRPr="00477C12" w:rsidRDefault="00351A62" w:rsidP="00351A62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rFonts w:eastAsia="Times New Roman"/>
                <w:sz w:val="24"/>
                <w:szCs w:val="24"/>
              </w:rPr>
              <w:t>5. Este capabil</w:t>
            </w:r>
            <w:r w:rsidRPr="00477C12">
              <w:rPr>
                <w:rStyle w:val="142"/>
                <w:sz w:val="24"/>
                <w:szCs w:val="24"/>
              </w:rPr>
              <w:t xml:space="preserve"> să consulte mai multe surse pentru a fi la curent cu noută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Pr="00477C12">
              <w:rPr>
                <w:rStyle w:val="142"/>
                <w:sz w:val="24"/>
                <w:szCs w:val="24"/>
              </w:rPr>
              <w:t>ile în domeniu.</w:t>
            </w:r>
          </w:p>
        </w:tc>
        <w:tc>
          <w:tcPr>
            <w:tcW w:w="3867" w:type="dxa"/>
            <w:shd w:val="clear" w:color="auto" w:fill="FFFFFF"/>
          </w:tcPr>
          <w:p w:rsidR="00351A62" w:rsidRPr="00477C12" w:rsidRDefault="00D41223" w:rsidP="00D41223">
            <w:pPr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7</w:t>
            </w:r>
            <w:r w:rsidR="00351A62" w:rsidRPr="00477C12">
              <w:rPr>
                <w:rStyle w:val="142"/>
                <w:sz w:val="24"/>
                <w:szCs w:val="24"/>
              </w:rPr>
              <w:t xml:space="preserve">.Selectează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351A62" w:rsidRPr="00477C12">
              <w:rPr>
                <w:rStyle w:val="142"/>
                <w:sz w:val="24"/>
                <w:szCs w:val="24"/>
              </w:rPr>
              <w:t>i utilizează informa</w:t>
            </w:r>
            <w:r w:rsidR="00E77927">
              <w:rPr>
                <w:rStyle w:val="142"/>
                <w:sz w:val="24"/>
                <w:szCs w:val="24"/>
              </w:rPr>
              <w:t>ţ</w:t>
            </w:r>
            <w:r w:rsidR="00351A62" w:rsidRPr="00477C12">
              <w:rPr>
                <w:rStyle w:val="142"/>
                <w:sz w:val="24"/>
                <w:szCs w:val="24"/>
              </w:rPr>
              <w:t xml:space="preserve">ii din literatura de specialitate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F56288" w:rsidRPr="00477C12">
              <w:rPr>
                <w:rStyle w:val="142"/>
                <w:sz w:val="24"/>
                <w:szCs w:val="24"/>
              </w:rPr>
              <w:t>i alte surse.</w:t>
            </w:r>
          </w:p>
        </w:tc>
        <w:tc>
          <w:tcPr>
            <w:tcW w:w="3118" w:type="dxa"/>
            <w:shd w:val="clear" w:color="auto" w:fill="FFFFFF"/>
          </w:tcPr>
          <w:p w:rsidR="00351A62" w:rsidRPr="00477C12" w:rsidRDefault="00D41223" w:rsidP="00351A62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  <w:r w:rsidRPr="00477C12">
              <w:rPr>
                <w:rStyle w:val="142"/>
                <w:sz w:val="24"/>
                <w:szCs w:val="24"/>
              </w:rPr>
              <w:t>6</w:t>
            </w:r>
            <w:r w:rsidR="00351A62" w:rsidRPr="00477C12">
              <w:rPr>
                <w:rStyle w:val="142"/>
                <w:sz w:val="24"/>
                <w:szCs w:val="24"/>
              </w:rPr>
              <w:t>.Cunoa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351A62" w:rsidRPr="00477C12">
              <w:rPr>
                <w:rStyle w:val="142"/>
                <w:sz w:val="24"/>
                <w:szCs w:val="24"/>
              </w:rPr>
              <w:t xml:space="preserve">te metodologia de cercetare </w:t>
            </w:r>
            <w:r w:rsidR="00E77927">
              <w:rPr>
                <w:rStyle w:val="142"/>
                <w:sz w:val="24"/>
                <w:szCs w:val="24"/>
              </w:rPr>
              <w:t>ş</w:t>
            </w:r>
            <w:r w:rsidR="00351A62" w:rsidRPr="00477C12">
              <w:rPr>
                <w:rStyle w:val="142"/>
                <w:sz w:val="24"/>
                <w:szCs w:val="24"/>
              </w:rPr>
              <w:t>i analiză a surselor de informare.</w:t>
            </w:r>
          </w:p>
          <w:p w:rsidR="00351A62" w:rsidRPr="00477C12" w:rsidRDefault="00351A62" w:rsidP="00351A62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line="276" w:lineRule="auto"/>
              <w:rPr>
                <w:rStyle w:val="142"/>
                <w:rFonts w:eastAsia="Times New Roman"/>
                <w:sz w:val="24"/>
                <w:szCs w:val="24"/>
              </w:rPr>
            </w:pPr>
          </w:p>
        </w:tc>
      </w:tr>
    </w:tbl>
    <w:p w:rsidR="00351A62" w:rsidRDefault="00351A62" w:rsidP="00351A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E2A" w:rsidRDefault="00C52E2A" w:rsidP="00351A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E2A" w:rsidRPr="00477C12" w:rsidRDefault="00C52E2A" w:rsidP="00351A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62" w:rsidRPr="00477C12" w:rsidRDefault="00351A62" w:rsidP="00351A62">
      <w:pPr>
        <w:pStyle w:val="Style1"/>
        <w:widowControl/>
        <w:spacing w:before="34" w:line="360" w:lineRule="auto"/>
        <w:jc w:val="center"/>
        <w:rPr>
          <w:rStyle w:val="FontStyle12"/>
          <w:sz w:val="24"/>
          <w:szCs w:val="24"/>
          <w:lang w:val="ro-RO" w:eastAsia="ro-RO"/>
        </w:rPr>
      </w:pPr>
      <w:r w:rsidRPr="00477C12">
        <w:rPr>
          <w:rStyle w:val="FontStyle12"/>
          <w:sz w:val="24"/>
          <w:szCs w:val="24"/>
          <w:lang w:val="ro-RO" w:eastAsia="ro-RO"/>
        </w:rPr>
        <w:t>7.STABILIREA VOLUMUL DE MUNCĂ PENTRU PROGRAMELE TIPICE DE FORMARE,EXPRIMAT ÎN CREDITE ECVET</w:t>
      </w:r>
    </w:p>
    <w:p w:rsidR="00351A62" w:rsidRPr="00477C12" w:rsidRDefault="00351A62" w:rsidP="00351A62">
      <w:pPr>
        <w:pStyle w:val="Style1"/>
        <w:widowControl/>
        <w:spacing w:before="34" w:line="360" w:lineRule="auto"/>
        <w:jc w:val="center"/>
        <w:rPr>
          <w:rStyle w:val="FontStyle12"/>
          <w:b w:val="0"/>
          <w:sz w:val="24"/>
          <w:szCs w:val="24"/>
          <w:lang w:val="ro-RO" w:eastAsia="ro-R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5359"/>
      </w:tblGrid>
      <w:tr w:rsidR="00351A62" w:rsidRPr="00477C12" w:rsidTr="00351A62">
        <w:tc>
          <w:tcPr>
            <w:tcW w:w="4530" w:type="dxa"/>
          </w:tcPr>
          <w:p w:rsidR="00351A62" w:rsidRPr="00477C12" w:rsidRDefault="00351A62" w:rsidP="00351A62">
            <w:pPr>
              <w:pStyle w:val="Style1"/>
              <w:widowControl/>
              <w:spacing w:before="5" w:line="360" w:lineRule="auto"/>
              <w:jc w:val="center"/>
              <w:rPr>
                <w:rStyle w:val="FontStyle12"/>
                <w:sz w:val="24"/>
                <w:szCs w:val="24"/>
                <w:lang w:val="ro-RO" w:eastAsia="ro-RO"/>
              </w:rPr>
            </w:pPr>
          </w:p>
        </w:tc>
        <w:tc>
          <w:tcPr>
            <w:tcW w:w="5359" w:type="dxa"/>
          </w:tcPr>
          <w:p w:rsidR="00351A62" w:rsidRPr="00477C12" w:rsidRDefault="00351A62" w:rsidP="00351A62">
            <w:pPr>
              <w:pStyle w:val="Style1"/>
              <w:widowControl/>
              <w:spacing w:before="5" w:line="360" w:lineRule="auto"/>
              <w:jc w:val="center"/>
              <w:rPr>
                <w:rStyle w:val="FontStyle12"/>
                <w:b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2"/>
                <w:sz w:val="24"/>
                <w:szCs w:val="24"/>
                <w:lang w:val="ro-RO" w:eastAsia="ro-RO"/>
              </w:rPr>
              <w:t>1 credit ECTS = 30 ore de lucru ale elevului</w:t>
            </w:r>
          </w:p>
        </w:tc>
      </w:tr>
      <w:tr w:rsidR="00351A62" w:rsidRPr="00477C12" w:rsidTr="00351A62">
        <w:tc>
          <w:tcPr>
            <w:tcW w:w="4530" w:type="dxa"/>
          </w:tcPr>
          <w:p w:rsidR="00351A62" w:rsidRPr="00477C12" w:rsidRDefault="00351A62" w:rsidP="00351A62">
            <w:pPr>
              <w:pStyle w:val="Style1"/>
              <w:widowControl/>
              <w:spacing w:before="5" w:line="360" w:lineRule="auto"/>
              <w:jc w:val="both"/>
              <w:rPr>
                <w:rStyle w:val="FontStyle12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2"/>
                <w:sz w:val="24"/>
                <w:szCs w:val="24"/>
                <w:lang w:val="ro-RO" w:eastAsia="ro-RO"/>
              </w:rPr>
              <w:t>Profesional tehnic postsecundar</w:t>
            </w:r>
          </w:p>
        </w:tc>
        <w:tc>
          <w:tcPr>
            <w:tcW w:w="5359" w:type="dxa"/>
          </w:tcPr>
          <w:p w:rsidR="00351A62" w:rsidRPr="00477C12" w:rsidRDefault="00351A62" w:rsidP="00351A62">
            <w:pPr>
              <w:pStyle w:val="Style1"/>
              <w:widowControl/>
              <w:spacing w:before="5" w:line="360" w:lineRule="auto"/>
              <w:jc w:val="center"/>
              <w:rPr>
                <w:rStyle w:val="FontStyle12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2"/>
                <w:sz w:val="24"/>
                <w:szCs w:val="24"/>
                <w:lang w:val="ro-RO" w:eastAsia="ro-RO"/>
              </w:rPr>
              <w:t>120 ECTS, durata 4 ani</w:t>
            </w:r>
          </w:p>
        </w:tc>
      </w:tr>
      <w:tr w:rsidR="00351A62" w:rsidRPr="00477C12" w:rsidTr="00351A62">
        <w:tc>
          <w:tcPr>
            <w:tcW w:w="4530" w:type="dxa"/>
          </w:tcPr>
          <w:p w:rsidR="00351A62" w:rsidRPr="00477C12" w:rsidRDefault="00351A62" w:rsidP="00351A62">
            <w:pPr>
              <w:pStyle w:val="Style1"/>
              <w:widowControl/>
              <w:spacing w:before="5" w:line="360" w:lineRule="auto"/>
              <w:jc w:val="both"/>
              <w:rPr>
                <w:rStyle w:val="FontStyle12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2"/>
                <w:sz w:val="24"/>
                <w:szCs w:val="24"/>
                <w:lang w:val="ro-RO" w:eastAsia="ro-RO"/>
              </w:rPr>
              <w:t>Profesional tehnic postsecundar non-ter</w:t>
            </w:r>
            <w:r w:rsidR="00E77927">
              <w:rPr>
                <w:rStyle w:val="FontStyle12"/>
                <w:sz w:val="24"/>
                <w:szCs w:val="24"/>
                <w:lang w:val="ro-RO" w:eastAsia="ro-RO"/>
              </w:rPr>
              <w:t>ţ</w:t>
            </w:r>
            <w:r w:rsidRPr="00477C12">
              <w:rPr>
                <w:rStyle w:val="FontStyle12"/>
                <w:sz w:val="24"/>
                <w:szCs w:val="24"/>
                <w:lang w:val="ro-RO" w:eastAsia="ro-RO"/>
              </w:rPr>
              <w:t>iar</w:t>
            </w:r>
          </w:p>
        </w:tc>
        <w:tc>
          <w:tcPr>
            <w:tcW w:w="5359" w:type="dxa"/>
          </w:tcPr>
          <w:p w:rsidR="00351A62" w:rsidRPr="00477C12" w:rsidRDefault="00351A62" w:rsidP="00777FF9">
            <w:pPr>
              <w:pStyle w:val="Style1"/>
              <w:widowControl/>
              <w:numPr>
                <w:ilvl w:val="2"/>
                <w:numId w:val="4"/>
              </w:numPr>
              <w:spacing w:before="5" w:line="360" w:lineRule="auto"/>
              <w:rPr>
                <w:rStyle w:val="FontStyle12"/>
                <w:b w:val="0"/>
                <w:sz w:val="24"/>
                <w:szCs w:val="24"/>
                <w:lang w:val="ro-RO" w:eastAsia="ro-RO"/>
              </w:rPr>
            </w:pPr>
            <w:r w:rsidRPr="00477C12">
              <w:rPr>
                <w:rStyle w:val="FontStyle12"/>
                <w:sz w:val="24"/>
                <w:szCs w:val="24"/>
                <w:lang w:val="ro-RO" w:eastAsia="ro-RO"/>
              </w:rPr>
              <w:t>TS, durata 2 ani</w:t>
            </w:r>
          </w:p>
        </w:tc>
      </w:tr>
    </w:tbl>
    <w:p w:rsidR="009E7336" w:rsidRPr="00477C12" w:rsidRDefault="009E7336" w:rsidP="009E73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6288" w:rsidRPr="00477C12" w:rsidRDefault="00F56288" w:rsidP="009E73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6288" w:rsidRPr="00477C12" w:rsidRDefault="00F56288" w:rsidP="00F56288">
      <w:pPr>
        <w:pStyle w:val="Style5"/>
        <w:widowControl/>
        <w:tabs>
          <w:tab w:val="left" w:pos="2057"/>
        </w:tabs>
        <w:spacing w:before="2" w:line="276" w:lineRule="auto"/>
        <w:rPr>
          <w:rStyle w:val="FontStyle12"/>
          <w:b w:val="0"/>
          <w:lang w:val="ro-RO" w:eastAsia="ro-RO"/>
        </w:rPr>
      </w:pPr>
    </w:p>
    <w:p w:rsidR="00F56288" w:rsidRPr="00477C12" w:rsidRDefault="00F56288" w:rsidP="007E38E1">
      <w:pPr>
        <w:pStyle w:val="Style5"/>
        <w:widowControl/>
        <w:tabs>
          <w:tab w:val="left" w:pos="2057"/>
        </w:tabs>
        <w:spacing w:before="2" w:line="276" w:lineRule="auto"/>
        <w:ind w:left="210" w:hanging="210"/>
        <w:rPr>
          <w:rStyle w:val="FontStyle12"/>
          <w:lang w:val="ro-RO" w:eastAsia="ro-RO"/>
        </w:rPr>
      </w:pPr>
      <w:r w:rsidRPr="004A3B95">
        <w:rPr>
          <w:rStyle w:val="FontStyle12"/>
          <w:sz w:val="24"/>
          <w:szCs w:val="24"/>
          <w:lang w:val="ro-RO" w:eastAsia="ro-RO"/>
        </w:rPr>
        <w:t xml:space="preserve">8.ORIENTĂRI </w:t>
      </w:r>
      <w:r w:rsidR="00E77927" w:rsidRPr="004A3B95">
        <w:rPr>
          <w:rStyle w:val="FontStyle12"/>
          <w:sz w:val="24"/>
          <w:szCs w:val="24"/>
          <w:lang w:val="ro-RO" w:eastAsia="ro-RO"/>
        </w:rPr>
        <w:t>Ş</w:t>
      </w:r>
      <w:r w:rsidRPr="004A3B95">
        <w:rPr>
          <w:rStyle w:val="FontStyle12"/>
          <w:sz w:val="24"/>
          <w:szCs w:val="24"/>
          <w:lang w:val="ro-RO" w:eastAsia="ro-RO"/>
        </w:rPr>
        <w:t>I DIFEREN</w:t>
      </w:r>
      <w:r w:rsidR="00E77927" w:rsidRPr="004A3B95">
        <w:rPr>
          <w:rStyle w:val="FontStyle12"/>
          <w:sz w:val="24"/>
          <w:szCs w:val="24"/>
          <w:lang w:val="ro-RO" w:eastAsia="ro-RO"/>
        </w:rPr>
        <w:t>Ţ</w:t>
      </w:r>
      <w:r w:rsidRPr="004A3B95">
        <w:rPr>
          <w:rStyle w:val="FontStyle12"/>
          <w:sz w:val="24"/>
          <w:szCs w:val="24"/>
          <w:lang w:val="ro-RO" w:eastAsia="ro-RO"/>
        </w:rPr>
        <w:t>E ÎN SPA</w:t>
      </w:r>
      <w:r w:rsidR="00E77927" w:rsidRPr="004A3B95">
        <w:rPr>
          <w:rStyle w:val="FontStyle12"/>
          <w:sz w:val="24"/>
          <w:szCs w:val="24"/>
          <w:lang w:val="ro-RO" w:eastAsia="ro-RO"/>
        </w:rPr>
        <w:t>Ţ</w:t>
      </w:r>
      <w:r w:rsidRPr="004A3B95">
        <w:rPr>
          <w:rStyle w:val="FontStyle12"/>
          <w:sz w:val="24"/>
          <w:szCs w:val="24"/>
          <w:lang w:val="ro-RO" w:eastAsia="ro-RO"/>
        </w:rPr>
        <w:t>IUL EUROPEAN AL ÎNVĂ</w:t>
      </w:r>
      <w:r w:rsidR="00E77927" w:rsidRPr="004A3B95">
        <w:rPr>
          <w:rStyle w:val="FontStyle12"/>
          <w:sz w:val="24"/>
          <w:szCs w:val="24"/>
          <w:lang w:val="ro-RO" w:eastAsia="ro-RO"/>
        </w:rPr>
        <w:t>Ţ</w:t>
      </w:r>
      <w:r w:rsidRPr="004A3B95">
        <w:rPr>
          <w:rStyle w:val="FontStyle12"/>
          <w:sz w:val="24"/>
          <w:szCs w:val="24"/>
          <w:lang w:val="ro-RO" w:eastAsia="ro-RO"/>
        </w:rPr>
        <w:t>ĂMÂNTULUI PROFESIONAL TEHNIC POSTSECUNDAR</w:t>
      </w:r>
      <w:r w:rsidR="00E77927" w:rsidRPr="004A3B95">
        <w:rPr>
          <w:rStyle w:val="FontStyle12"/>
          <w:sz w:val="24"/>
          <w:szCs w:val="24"/>
          <w:lang w:val="ro-RO" w:eastAsia="ro-RO"/>
        </w:rPr>
        <w:t>Ş</w:t>
      </w:r>
      <w:r w:rsidRPr="004A3B95">
        <w:rPr>
          <w:rStyle w:val="FontStyle12"/>
          <w:sz w:val="24"/>
          <w:szCs w:val="24"/>
          <w:lang w:val="ro-RO" w:eastAsia="ro-RO"/>
        </w:rPr>
        <w:t>I POSTSECUNDAR NON-UNIVERSITAR:</w:t>
      </w:r>
    </w:p>
    <w:p w:rsidR="00D2634D" w:rsidRPr="00175E23" w:rsidRDefault="00D2634D" w:rsidP="00F56288">
      <w:pPr>
        <w:pStyle w:val="Style5"/>
        <w:widowControl/>
        <w:tabs>
          <w:tab w:val="left" w:pos="2057"/>
        </w:tabs>
        <w:spacing w:before="2" w:line="276" w:lineRule="auto"/>
        <w:rPr>
          <w:rStyle w:val="FontStyle12"/>
          <w:lang w:val="ro-RO" w:eastAsia="ro-RO"/>
        </w:rPr>
      </w:pPr>
    </w:p>
    <w:p w:rsidR="00995971" w:rsidRPr="00175E23" w:rsidRDefault="00B75EDD" w:rsidP="007E6079">
      <w:pPr>
        <w:pStyle w:val="Style5"/>
        <w:tabs>
          <w:tab w:val="left" w:pos="2057"/>
        </w:tabs>
        <w:spacing w:before="2" w:line="276" w:lineRule="auto"/>
        <w:ind w:firstLine="720"/>
        <w:jc w:val="both"/>
        <w:rPr>
          <w:lang w:val="ro-RO"/>
        </w:rPr>
      </w:pPr>
      <w:r w:rsidRPr="00175E23">
        <w:rPr>
          <w:lang w:val="ro-RO"/>
        </w:rPr>
        <w:t>Educa</w:t>
      </w:r>
      <w:r w:rsidR="00E77927">
        <w:rPr>
          <w:lang w:val="ro-RO"/>
        </w:rPr>
        <w:t>ţ</w:t>
      </w:r>
      <w:r w:rsidRPr="00175E23">
        <w:rPr>
          <w:lang w:val="ro-RO"/>
        </w:rPr>
        <w:t xml:space="preserve">ia </w:t>
      </w:r>
      <w:r w:rsidR="00E77927">
        <w:rPr>
          <w:lang w:val="ro-RO"/>
        </w:rPr>
        <w:t>ş</w:t>
      </w:r>
      <w:r w:rsidRPr="00175E23">
        <w:rPr>
          <w:lang w:val="ro-RO"/>
        </w:rPr>
        <w:t>i formarea profesională în strânsă legătură cu politicile de ocuparea for</w:t>
      </w:r>
      <w:r w:rsidR="00E77927">
        <w:rPr>
          <w:lang w:val="ro-RO"/>
        </w:rPr>
        <w:t>ţ</w:t>
      </w:r>
      <w:r w:rsidRPr="00175E23">
        <w:rPr>
          <w:lang w:val="ro-RO"/>
        </w:rPr>
        <w:t xml:space="preserve">ei de muncă constituie una din componentele prioritare ale politicilor </w:t>
      </w:r>
      <w:r w:rsidR="00E77927">
        <w:rPr>
          <w:lang w:val="ro-RO"/>
        </w:rPr>
        <w:t>ş</w:t>
      </w:r>
      <w:r w:rsidRPr="00175E23">
        <w:rPr>
          <w:lang w:val="ro-RO"/>
        </w:rPr>
        <w:t xml:space="preserve">i programelor </w:t>
      </w:r>
      <w:r w:rsidR="007E38E1" w:rsidRPr="00175E23">
        <w:rPr>
          <w:lang w:val="ro-RO"/>
        </w:rPr>
        <w:t>Uniunii Eu</w:t>
      </w:r>
      <w:r w:rsidRPr="00175E23">
        <w:rPr>
          <w:lang w:val="ro-RO"/>
        </w:rPr>
        <w:t>ropene.Principalele repere care definesc aceste politici sunt:</w:t>
      </w:r>
    </w:p>
    <w:p w:rsidR="00B75EDD" w:rsidRPr="00175E23" w:rsidRDefault="00B75EDD" w:rsidP="00B75EDD">
      <w:pPr>
        <w:pStyle w:val="Style5"/>
        <w:numPr>
          <w:ilvl w:val="0"/>
          <w:numId w:val="25"/>
        </w:numPr>
        <w:tabs>
          <w:tab w:val="left" w:pos="336"/>
          <w:tab w:val="left" w:pos="2057"/>
        </w:tabs>
        <w:spacing w:before="2" w:line="360" w:lineRule="auto"/>
        <w:ind w:hanging="1426"/>
        <w:jc w:val="both"/>
        <w:rPr>
          <w:lang w:val="ro-RO"/>
        </w:rPr>
      </w:pPr>
      <w:r w:rsidRPr="00175E23">
        <w:rPr>
          <w:lang w:val="ro-RO"/>
        </w:rPr>
        <w:t>Tratatul de la Amsterdam</w:t>
      </w:r>
    </w:p>
    <w:p w:rsidR="00B75EDD" w:rsidRPr="00175E23" w:rsidRDefault="00B75EDD" w:rsidP="00B75EDD">
      <w:pPr>
        <w:pStyle w:val="Default"/>
        <w:tabs>
          <w:tab w:val="left" w:pos="336"/>
        </w:tabs>
        <w:spacing w:line="276" w:lineRule="auto"/>
        <w:ind w:left="1762" w:hanging="1426"/>
        <w:rPr>
          <w:color w:val="auto"/>
          <w:lang w:val="ro-RO"/>
        </w:rPr>
      </w:pPr>
      <w:r w:rsidRPr="00175E23">
        <w:rPr>
          <w:color w:val="auto"/>
          <w:lang w:val="ro-RO"/>
        </w:rPr>
        <w:t xml:space="preserve">-  </w:t>
      </w:r>
      <w:r w:rsidR="00175E23">
        <w:rPr>
          <w:color w:val="auto"/>
          <w:lang w:val="ro-RO"/>
        </w:rPr>
        <w:t>Plasează</w:t>
      </w:r>
      <w:r w:rsidRPr="00175E23">
        <w:rPr>
          <w:color w:val="auto"/>
          <w:lang w:val="ro-RO"/>
        </w:rPr>
        <w:t xml:space="preserve"> politicile de ocupare în centrul agendei Comunitare; </w:t>
      </w:r>
    </w:p>
    <w:p w:rsidR="00B75EDD" w:rsidRPr="00175E23" w:rsidRDefault="00B75EDD" w:rsidP="00B75EDD">
      <w:pPr>
        <w:pStyle w:val="Default"/>
        <w:tabs>
          <w:tab w:val="left" w:pos="336"/>
        </w:tabs>
        <w:spacing w:line="276" w:lineRule="auto"/>
        <w:ind w:left="1762" w:hanging="1426"/>
        <w:rPr>
          <w:color w:val="auto"/>
          <w:lang w:val="ro-RO"/>
        </w:rPr>
      </w:pPr>
      <w:r w:rsidRPr="00175E23">
        <w:rPr>
          <w:color w:val="auto"/>
          <w:lang w:val="ro-RO"/>
        </w:rPr>
        <w:t>-  Declară promovarea ocupării ca problemă de preocupare comună a statelor membre ;</w:t>
      </w:r>
    </w:p>
    <w:p w:rsidR="00B75EDD" w:rsidRPr="00175E23" w:rsidRDefault="00B75EDD" w:rsidP="00B75EDD">
      <w:pPr>
        <w:pStyle w:val="Default"/>
        <w:tabs>
          <w:tab w:val="left" w:pos="336"/>
        </w:tabs>
        <w:ind w:left="1762" w:hanging="1426"/>
        <w:rPr>
          <w:color w:val="auto"/>
          <w:lang w:val="ro-RO"/>
        </w:rPr>
      </w:pPr>
      <w:r w:rsidRPr="00175E23">
        <w:rPr>
          <w:color w:val="auto"/>
          <w:lang w:val="ro-RO"/>
        </w:rPr>
        <w:t xml:space="preserve">-  </w:t>
      </w:r>
      <w:r w:rsidR="00175E23">
        <w:rPr>
          <w:color w:val="auto"/>
          <w:lang w:val="ro-RO"/>
        </w:rPr>
        <w:t>Introduce ac</w:t>
      </w:r>
      <w:r w:rsidR="00E77927">
        <w:rPr>
          <w:color w:val="auto"/>
          <w:lang w:val="ro-RO"/>
        </w:rPr>
        <w:t>ţ</w:t>
      </w:r>
      <w:r w:rsidRPr="00175E23">
        <w:rPr>
          <w:color w:val="auto"/>
          <w:lang w:val="ro-RO"/>
        </w:rPr>
        <w:t xml:space="preserve">iuni coordonate în cadrul politicilor de ocupare. </w:t>
      </w:r>
    </w:p>
    <w:p w:rsidR="00B75EDD" w:rsidRPr="00175E23" w:rsidRDefault="00B75EDD" w:rsidP="00B75EDD">
      <w:pPr>
        <w:pStyle w:val="Style5"/>
        <w:tabs>
          <w:tab w:val="left" w:pos="336"/>
          <w:tab w:val="left" w:pos="2057"/>
        </w:tabs>
        <w:spacing w:before="2" w:line="360" w:lineRule="auto"/>
        <w:ind w:hanging="1426"/>
        <w:jc w:val="both"/>
        <w:rPr>
          <w:lang w:val="ro-RO"/>
        </w:rPr>
      </w:pPr>
    </w:p>
    <w:p w:rsidR="00B75EDD" w:rsidRPr="00175E23" w:rsidRDefault="00B75EDD" w:rsidP="00B75EDD">
      <w:pPr>
        <w:pStyle w:val="Style5"/>
        <w:numPr>
          <w:ilvl w:val="0"/>
          <w:numId w:val="25"/>
        </w:numPr>
        <w:tabs>
          <w:tab w:val="left" w:pos="336"/>
          <w:tab w:val="left" w:pos="2057"/>
        </w:tabs>
        <w:spacing w:before="2" w:line="360" w:lineRule="auto"/>
        <w:ind w:hanging="1426"/>
        <w:jc w:val="both"/>
        <w:rPr>
          <w:lang w:val="ro-RO"/>
        </w:rPr>
      </w:pPr>
      <w:r w:rsidRPr="00175E23">
        <w:rPr>
          <w:lang w:val="ro-RO"/>
        </w:rPr>
        <w:t>Procesul Luxemburg</w:t>
      </w:r>
      <w:r w:rsidR="007F0498" w:rsidRPr="00175E23">
        <w:rPr>
          <w:lang w:val="ro-RO"/>
        </w:rPr>
        <w:t>,</w:t>
      </w:r>
      <w:r w:rsidRPr="00175E23">
        <w:rPr>
          <w:lang w:val="ro-RO"/>
        </w:rPr>
        <w:t xml:space="preserve"> are 4 piloni:</w:t>
      </w:r>
    </w:p>
    <w:p w:rsidR="00B75EDD" w:rsidRPr="00175E23" w:rsidRDefault="00B75EDD" w:rsidP="00B75EDD">
      <w:pPr>
        <w:pStyle w:val="Default"/>
        <w:ind w:firstLine="336"/>
        <w:rPr>
          <w:color w:val="auto"/>
          <w:lang w:val="ro-RO"/>
        </w:rPr>
      </w:pPr>
      <w:r w:rsidRPr="00175E23">
        <w:rPr>
          <w:color w:val="auto"/>
          <w:lang w:val="ro-RO"/>
        </w:rPr>
        <w:t xml:space="preserve">-  Capacitatea </w:t>
      </w:r>
      <w:r w:rsidR="00175E23">
        <w:rPr>
          <w:color w:val="auto"/>
          <w:lang w:val="ro-RO"/>
        </w:rPr>
        <w:t>de ocupare a for</w:t>
      </w:r>
      <w:r w:rsidR="00E77927">
        <w:rPr>
          <w:color w:val="auto"/>
          <w:lang w:val="ro-RO"/>
        </w:rPr>
        <w:t>ţ</w:t>
      </w:r>
      <w:r w:rsidRPr="00175E23">
        <w:rPr>
          <w:color w:val="auto"/>
          <w:lang w:val="ro-RO"/>
        </w:rPr>
        <w:t>ei de muncă;</w:t>
      </w:r>
    </w:p>
    <w:p w:rsidR="00B75EDD" w:rsidRPr="00175E23" w:rsidRDefault="00B75EDD" w:rsidP="00B75EDD">
      <w:pPr>
        <w:pStyle w:val="Default"/>
        <w:tabs>
          <w:tab w:val="left" w:pos="336"/>
        </w:tabs>
        <w:spacing w:line="276" w:lineRule="auto"/>
        <w:ind w:left="1762" w:hanging="1426"/>
        <w:rPr>
          <w:color w:val="auto"/>
          <w:lang w:val="ro-RO"/>
        </w:rPr>
      </w:pPr>
      <w:r w:rsidRPr="00175E23">
        <w:rPr>
          <w:color w:val="auto"/>
          <w:lang w:val="ro-RO"/>
        </w:rPr>
        <w:t xml:space="preserve">-  Antreprenoriat; </w:t>
      </w:r>
    </w:p>
    <w:p w:rsidR="00B75EDD" w:rsidRPr="00175E23" w:rsidRDefault="00B75EDD" w:rsidP="00B75EDD">
      <w:pPr>
        <w:pStyle w:val="Default"/>
        <w:tabs>
          <w:tab w:val="left" w:pos="336"/>
        </w:tabs>
        <w:spacing w:line="276" w:lineRule="auto"/>
        <w:ind w:left="1762" w:hanging="1426"/>
        <w:rPr>
          <w:color w:val="auto"/>
          <w:lang w:val="ro-RO"/>
        </w:rPr>
      </w:pPr>
      <w:r w:rsidRPr="00175E23">
        <w:rPr>
          <w:color w:val="auto"/>
          <w:lang w:val="ro-RO"/>
        </w:rPr>
        <w:t>-  Adaptare;</w:t>
      </w:r>
    </w:p>
    <w:p w:rsidR="00B75EDD" w:rsidRPr="00175E23" w:rsidRDefault="00B75EDD" w:rsidP="007F0498">
      <w:pPr>
        <w:pStyle w:val="Default"/>
        <w:tabs>
          <w:tab w:val="left" w:pos="336"/>
        </w:tabs>
        <w:spacing w:after="240"/>
        <w:ind w:left="1758" w:hanging="1423"/>
        <w:rPr>
          <w:color w:val="auto"/>
          <w:lang w:val="ro-RO"/>
        </w:rPr>
      </w:pPr>
      <w:r w:rsidRPr="00175E23">
        <w:rPr>
          <w:color w:val="auto"/>
          <w:lang w:val="ro-RO"/>
        </w:rPr>
        <w:t xml:space="preserve">-  </w:t>
      </w:r>
      <w:r w:rsidR="00E77927">
        <w:rPr>
          <w:color w:val="auto"/>
          <w:lang w:val="ro-RO"/>
        </w:rPr>
        <w:t>Ş</w:t>
      </w:r>
      <w:r w:rsidRPr="00175E23">
        <w:rPr>
          <w:color w:val="auto"/>
          <w:lang w:val="ro-RO"/>
        </w:rPr>
        <w:t xml:space="preserve">anse egale. </w:t>
      </w:r>
    </w:p>
    <w:p w:rsidR="00B75EDD" w:rsidRPr="00175E23" w:rsidRDefault="00B75EDD" w:rsidP="00B75EDD">
      <w:pPr>
        <w:pStyle w:val="Style5"/>
        <w:numPr>
          <w:ilvl w:val="0"/>
          <w:numId w:val="25"/>
        </w:numPr>
        <w:tabs>
          <w:tab w:val="left" w:pos="336"/>
          <w:tab w:val="left" w:pos="2057"/>
        </w:tabs>
        <w:spacing w:before="2" w:line="360" w:lineRule="auto"/>
        <w:ind w:hanging="1426"/>
        <w:jc w:val="both"/>
        <w:rPr>
          <w:lang w:val="ro-RO"/>
        </w:rPr>
      </w:pPr>
      <w:r w:rsidRPr="00175E23">
        <w:rPr>
          <w:lang w:val="ro-RO"/>
        </w:rPr>
        <w:t>Consiliul European de la Lisabona</w:t>
      </w:r>
    </w:p>
    <w:p w:rsidR="007F0498" w:rsidRPr="00175E23" w:rsidRDefault="007F0498" w:rsidP="0061044A">
      <w:pPr>
        <w:pStyle w:val="Style5"/>
        <w:tabs>
          <w:tab w:val="left" w:pos="336"/>
          <w:tab w:val="left" w:pos="2057"/>
        </w:tabs>
        <w:spacing w:before="2" w:line="360" w:lineRule="auto"/>
        <w:ind w:firstLine="426"/>
        <w:jc w:val="both"/>
        <w:rPr>
          <w:lang w:val="ro-RO"/>
        </w:rPr>
      </w:pPr>
      <w:r w:rsidRPr="00175E23">
        <w:rPr>
          <w:lang w:val="ro-RO"/>
        </w:rPr>
        <w:t>- Stabile</w:t>
      </w:r>
      <w:r w:rsidR="00E77927">
        <w:rPr>
          <w:lang w:val="ro-RO"/>
        </w:rPr>
        <w:t>ş</w:t>
      </w:r>
      <w:r w:rsidRPr="00175E23">
        <w:rPr>
          <w:lang w:val="ro-RO"/>
        </w:rPr>
        <w:t>te noile competente de bază</w:t>
      </w:r>
      <w:r w:rsidR="00175E23">
        <w:rPr>
          <w:lang w:val="ro-RO"/>
        </w:rPr>
        <w:t xml:space="preserve"> pentru to</w:t>
      </w:r>
      <w:r w:rsidR="00E77927">
        <w:rPr>
          <w:lang w:val="ro-RO"/>
        </w:rPr>
        <w:t>ţ</w:t>
      </w:r>
      <w:r w:rsidRPr="00175E23">
        <w:rPr>
          <w:lang w:val="ro-RO"/>
        </w:rPr>
        <w:t>i</w:t>
      </w:r>
      <w:r w:rsidR="00175E23">
        <w:rPr>
          <w:lang w:val="ro-RO"/>
        </w:rPr>
        <w:t>.</w:t>
      </w:r>
    </w:p>
    <w:p w:rsidR="00B75EDD" w:rsidRPr="00175E23" w:rsidRDefault="00B75EDD" w:rsidP="0061044A">
      <w:pPr>
        <w:pStyle w:val="Style5"/>
        <w:numPr>
          <w:ilvl w:val="0"/>
          <w:numId w:val="25"/>
        </w:numPr>
        <w:tabs>
          <w:tab w:val="left" w:pos="336"/>
          <w:tab w:val="left" w:pos="2057"/>
        </w:tabs>
        <w:spacing w:after="120"/>
        <w:ind w:left="374" w:hanging="363"/>
        <w:jc w:val="both"/>
        <w:rPr>
          <w:lang w:val="ro-RO"/>
        </w:rPr>
      </w:pPr>
      <w:r w:rsidRPr="00175E23">
        <w:rPr>
          <w:lang w:val="ro-RO"/>
        </w:rPr>
        <w:t>Procesul Barcelona</w:t>
      </w:r>
      <w:r w:rsidR="0061044A" w:rsidRPr="00175E23">
        <w:rPr>
          <w:lang w:val="ro-RO"/>
        </w:rPr>
        <w:t>, implementează un program de lucru detaliat pe baza celor 3 obiective strategice:</w:t>
      </w:r>
    </w:p>
    <w:p w:rsidR="0061044A" w:rsidRPr="00175E23" w:rsidRDefault="0061044A" w:rsidP="0061044A">
      <w:pPr>
        <w:pStyle w:val="Default"/>
        <w:spacing w:line="276" w:lineRule="auto"/>
        <w:ind w:left="476" w:hanging="126"/>
        <w:rPr>
          <w:color w:val="auto"/>
          <w:lang w:val="ro-RO"/>
        </w:rPr>
      </w:pPr>
      <w:r w:rsidRPr="00175E23">
        <w:rPr>
          <w:color w:val="auto"/>
          <w:lang w:val="ro-RO"/>
        </w:rPr>
        <w:t>-   Îmbunătă</w:t>
      </w:r>
      <w:r w:rsidR="00E77927">
        <w:rPr>
          <w:color w:val="auto"/>
          <w:lang w:val="ro-RO"/>
        </w:rPr>
        <w:t>ţ</w:t>
      </w:r>
      <w:r w:rsidRPr="00175E23">
        <w:rPr>
          <w:color w:val="auto"/>
          <w:lang w:val="ro-RO"/>
        </w:rPr>
        <w:t>irea calită</w:t>
      </w:r>
      <w:r w:rsidR="00E77927">
        <w:rPr>
          <w:color w:val="auto"/>
          <w:lang w:val="ro-RO"/>
        </w:rPr>
        <w:t>ţ</w:t>
      </w:r>
      <w:r w:rsidRPr="00175E23">
        <w:rPr>
          <w:color w:val="auto"/>
          <w:lang w:val="ro-RO"/>
        </w:rPr>
        <w:t xml:space="preserve">ii </w:t>
      </w:r>
      <w:r w:rsidR="00E77927">
        <w:rPr>
          <w:color w:val="auto"/>
          <w:lang w:val="ro-RO"/>
        </w:rPr>
        <w:t>ş</w:t>
      </w:r>
      <w:r w:rsidR="00175E23">
        <w:rPr>
          <w:color w:val="auto"/>
          <w:lang w:val="ro-RO"/>
        </w:rPr>
        <w:t>i eficien</w:t>
      </w:r>
      <w:r w:rsidR="00E77927">
        <w:rPr>
          <w:color w:val="auto"/>
          <w:lang w:val="ro-RO"/>
        </w:rPr>
        <w:t>ţ</w:t>
      </w:r>
      <w:r w:rsidRPr="00175E23">
        <w:rPr>
          <w:color w:val="auto"/>
          <w:lang w:val="ro-RO"/>
        </w:rPr>
        <w:t xml:space="preserve">ei; </w:t>
      </w:r>
    </w:p>
    <w:p w:rsidR="0061044A" w:rsidRPr="00175E23" w:rsidRDefault="0061044A" w:rsidP="0061044A">
      <w:pPr>
        <w:pStyle w:val="Default"/>
        <w:spacing w:line="276" w:lineRule="auto"/>
        <w:ind w:left="476" w:hanging="126"/>
        <w:rPr>
          <w:color w:val="auto"/>
          <w:lang w:val="ro-RO"/>
        </w:rPr>
      </w:pPr>
      <w:r w:rsidRPr="00175E23">
        <w:rPr>
          <w:color w:val="auto"/>
          <w:lang w:val="ro-RO"/>
        </w:rPr>
        <w:t>-   Facilitarea acc</w:t>
      </w:r>
      <w:r w:rsidR="00175E23">
        <w:rPr>
          <w:color w:val="auto"/>
          <w:lang w:val="ro-RO"/>
        </w:rPr>
        <w:t>esului tuturor sistemelor educa</w:t>
      </w:r>
      <w:r w:rsidR="00E77927">
        <w:rPr>
          <w:color w:val="auto"/>
          <w:lang w:val="ro-RO"/>
        </w:rPr>
        <w:t>ţ</w:t>
      </w:r>
      <w:r w:rsidRPr="00175E23">
        <w:rPr>
          <w:color w:val="auto"/>
          <w:lang w:val="ro-RO"/>
        </w:rPr>
        <w:t xml:space="preserve">ionale </w:t>
      </w:r>
      <w:r w:rsidR="00E77927">
        <w:rPr>
          <w:color w:val="auto"/>
          <w:lang w:val="ro-RO"/>
        </w:rPr>
        <w:t>ş</w:t>
      </w:r>
      <w:r w:rsidRPr="00175E23">
        <w:rPr>
          <w:color w:val="auto"/>
          <w:lang w:val="ro-RO"/>
        </w:rPr>
        <w:t>i de formare profesională ;</w:t>
      </w:r>
    </w:p>
    <w:p w:rsidR="0061044A" w:rsidRPr="00175E23" w:rsidRDefault="0061044A" w:rsidP="0061044A">
      <w:pPr>
        <w:pStyle w:val="Style5"/>
        <w:tabs>
          <w:tab w:val="left" w:pos="336"/>
          <w:tab w:val="left" w:pos="2057"/>
        </w:tabs>
        <w:spacing w:after="240"/>
        <w:ind w:left="476" w:hanging="126"/>
        <w:jc w:val="both"/>
        <w:rPr>
          <w:lang w:val="ro-RO"/>
        </w:rPr>
      </w:pPr>
      <w:r w:rsidRPr="00175E23">
        <w:rPr>
          <w:lang w:val="ro-RO"/>
        </w:rPr>
        <w:t>-   Transparenta sistemelor</w:t>
      </w:r>
      <w:r w:rsidR="000019A8">
        <w:rPr>
          <w:lang w:val="ro-RO"/>
        </w:rPr>
        <w:t>e</w:t>
      </w:r>
      <w:r w:rsidR="00175E23">
        <w:rPr>
          <w:lang w:val="ro-RO"/>
        </w:rPr>
        <w:t>uropene de educa</w:t>
      </w:r>
      <w:r w:rsidR="00E77927">
        <w:rPr>
          <w:lang w:val="ro-RO"/>
        </w:rPr>
        <w:t>ţ</w:t>
      </w:r>
      <w:r w:rsidRPr="00175E23">
        <w:rPr>
          <w:lang w:val="ro-RO"/>
        </w:rPr>
        <w:t xml:space="preserve">ie </w:t>
      </w:r>
      <w:r w:rsidR="00E77927">
        <w:rPr>
          <w:lang w:val="ro-RO"/>
        </w:rPr>
        <w:t>ş</w:t>
      </w:r>
      <w:r w:rsidRPr="00175E23">
        <w:rPr>
          <w:lang w:val="ro-RO"/>
        </w:rPr>
        <w:t>i formare.</w:t>
      </w:r>
    </w:p>
    <w:p w:rsidR="00B75EDD" w:rsidRPr="00175E23" w:rsidRDefault="00B75EDD" w:rsidP="00B75EDD">
      <w:pPr>
        <w:pStyle w:val="Style5"/>
        <w:numPr>
          <w:ilvl w:val="0"/>
          <w:numId w:val="25"/>
        </w:numPr>
        <w:tabs>
          <w:tab w:val="left" w:pos="336"/>
          <w:tab w:val="left" w:pos="2057"/>
        </w:tabs>
        <w:spacing w:before="2" w:line="360" w:lineRule="auto"/>
        <w:ind w:hanging="1426"/>
        <w:jc w:val="both"/>
        <w:rPr>
          <w:lang w:val="ro-RO"/>
        </w:rPr>
      </w:pPr>
      <w:r w:rsidRPr="00175E23">
        <w:rPr>
          <w:lang w:val="ro-RO"/>
        </w:rPr>
        <w:lastRenderedPageBreak/>
        <w:t>Procesul Copenhaga</w:t>
      </w:r>
      <w:r w:rsidR="0061044A" w:rsidRPr="00175E23">
        <w:rPr>
          <w:lang w:val="ro-RO"/>
        </w:rPr>
        <w:t>, are 4 teme prioritare:</w:t>
      </w:r>
    </w:p>
    <w:p w:rsidR="0061044A" w:rsidRPr="00175E23" w:rsidRDefault="0061044A" w:rsidP="0061044A">
      <w:pPr>
        <w:pStyle w:val="Default"/>
        <w:ind w:firstLine="364"/>
        <w:rPr>
          <w:color w:val="auto"/>
          <w:lang w:val="ro-RO"/>
        </w:rPr>
      </w:pPr>
      <w:r w:rsidRPr="00175E23">
        <w:rPr>
          <w:color w:val="auto"/>
          <w:lang w:val="ro-RO"/>
        </w:rPr>
        <w:t>-   Întărire</w:t>
      </w:r>
      <w:r w:rsidR="00175E23">
        <w:rPr>
          <w:color w:val="auto"/>
          <w:lang w:val="ro-RO"/>
        </w:rPr>
        <w:t xml:space="preserve">a dimensiunii </w:t>
      </w:r>
      <w:r w:rsidR="000019A8">
        <w:rPr>
          <w:color w:val="auto"/>
          <w:lang w:val="ro-RO"/>
        </w:rPr>
        <w:t>e</w:t>
      </w:r>
      <w:r w:rsidR="00175E23">
        <w:rPr>
          <w:color w:val="auto"/>
          <w:lang w:val="ro-RO"/>
        </w:rPr>
        <w:t>uropene în educa</w:t>
      </w:r>
      <w:r w:rsidR="00E77927">
        <w:rPr>
          <w:color w:val="auto"/>
          <w:lang w:val="ro-RO"/>
        </w:rPr>
        <w:t>ţ</w:t>
      </w:r>
      <w:r w:rsidRPr="00175E23">
        <w:rPr>
          <w:color w:val="auto"/>
          <w:lang w:val="ro-RO"/>
        </w:rPr>
        <w:t xml:space="preserve">ie </w:t>
      </w:r>
      <w:r w:rsidR="00E77927">
        <w:rPr>
          <w:color w:val="auto"/>
          <w:lang w:val="ro-RO"/>
        </w:rPr>
        <w:t>ş</w:t>
      </w:r>
      <w:r w:rsidRPr="00175E23">
        <w:rPr>
          <w:color w:val="auto"/>
          <w:lang w:val="ro-RO"/>
        </w:rPr>
        <w:t xml:space="preserve">i formare; </w:t>
      </w:r>
    </w:p>
    <w:p w:rsidR="0061044A" w:rsidRPr="00175E23" w:rsidRDefault="0061044A" w:rsidP="0061044A">
      <w:pPr>
        <w:pStyle w:val="Default"/>
        <w:ind w:firstLine="364"/>
        <w:rPr>
          <w:color w:val="auto"/>
          <w:lang w:val="ro-RO"/>
        </w:rPr>
      </w:pPr>
      <w:r w:rsidRPr="00175E23">
        <w:rPr>
          <w:color w:val="auto"/>
          <w:lang w:val="ro-RO"/>
        </w:rPr>
        <w:t>-   Cre</w:t>
      </w:r>
      <w:r w:rsidR="00E77927">
        <w:rPr>
          <w:color w:val="auto"/>
          <w:lang w:val="ro-RO"/>
        </w:rPr>
        <w:t>ş</w:t>
      </w:r>
      <w:r w:rsidR="00175E23">
        <w:rPr>
          <w:color w:val="auto"/>
          <w:lang w:val="ro-RO"/>
        </w:rPr>
        <w:t>terea transparen</w:t>
      </w:r>
      <w:r w:rsidR="000019A8">
        <w:rPr>
          <w:color w:val="auto"/>
          <w:lang w:val="ro-RO"/>
        </w:rPr>
        <w:t>ț</w:t>
      </w:r>
      <w:r w:rsidR="00175E23">
        <w:rPr>
          <w:color w:val="auto"/>
          <w:lang w:val="ro-RO"/>
        </w:rPr>
        <w:t>ei educa</w:t>
      </w:r>
      <w:r w:rsidR="00E77927">
        <w:rPr>
          <w:color w:val="auto"/>
          <w:lang w:val="ro-RO"/>
        </w:rPr>
        <w:t>ţ</w:t>
      </w:r>
      <w:r w:rsidRPr="00175E23">
        <w:rPr>
          <w:color w:val="auto"/>
          <w:lang w:val="ro-RO"/>
        </w:rPr>
        <w:t xml:space="preserve">ionale </w:t>
      </w:r>
      <w:r w:rsidR="00E77927">
        <w:rPr>
          <w:color w:val="auto"/>
          <w:lang w:val="ro-RO"/>
        </w:rPr>
        <w:t>ş</w:t>
      </w:r>
      <w:r w:rsidRPr="00175E23">
        <w:rPr>
          <w:color w:val="auto"/>
          <w:lang w:val="ro-RO"/>
        </w:rPr>
        <w:t>i de formare profesională;</w:t>
      </w:r>
    </w:p>
    <w:p w:rsidR="0061044A" w:rsidRPr="00175E23" w:rsidRDefault="0061044A" w:rsidP="0061044A">
      <w:pPr>
        <w:pStyle w:val="Default"/>
        <w:ind w:firstLine="364"/>
        <w:rPr>
          <w:color w:val="auto"/>
          <w:lang w:val="ro-RO"/>
        </w:rPr>
      </w:pPr>
      <w:r w:rsidRPr="00175E23">
        <w:rPr>
          <w:color w:val="auto"/>
          <w:lang w:val="ro-RO"/>
        </w:rPr>
        <w:t>-   Recunoa</w:t>
      </w:r>
      <w:r w:rsidR="00E77927">
        <w:rPr>
          <w:color w:val="auto"/>
          <w:lang w:val="ro-RO"/>
        </w:rPr>
        <w:t>ş</w:t>
      </w:r>
      <w:r w:rsidRPr="00175E23">
        <w:rPr>
          <w:color w:val="auto"/>
          <w:lang w:val="ro-RO"/>
        </w:rPr>
        <w:t xml:space="preserve">terea competentelor </w:t>
      </w:r>
      <w:r w:rsidR="00E77927">
        <w:rPr>
          <w:color w:val="auto"/>
          <w:lang w:val="ro-RO"/>
        </w:rPr>
        <w:t>ş</w:t>
      </w:r>
      <w:r w:rsidRPr="00175E23">
        <w:rPr>
          <w:color w:val="auto"/>
          <w:lang w:val="ro-RO"/>
        </w:rPr>
        <w:t>i a calificărilor;</w:t>
      </w:r>
    </w:p>
    <w:p w:rsidR="0061044A" w:rsidRPr="00175E23" w:rsidRDefault="0061044A" w:rsidP="0061044A">
      <w:pPr>
        <w:pStyle w:val="Default"/>
        <w:ind w:firstLine="364"/>
        <w:rPr>
          <w:color w:val="auto"/>
          <w:lang w:val="ro-RO"/>
        </w:rPr>
      </w:pPr>
      <w:r w:rsidRPr="00175E23">
        <w:rPr>
          <w:color w:val="auto"/>
          <w:lang w:val="ro-RO"/>
        </w:rPr>
        <w:t>-   Asigurarea calită</w:t>
      </w:r>
      <w:r w:rsidR="00E77927">
        <w:rPr>
          <w:color w:val="auto"/>
          <w:lang w:val="ro-RO"/>
        </w:rPr>
        <w:t>ţ</w:t>
      </w:r>
      <w:r w:rsidR="00175E23">
        <w:rPr>
          <w:color w:val="auto"/>
          <w:lang w:val="ro-RO"/>
        </w:rPr>
        <w:t>ii în educa</w:t>
      </w:r>
      <w:r w:rsidR="00E77927">
        <w:rPr>
          <w:color w:val="auto"/>
          <w:lang w:val="ro-RO"/>
        </w:rPr>
        <w:t>ţ</w:t>
      </w:r>
      <w:r w:rsidRPr="00175E23">
        <w:rPr>
          <w:color w:val="auto"/>
          <w:lang w:val="ro-RO"/>
        </w:rPr>
        <w:t xml:space="preserve">ie </w:t>
      </w:r>
      <w:r w:rsidR="00E77927">
        <w:rPr>
          <w:color w:val="auto"/>
          <w:lang w:val="ro-RO"/>
        </w:rPr>
        <w:t>ş</w:t>
      </w:r>
      <w:r w:rsidRPr="00175E23">
        <w:rPr>
          <w:color w:val="auto"/>
          <w:lang w:val="ro-RO"/>
        </w:rPr>
        <w:t>i formare.</w:t>
      </w:r>
    </w:p>
    <w:p w:rsidR="0061044A" w:rsidRPr="00175E23" w:rsidRDefault="0061044A" w:rsidP="00B75EDD">
      <w:pPr>
        <w:pStyle w:val="Style5"/>
        <w:tabs>
          <w:tab w:val="left" w:pos="336"/>
          <w:tab w:val="left" w:pos="2057"/>
        </w:tabs>
        <w:spacing w:before="2" w:line="360" w:lineRule="auto"/>
        <w:ind w:hanging="1426"/>
        <w:jc w:val="both"/>
        <w:rPr>
          <w:lang w:val="ro-RO"/>
        </w:rPr>
      </w:pPr>
    </w:p>
    <w:sectPr w:rsidR="0061044A" w:rsidRPr="00175E23" w:rsidSect="00DB099F">
      <w:footerReference w:type="default" r:id="rId9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6F" w:rsidRDefault="00310E6F" w:rsidP="00AB3A4C">
      <w:pPr>
        <w:spacing w:after="0" w:line="240" w:lineRule="auto"/>
      </w:pPr>
      <w:r>
        <w:separator/>
      </w:r>
    </w:p>
  </w:endnote>
  <w:endnote w:type="continuationSeparator" w:id="0">
    <w:p w:rsidR="00310E6F" w:rsidRDefault="00310E6F" w:rsidP="00AB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624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ECD" w:rsidRDefault="00A63E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ECD" w:rsidRDefault="00A63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6F" w:rsidRDefault="00310E6F" w:rsidP="00AB3A4C">
      <w:pPr>
        <w:spacing w:after="0" w:line="240" w:lineRule="auto"/>
      </w:pPr>
      <w:r>
        <w:separator/>
      </w:r>
    </w:p>
  </w:footnote>
  <w:footnote w:type="continuationSeparator" w:id="0">
    <w:p w:rsidR="00310E6F" w:rsidRDefault="00310E6F" w:rsidP="00AB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1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>
    <w:nsid w:val="061F09C1"/>
    <w:multiLevelType w:val="hybridMultilevel"/>
    <w:tmpl w:val="D060914C"/>
    <w:lvl w:ilvl="0" w:tplc="4800B870">
      <w:start w:val="1"/>
      <w:numFmt w:val="decimal"/>
      <w:lvlText w:val="%1)"/>
      <w:lvlJc w:val="left"/>
      <w:pPr>
        <w:tabs>
          <w:tab w:val="num" w:pos="1459"/>
        </w:tabs>
        <w:ind w:left="145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BE342EF"/>
    <w:multiLevelType w:val="multilevel"/>
    <w:tmpl w:val="0DA6F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>
    <w:nsid w:val="1626639B"/>
    <w:multiLevelType w:val="hybridMultilevel"/>
    <w:tmpl w:val="E5546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FE7EF5"/>
    <w:multiLevelType w:val="hybridMultilevel"/>
    <w:tmpl w:val="C3F4F1D4"/>
    <w:lvl w:ilvl="0" w:tplc="8726624C">
      <w:start w:val="1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EB3A7A"/>
    <w:multiLevelType w:val="multilevel"/>
    <w:tmpl w:val="1FECF5E4"/>
    <w:lvl w:ilvl="0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7">
    <w:nsid w:val="275C28E3"/>
    <w:multiLevelType w:val="hybridMultilevel"/>
    <w:tmpl w:val="AECC55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5C44F4"/>
    <w:multiLevelType w:val="hybridMultilevel"/>
    <w:tmpl w:val="08D6746C"/>
    <w:lvl w:ilvl="0" w:tplc="8726624C">
      <w:start w:val="1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A66CC9"/>
    <w:multiLevelType w:val="hybridMultilevel"/>
    <w:tmpl w:val="3280D59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F156B8"/>
    <w:multiLevelType w:val="hybridMultilevel"/>
    <w:tmpl w:val="2FA63B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A6697"/>
    <w:multiLevelType w:val="multilevel"/>
    <w:tmpl w:val="7C7C31F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2">
    <w:nsid w:val="4DEB07DB"/>
    <w:multiLevelType w:val="hybridMultilevel"/>
    <w:tmpl w:val="1F22A76C"/>
    <w:lvl w:ilvl="0" w:tplc="8726624C">
      <w:start w:val="1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4105F6"/>
    <w:multiLevelType w:val="hybridMultilevel"/>
    <w:tmpl w:val="D45AF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8C7970"/>
    <w:multiLevelType w:val="hybridMultilevel"/>
    <w:tmpl w:val="68D6363E"/>
    <w:lvl w:ilvl="0" w:tplc="75525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02A6C2">
      <w:start w:val="120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933C9E"/>
    <w:multiLevelType w:val="hybridMultilevel"/>
    <w:tmpl w:val="71C2A510"/>
    <w:lvl w:ilvl="0" w:tplc="75525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A626C2"/>
    <w:multiLevelType w:val="hybridMultilevel"/>
    <w:tmpl w:val="E96A20F8"/>
    <w:lvl w:ilvl="0" w:tplc="178259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5E6B4F"/>
    <w:multiLevelType w:val="hybridMultilevel"/>
    <w:tmpl w:val="D480F4DE"/>
    <w:lvl w:ilvl="0" w:tplc="40D6A606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8">
    <w:nsid w:val="6A4F3533"/>
    <w:multiLevelType w:val="hybridMultilevel"/>
    <w:tmpl w:val="4C560F70"/>
    <w:lvl w:ilvl="0" w:tplc="7F381DEE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B2F3DE5"/>
    <w:multiLevelType w:val="hybridMultilevel"/>
    <w:tmpl w:val="63F665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15FE0"/>
    <w:multiLevelType w:val="hybridMultilevel"/>
    <w:tmpl w:val="8F2273CC"/>
    <w:lvl w:ilvl="0" w:tplc="B82AAFD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25702D"/>
    <w:multiLevelType w:val="hybridMultilevel"/>
    <w:tmpl w:val="5D54B970"/>
    <w:lvl w:ilvl="0" w:tplc="8726624C">
      <w:start w:val="1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3B079A"/>
    <w:multiLevelType w:val="hybridMultilevel"/>
    <w:tmpl w:val="096A9ED4"/>
    <w:lvl w:ilvl="0" w:tplc="755250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23">
    <w:nsid w:val="7CA1746C"/>
    <w:multiLevelType w:val="hybridMultilevel"/>
    <w:tmpl w:val="6780F9E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695342"/>
    <w:multiLevelType w:val="hybridMultilevel"/>
    <w:tmpl w:val="9C423114"/>
    <w:lvl w:ilvl="0" w:tplc="8726624C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4"/>
  </w:num>
  <w:num w:numId="5">
    <w:abstractNumId w:val="16"/>
  </w:num>
  <w:num w:numId="6">
    <w:abstractNumId w:val="3"/>
  </w:num>
  <w:num w:numId="7">
    <w:abstractNumId w:val="2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9"/>
  </w:num>
  <w:num w:numId="15">
    <w:abstractNumId w:val="12"/>
  </w:num>
  <w:num w:numId="16">
    <w:abstractNumId w:val="23"/>
  </w:num>
  <w:num w:numId="17">
    <w:abstractNumId w:val="5"/>
  </w:num>
  <w:num w:numId="18">
    <w:abstractNumId w:val="21"/>
  </w:num>
  <w:num w:numId="19">
    <w:abstractNumId w:val="8"/>
  </w:num>
  <w:num w:numId="20">
    <w:abstractNumId w:val="17"/>
  </w:num>
  <w:num w:numId="21">
    <w:abstractNumId w:val="10"/>
  </w:num>
  <w:num w:numId="22">
    <w:abstractNumId w:val="19"/>
  </w:num>
  <w:num w:numId="23">
    <w:abstractNumId w:val="18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AB"/>
    <w:rsid w:val="000019A8"/>
    <w:rsid w:val="000139F5"/>
    <w:rsid w:val="00047BB0"/>
    <w:rsid w:val="000540DC"/>
    <w:rsid w:val="00064F96"/>
    <w:rsid w:val="000876AE"/>
    <w:rsid w:val="000A0830"/>
    <w:rsid w:val="000A76EC"/>
    <w:rsid w:val="000B173F"/>
    <w:rsid w:val="000B5441"/>
    <w:rsid w:val="000D276B"/>
    <w:rsid w:val="000D3724"/>
    <w:rsid w:val="000F2364"/>
    <w:rsid w:val="00117D28"/>
    <w:rsid w:val="001302E9"/>
    <w:rsid w:val="00150D03"/>
    <w:rsid w:val="00167453"/>
    <w:rsid w:val="00175E23"/>
    <w:rsid w:val="00176508"/>
    <w:rsid w:val="00182E2F"/>
    <w:rsid w:val="00185786"/>
    <w:rsid w:val="00195C53"/>
    <w:rsid w:val="001A11E0"/>
    <w:rsid w:val="001C57CD"/>
    <w:rsid w:val="001D7548"/>
    <w:rsid w:val="001E1F60"/>
    <w:rsid w:val="001E7A2D"/>
    <w:rsid w:val="00222D1C"/>
    <w:rsid w:val="00267142"/>
    <w:rsid w:val="0027689C"/>
    <w:rsid w:val="0027729A"/>
    <w:rsid w:val="00280E19"/>
    <w:rsid w:val="00297C7E"/>
    <w:rsid w:val="002A0826"/>
    <w:rsid w:val="002A45DF"/>
    <w:rsid w:val="002B7B93"/>
    <w:rsid w:val="002C4D39"/>
    <w:rsid w:val="002C63D6"/>
    <w:rsid w:val="002D5F24"/>
    <w:rsid w:val="00303854"/>
    <w:rsid w:val="00310E6F"/>
    <w:rsid w:val="003329AF"/>
    <w:rsid w:val="00336237"/>
    <w:rsid w:val="00351A62"/>
    <w:rsid w:val="00361E20"/>
    <w:rsid w:val="003A0BEA"/>
    <w:rsid w:val="003A419A"/>
    <w:rsid w:val="003B5475"/>
    <w:rsid w:val="003C3F72"/>
    <w:rsid w:val="003D1B63"/>
    <w:rsid w:val="003D6C15"/>
    <w:rsid w:val="003E583B"/>
    <w:rsid w:val="003F2B74"/>
    <w:rsid w:val="003F59AB"/>
    <w:rsid w:val="00410DF1"/>
    <w:rsid w:val="00415A05"/>
    <w:rsid w:val="00426CF5"/>
    <w:rsid w:val="004444DD"/>
    <w:rsid w:val="00450A16"/>
    <w:rsid w:val="00456E3B"/>
    <w:rsid w:val="00466131"/>
    <w:rsid w:val="00466F57"/>
    <w:rsid w:val="00477C12"/>
    <w:rsid w:val="00497AB3"/>
    <w:rsid w:val="004A3B95"/>
    <w:rsid w:val="004D0971"/>
    <w:rsid w:val="00516A1B"/>
    <w:rsid w:val="005215CE"/>
    <w:rsid w:val="00525842"/>
    <w:rsid w:val="0053636C"/>
    <w:rsid w:val="0055092E"/>
    <w:rsid w:val="0056187D"/>
    <w:rsid w:val="00563B33"/>
    <w:rsid w:val="005813D8"/>
    <w:rsid w:val="005C1EC6"/>
    <w:rsid w:val="005E6838"/>
    <w:rsid w:val="0061044A"/>
    <w:rsid w:val="00615E1E"/>
    <w:rsid w:val="006363C7"/>
    <w:rsid w:val="00671A6C"/>
    <w:rsid w:val="00681B70"/>
    <w:rsid w:val="00685EC8"/>
    <w:rsid w:val="006A2982"/>
    <w:rsid w:val="006B443E"/>
    <w:rsid w:val="006E0B4F"/>
    <w:rsid w:val="006E1A25"/>
    <w:rsid w:val="006F1123"/>
    <w:rsid w:val="0071322C"/>
    <w:rsid w:val="007253D0"/>
    <w:rsid w:val="00747732"/>
    <w:rsid w:val="00764029"/>
    <w:rsid w:val="0077678E"/>
    <w:rsid w:val="00777FF9"/>
    <w:rsid w:val="00791AF5"/>
    <w:rsid w:val="007C08AC"/>
    <w:rsid w:val="007E38E1"/>
    <w:rsid w:val="007E6079"/>
    <w:rsid w:val="007F0498"/>
    <w:rsid w:val="00806F0B"/>
    <w:rsid w:val="008104FC"/>
    <w:rsid w:val="00816701"/>
    <w:rsid w:val="00826C80"/>
    <w:rsid w:val="008413AB"/>
    <w:rsid w:val="00841489"/>
    <w:rsid w:val="0084171B"/>
    <w:rsid w:val="00882EE2"/>
    <w:rsid w:val="008A2B4C"/>
    <w:rsid w:val="008A4D02"/>
    <w:rsid w:val="008A588C"/>
    <w:rsid w:val="008A5F3C"/>
    <w:rsid w:val="008B2219"/>
    <w:rsid w:val="008C58EF"/>
    <w:rsid w:val="008D76E8"/>
    <w:rsid w:val="00907596"/>
    <w:rsid w:val="00930035"/>
    <w:rsid w:val="00957D97"/>
    <w:rsid w:val="00974CFA"/>
    <w:rsid w:val="00975339"/>
    <w:rsid w:val="0098611A"/>
    <w:rsid w:val="00995971"/>
    <w:rsid w:val="009A3981"/>
    <w:rsid w:val="009A3B5E"/>
    <w:rsid w:val="009C4D88"/>
    <w:rsid w:val="009D600C"/>
    <w:rsid w:val="009E0608"/>
    <w:rsid w:val="009E7336"/>
    <w:rsid w:val="00A1202A"/>
    <w:rsid w:val="00A221E8"/>
    <w:rsid w:val="00A34318"/>
    <w:rsid w:val="00A44B25"/>
    <w:rsid w:val="00A44DC0"/>
    <w:rsid w:val="00A5655B"/>
    <w:rsid w:val="00A621F7"/>
    <w:rsid w:val="00A63ECD"/>
    <w:rsid w:val="00A849D2"/>
    <w:rsid w:val="00A877DE"/>
    <w:rsid w:val="00A92400"/>
    <w:rsid w:val="00AB3A4C"/>
    <w:rsid w:val="00AB7172"/>
    <w:rsid w:val="00AC11F5"/>
    <w:rsid w:val="00AE7F98"/>
    <w:rsid w:val="00AF47F8"/>
    <w:rsid w:val="00AF5767"/>
    <w:rsid w:val="00B0364F"/>
    <w:rsid w:val="00B72228"/>
    <w:rsid w:val="00B7445F"/>
    <w:rsid w:val="00B75EDD"/>
    <w:rsid w:val="00B95D84"/>
    <w:rsid w:val="00BB687B"/>
    <w:rsid w:val="00BF199B"/>
    <w:rsid w:val="00C50345"/>
    <w:rsid w:val="00C52E2A"/>
    <w:rsid w:val="00C56236"/>
    <w:rsid w:val="00C65EF4"/>
    <w:rsid w:val="00C70B54"/>
    <w:rsid w:val="00C90247"/>
    <w:rsid w:val="00C90FEA"/>
    <w:rsid w:val="00C937A8"/>
    <w:rsid w:val="00CC14B4"/>
    <w:rsid w:val="00CC4771"/>
    <w:rsid w:val="00CD1B9C"/>
    <w:rsid w:val="00D01842"/>
    <w:rsid w:val="00D02618"/>
    <w:rsid w:val="00D05975"/>
    <w:rsid w:val="00D21DA6"/>
    <w:rsid w:val="00D2634D"/>
    <w:rsid w:val="00D364AE"/>
    <w:rsid w:val="00D41223"/>
    <w:rsid w:val="00D44982"/>
    <w:rsid w:val="00D93A4B"/>
    <w:rsid w:val="00DB099F"/>
    <w:rsid w:val="00DB5AB8"/>
    <w:rsid w:val="00DC4700"/>
    <w:rsid w:val="00DF17A7"/>
    <w:rsid w:val="00DF4463"/>
    <w:rsid w:val="00DF4AB9"/>
    <w:rsid w:val="00DF599B"/>
    <w:rsid w:val="00E16E39"/>
    <w:rsid w:val="00E24AE2"/>
    <w:rsid w:val="00E3207C"/>
    <w:rsid w:val="00E46BE3"/>
    <w:rsid w:val="00E52194"/>
    <w:rsid w:val="00E618E0"/>
    <w:rsid w:val="00E63044"/>
    <w:rsid w:val="00E633D7"/>
    <w:rsid w:val="00E63A73"/>
    <w:rsid w:val="00E6546F"/>
    <w:rsid w:val="00E77927"/>
    <w:rsid w:val="00F10E97"/>
    <w:rsid w:val="00F14B6F"/>
    <w:rsid w:val="00F52E80"/>
    <w:rsid w:val="00F56288"/>
    <w:rsid w:val="00FA6A2F"/>
    <w:rsid w:val="00FB0069"/>
    <w:rsid w:val="00FD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054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E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9E733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5">
    <w:name w:val="Font Style15"/>
    <w:basedOn w:val="DefaultParagraphFont"/>
    <w:uiPriority w:val="99"/>
    <w:rsid w:val="009E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E7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E73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Normal"/>
    <w:uiPriority w:val="99"/>
    <w:rsid w:val="00351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351A62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basedOn w:val="DefaultParagraphFont"/>
    <w:uiPriority w:val="99"/>
    <w:rsid w:val="00351A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351A6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51A6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51A62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1A62"/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351A62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351A62"/>
    <w:pPr>
      <w:widowControl w:val="0"/>
      <w:shd w:val="clear" w:color="auto" w:fill="FFFFFF"/>
      <w:spacing w:after="0" w:line="346" w:lineRule="exact"/>
      <w:jc w:val="both"/>
    </w:pPr>
    <w:rPr>
      <w:rFonts w:ascii="Times New Roman" w:hAnsi="Times New Roman" w:cs="Times New Roman"/>
      <w:spacing w:val="4"/>
      <w:lang w:val="en-US"/>
    </w:rPr>
  </w:style>
  <w:style w:type="paragraph" w:customStyle="1" w:styleId="1">
    <w:name w:val="Основной текст1"/>
    <w:basedOn w:val="Normal"/>
    <w:uiPriority w:val="99"/>
    <w:rsid w:val="00351A62"/>
    <w:pPr>
      <w:widowControl w:val="0"/>
      <w:shd w:val="clear" w:color="auto" w:fill="FFFFFF"/>
      <w:spacing w:before="5040" w:after="0" w:line="274" w:lineRule="exact"/>
      <w:ind w:hanging="160"/>
      <w:jc w:val="both"/>
    </w:pPr>
    <w:rPr>
      <w:rFonts w:ascii="Times New Roman" w:eastAsia="Calibri" w:hAnsi="Times New Roman" w:cs="Times New Roman"/>
      <w:sz w:val="21"/>
      <w:szCs w:val="21"/>
      <w:lang w:val="en-US"/>
    </w:rPr>
  </w:style>
  <w:style w:type="character" w:customStyle="1" w:styleId="23">
    <w:name w:val="Основной текст23"/>
    <w:basedOn w:val="a"/>
    <w:uiPriority w:val="99"/>
    <w:rsid w:val="00351A62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31">
    <w:name w:val="Основной текст31"/>
    <w:basedOn w:val="a"/>
    <w:uiPriority w:val="99"/>
    <w:rsid w:val="00351A62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14">
    <w:name w:val="Основной текст + Полужирный14"/>
    <w:basedOn w:val="a"/>
    <w:uiPriority w:val="99"/>
    <w:rsid w:val="00351A62"/>
    <w:rPr>
      <w:rFonts w:ascii="Times New Roman" w:hAnsi="Times New Roman" w:cs="Times New Roman"/>
      <w:b/>
      <w:bCs/>
      <w:spacing w:val="4"/>
      <w:sz w:val="14"/>
      <w:szCs w:val="14"/>
      <w:u w:val="none"/>
      <w:shd w:val="clear" w:color="auto" w:fill="FFFFFF"/>
    </w:rPr>
  </w:style>
  <w:style w:type="character" w:customStyle="1" w:styleId="21">
    <w:name w:val="Основной текст21"/>
    <w:basedOn w:val="a"/>
    <w:uiPriority w:val="99"/>
    <w:rsid w:val="00351A62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26">
    <w:name w:val="Основной текст26"/>
    <w:basedOn w:val="a"/>
    <w:uiPriority w:val="99"/>
    <w:rsid w:val="00351A62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20">
    <w:name w:val="Основной текст20"/>
    <w:basedOn w:val="a"/>
    <w:uiPriority w:val="99"/>
    <w:rsid w:val="00351A62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140">
    <w:name w:val="Основной текст (14)_"/>
    <w:basedOn w:val="DefaultParagraphFont"/>
    <w:link w:val="141"/>
    <w:uiPriority w:val="99"/>
    <w:locked/>
    <w:rsid w:val="00351A62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42">
    <w:name w:val="Основной текст (14)"/>
    <w:basedOn w:val="140"/>
    <w:uiPriority w:val="99"/>
    <w:rsid w:val="00351A62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41">
    <w:name w:val="Основной текст (14)1"/>
    <w:basedOn w:val="Normal"/>
    <w:link w:val="140"/>
    <w:uiPriority w:val="99"/>
    <w:rsid w:val="00351A62"/>
    <w:pPr>
      <w:widowControl w:val="0"/>
      <w:shd w:val="clear" w:color="auto" w:fill="FFFFFF"/>
      <w:spacing w:before="1080" w:after="0" w:line="182" w:lineRule="exact"/>
      <w:ind w:hanging="100"/>
      <w:jc w:val="both"/>
    </w:pPr>
    <w:rPr>
      <w:rFonts w:ascii="Times New Roman" w:hAnsi="Times New Roman" w:cs="Times New Roman"/>
      <w:sz w:val="14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2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0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450A16"/>
    <w:rPr>
      <w:i/>
      <w:iCs/>
    </w:rPr>
  </w:style>
  <w:style w:type="paragraph" w:customStyle="1" w:styleId="Style5">
    <w:name w:val="Style5"/>
    <w:basedOn w:val="Normal"/>
    <w:uiPriority w:val="99"/>
    <w:rsid w:val="00F56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A4C"/>
    <w:rPr>
      <w:lang w:val="ro-RO"/>
    </w:rPr>
  </w:style>
  <w:style w:type="paragraph" w:customStyle="1" w:styleId="Default">
    <w:name w:val="Default"/>
    <w:rsid w:val="009959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0540DC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3">
    <w:name w:val="heading 3"/>
    <w:basedOn w:val="Normal"/>
    <w:link w:val="Heading3Char"/>
    <w:uiPriority w:val="9"/>
    <w:qFormat/>
    <w:rsid w:val="00054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E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9E733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5">
    <w:name w:val="Font Style15"/>
    <w:basedOn w:val="DefaultParagraphFont"/>
    <w:uiPriority w:val="99"/>
    <w:rsid w:val="009E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E7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E73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Normal"/>
    <w:uiPriority w:val="99"/>
    <w:rsid w:val="00351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351A62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basedOn w:val="DefaultParagraphFont"/>
    <w:uiPriority w:val="99"/>
    <w:rsid w:val="00351A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351A6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51A6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51A62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1A62"/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351A62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351A62"/>
    <w:pPr>
      <w:widowControl w:val="0"/>
      <w:shd w:val="clear" w:color="auto" w:fill="FFFFFF"/>
      <w:spacing w:after="0" w:line="346" w:lineRule="exact"/>
      <w:jc w:val="both"/>
    </w:pPr>
    <w:rPr>
      <w:rFonts w:ascii="Times New Roman" w:hAnsi="Times New Roman" w:cs="Times New Roman"/>
      <w:spacing w:val="4"/>
      <w:lang w:val="en-US"/>
    </w:rPr>
  </w:style>
  <w:style w:type="paragraph" w:customStyle="1" w:styleId="1">
    <w:name w:val="Основной текст1"/>
    <w:basedOn w:val="Normal"/>
    <w:uiPriority w:val="99"/>
    <w:rsid w:val="00351A62"/>
    <w:pPr>
      <w:widowControl w:val="0"/>
      <w:shd w:val="clear" w:color="auto" w:fill="FFFFFF"/>
      <w:spacing w:before="5040" w:after="0" w:line="274" w:lineRule="exact"/>
      <w:ind w:hanging="160"/>
      <w:jc w:val="both"/>
    </w:pPr>
    <w:rPr>
      <w:rFonts w:ascii="Times New Roman" w:eastAsia="Calibri" w:hAnsi="Times New Roman" w:cs="Times New Roman"/>
      <w:sz w:val="21"/>
      <w:szCs w:val="21"/>
      <w:lang w:val="en-US"/>
    </w:rPr>
  </w:style>
  <w:style w:type="character" w:customStyle="1" w:styleId="23">
    <w:name w:val="Основной текст23"/>
    <w:basedOn w:val="a"/>
    <w:uiPriority w:val="99"/>
    <w:rsid w:val="00351A62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31">
    <w:name w:val="Основной текст31"/>
    <w:basedOn w:val="a"/>
    <w:uiPriority w:val="99"/>
    <w:rsid w:val="00351A62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14">
    <w:name w:val="Основной текст + Полужирный14"/>
    <w:basedOn w:val="a"/>
    <w:uiPriority w:val="99"/>
    <w:rsid w:val="00351A62"/>
    <w:rPr>
      <w:rFonts w:ascii="Times New Roman" w:hAnsi="Times New Roman" w:cs="Times New Roman"/>
      <w:b/>
      <w:bCs/>
      <w:spacing w:val="4"/>
      <w:sz w:val="14"/>
      <w:szCs w:val="14"/>
      <w:u w:val="none"/>
      <w:shd w:val="clear" w:color="auto" w:fill="FFFFFF"/>
    </w:rPr>
  </w:style>
  <w:style w:type="character" w:customStyle="1" w:styleId="21">
    <w:name w:val="Основной текст21"/>
    <w:basedOn w:val="a"/>
    <w:uiPriority w:val="99"/>
    <w:rsid w:val="00351A62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26">
    <w:name w:val="Основной текст26"/>
    <w:basedOn w:val="a"/>
    <w:uiPriority w:val="99"/>
    <w:rsid w:val="00351A62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20">
    <w:name w:val="Основной текст20"/>
    <w:basedOn w:val="a"/>
    <w:uiPriority w:val="99"/>
    <w:rsid w:val="00351A62"/>
    <w:rPr>
      <w:rFonts w:ascii="Times New Roman" w:hAnsi="Times New Roman" w:cs="Times New Roman"/>
      <w:spacing w:val="4"/>
      <w:sz w:val="14"/>
      <w:szCs w:val="14"/>
      <w:u w:val="none"/>
      <w:shd w:val="clear" w:color="auto" w:fill="FFFFFF"/>
    </w:rPr>
  </w:style>
  <w:style w:type="character" w:customStyle="1" w:styleId="140">
    <w:name w:val="Основной текст (14)_"/>
    <w:basedOn w:val="DefaultParagraphFont"/>
    <w:link w:val="141"/>
    <w:uiPriority w:val="99"/>
    <w:locked/>
    <w:rsid w:val="00351A62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42">
    <w:name w:val="Основной текст (14)"/>
    <w:basedOn w:val="140"/>
    <w:uiPriority w:val="99"/>
    <w:rsid w:val="00351A62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41">
    <w:name w:val="Основной текст (14)1"/>
    <w:basedOn w:val="Normal"/>
    <w:link w:val="140"/>
    <w:uiPriority w:val="99"/>
    <w:rsid w:val="00351A62"/>
    <w:pPr>
      <w:widowControl w:val="0"/>
      <w:shd w:val="clear" w:color="auto" w:fill="FFFFFF"/>
      <w:spacing w:before="1080" w:after="0" w:line="182" w:lineRule="exact"/>
      <w:ind w:hanging="100"/>
      <w:jc w:val="both"/>
    </w:pPr>
    <w:rPr>
      <w:rFonts w:ascii="Times New Roman" w:hAnsi="Times New Roman" w:cs="Times New Roman"/>
      <w:sz w:val="14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2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0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450A16"/>
    <w:rPr>
      <w:i/>
      <w:iCs/>
    </w:rPr>
  </w:style>
  <w:style w:type="paragraph" w:customStyle="1" w:styleId="Style5">
    <w:name w:val="Style5"/>
    <w:basedOn w:val="Normal"/>
    <w:uiPriority w:val="99"/>
    <w:rsid w:val="00F56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A4C"/>
    <w:rPr>
      <w:lang w:val="ro-RO"/>
    </w:rPr>
  </w:style>
  <w:style w:type="paragraph" w:customStyle="1" w:styleId="Default">
    <w:name w:val="Default"/>
    <w:rsid w:val="009959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0540DC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D2CF-FC9F-49BB-9AF3-E90D6FBF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22662</Words>
  <Characters>12918</Characters>
  <Application>Microsoft Office Word</Application>
  <DocSecurity>0</DocSecurity>
  <Lines>107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Evgheni Pirvan</dc:creator>
  <cp:lastModifiedBy>Sergey Chambers</cp:lastModifiedBy>
  <cp:revision>2</cp:revision>
  <cp:lastPrinted>2015-12-04T07:26:00Z</cp:lastPrinted>
  <dcterms:created xsi:type="dcterms:W3CDTF">2016-04-17T19:43:00Z</dcterms:created>
  <dcterms:modified xsi:type="dcterms:W3CDTF">2016-04-17T19:43:00Z</dcterms:modified>
</cp:coreProperties>
</file>